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63" w:rsidRDefault="00703D63" w:rsidP="009C1D5C">
      <w:pPr>
        <w:pStyle w:val="20"/>
        <w:shd w:val="clear" w:color="auto" w:fill="auto"/>
        <w:spacing w:line="240" w:lineRule="auto"/>
        <w:ind w:left="2124" w:right="2880" w:firstLine="0"/>
        <w:jc w:val="center"/>
        <w:rPr>
          <w:sz w:val="20"/>
          <w:szCs w:val="20"/>
        </w:rPr>
      </w:pPr>
    </w:p>
    <w:p w:rsidR="00652865" w:rsidRPr="009C1D5C" w:rsidRDefault="00DD53CD" w:rsidP="009C1D5C">
      <w:pPr>
        <w:pStyle w:val="20"/>
        <w:shd w:val="clear" w:color="auto" w:fill="auto"/>
        <w:spacing w:line="240" w:lineRule="auto"/>
        <w:ind w:left="2124" w:right="2880" w:firstLine="0"/>
        <w:jc w:val="center"/>
        <w:rPr>
          <w:sz w:val="20"/>
          <w:szCs w:val="20"/>
        </w:rPr>
      </w:pPr>
      <w:r>
        <w:rPr>
          <w:sz w:val="20"/>
          <w:szCs w:val="20"/>
        </w:rPr>
        <w:t>Извещение о</w:t>
      </w:r>
      <w:r w:rsidR="00E8579E" w:rsidRPr="009C1D5C">
        <w:rPr>
          <w:sz w:val="20"/>
          <w:szCs w:val="20"/>
        </w:rPr>
        <w:t xml:space="preserve"> проведени</w:t>
      </w:r>
      <w:r>
        <w:rPr>
          <w:sz w:val="20"/>
          <w:szCs w:val="20"/>
        </w:rPr>
        <w:t>и</w:t>
      </w:r>
      <w:r w:rsidR="00E8579E" w:rsidRPr="009C1D5C">
        <w:rPr>
          <w:sz w:val="20"/>
          <w:szCs w:val="20"/>
        </w:rPr>
        <w:t xml:space="preserve"> открыт</w:t>
      </w:r>
      <w:r w:rsidR="00716F80">
        <w:rPr>
          <w:sz w:val="20"/>
          <w:szCs w:val="20"/>
        </w:rPr>
        <w:t>ого</w:t>
      </w:r>
      <w:r w:rsidR="00E8579E" w:rsidRPr="009C1D5C">
        <w:rPr>
          <w:sz w:val="20"/>
          <w:szCs w:val="20"/>
        </w:rPr>
        <w:t xml:space="preserve"> аукцион</w:t>
      </w:r>
      <w:r w:rsidR="00716F80">
        <w:rPr>
          <w:sz w:val="20"/>
          <w:szCs w:val="20"/>
        </w:rPr>
        <w:t>а</w:t>
      </w:r>
      <w:r w:rsidR="00E8579E" w:rsidRPr="009C1D5C">
        <w:rPr>
          <w:sz w:val="20"/>
          <w:szCs w:val="20"/>
        </w:rPr>
        <w:t xml:space="preserve"> </w:t>
      </w:r>
      <w:r w:rsidR="00BA787D">
        <w:rPr>
          <w:sz w:val="20"/>
          <w:szCs w:val="20"/>
        </w:rPr>
        <w:t>на</w:t>
      </w:r>
      <w:r w:rsidR="00E8579E" w:rsidRPr="009C1D5C">
        <w:rPr>
          <w:sz w:val="20"/>
          <w:szCs w:val="20"/>
        </w:rPr>
        <w:t xml:space="preserve"> прав</w:t>
      </w:r>
      <w:r w:rsidR="00BA787D">
        <w:rPr>
          <w:sz w:val="20"/>
          <w:szCs w:val="20"/>
        </w:rPr>
        <w:t>о</w:t>
      </w:r>
      <w:r w:rsidR="00E8579E" w:rsidRPr="009C1D5C">
        <w:rPr>
          <w:sz w:val="20"/>
          <w:szCs w:val="20"/>
        </w:rPr>
        <w:t xml:space="preserve"> заключени</w:t>
      </w:r>
      <w:r w:rsidR="00BA787D">
        <w:rPr>
          <w:sz w:val="20"/>
          <w:szCs w:val="20"/>
        </w:rPr>
        <w:t>я</w:t>
      </w:r>
      <w:r w:rsidR="00E8579E" w:rsidRPr="009C1D5C">
        <w:rPr>
          <w:sz w:val="20"/>
          <w:szCs w:val="20"/>
        </w:rPr>
        <w:t xml:space="preserve"> договор</w:t>
      </w:r>
      <w:r w:rsidR="004619F8">
        <w:rPr>
          <w:sz w:val="20"/>
          <w:szCs w:val="20"/>
        </w:rPr>
        <w:t>а</w:t>
      </w:r>
      <w:r w:rsidR="00E8579E" w:rsidRPr="009C1D5C">
        <w:rPr>
          <w:sz w:val="20"/>
          <w:szCs w:val="20"/>
        </w:rPr>
        <w:t xml:space="preserve"> аренды земельн</w:t>
      </w:r>
      <w:r w:rsidR="004619F8">
        <w:rPr>
          <w:sz w:val="20"/>
          <w:szCs w:val="20"/>
        </w:rPr>
        <w:t>ого</w:t>
      </w:r>
      <w:r w:rsidR="00E8579E" w:rsidRPr="009C1D5C">
        <w:rPr>
          <w:sz w:val="20"/>
          <w:szCs w:val="20"/>
        </w:rPr>
        <w:t xml:space="preserve"> участк</w:t>
      </w:r>
      <w:r w:rsidR="004619F8">
        <w:rPr>
          <w:sz w:val="20"/>
          <w:szCs w:val="20"/>
        </w:rPr>
        <w:t>а</w:t>
      </w:r>
    </w:p>
    <w:p w:rsidR="00652865" w:rsidRPr="00DD53CD" w:rsidRDefault="00897EE6" w:rsidP="00DD53CD">
      <w:pPr>
        <w:pStyle w:val="20"/>
        <w:shd w:val="clear" w:color="auto" w:fill="auto"/>
        <w:spacing w:line="240" w:lineRule="auto"/>
        <w:ind w:left="284" w:right="-1" w:firstLine="709"/>
        <w:jc w:val="both"/>
        <w:rPr>
          <w:b w:val="0"/>
          <w:sz w:val="20"/>
          <w:szCs w:val="20"/>
        </w:rPr>
      </w:pPr>
      <w:proofErr w:type="gramStart"/>
      <w:r w:rsidRPr="00DD53CD">
        <w:rPr>
          <w:b w:val="0"/>
          <w:sz w:val="20"/>
          <w:szCs w:val="20"/>
        </w:rPr>
        <w:t>В соответствии с</w:t>
      </w:r>
      <w:r w:rsidR="00E8579E" w:rsidRPr="00DD53CD">
        <w:rPr>
          <w:b w:val="0"/>
          <w:sz w:val="20"/>
          <w:szCs w:val="20"/>
        </w:rPr>
        <w:t xml:space="preserve"> </w:t>
      </w:r>
      <w:r w:rsidR="003316E7" w:rsidRPr="00DD53CD">
        <w:rPr>
          <w:b w:val="0"/>
          <w:sz w:val="20"/>
          <w:szCs w:val="20"/>
        </w:rPr>
        <w:t>распоряжени</w:t>
      </w:r>
      <w:r w:rsidR="003F36C8" w:rsidRPr="00DD53CD">
        <w:rPr>
          <w:b w:val="0"/>
          <w:sz w:val="20"/>
          <w:szCs w:val="20"/>
        </w:rPr>
        <w:t>ем</w:t>
      </w:r>
      <w:r w:rsidR="003316E7" w:rsidRPr="00DD53CD">
        <w:rPr>
          <w:b w:val="0"/>
          <w:sz w:val="20"/>
          <w:szCs w:val="20"/>
        </w:rPr>
        <w:t xml:space="preserve"> Министерства имущественных отношений УР от 31.07.2023 года № 855-р «О проведении аукционов по земельным участкам, расположенным в муниципальном образовании «Муниципальный округ Шарканский район Удмуртской Республики»</w:t>
      </w:r>
      <w:r w:rsidR="009C1D5C" w:rsidRPr="00DD53CD">
        <w:rPr>
          <w:b w:val="0"/>
          <w:sz w:val="20"/>
          <w:szCs w:val="20"/>
        </w:rPr>
        <w:t>,</w:t>
      </w:r>
      <w:r w:rsidR="009C1D5C" w:rsidRPr="009C1D5C">
        <w:rPr>
          <w:sz w:val="20"/>
          <w:szCs w:val="20"/>
        </w:rPr>
        <w:t xml:space="preserve"> </w:t>
      </w:r>
      <w:r w:rsidR="00DD53CD" w:rsidRPr="00703D63">
        <w:rPr>
          <w:b w:val="0"/>
          <w:sz w:val="20"/>
          <w:szCs w:val="20"/>
        </w:rPr>
        <w:t>постановлением Администрации</w:t>
      </w:r>
      <w:r w:rsidR="00DD53CD">
        <w:rPr>
          <w:b w:val="0"/>
          <w:sz w:val="20"/>
          <w:szCs w:val="20"/>
        </w:rPr>
        <w:t xml:space="preserve"> </w:t>
      </w:r>
      <w:r w:rsidR="00DD53CD" w:rsidRPr="00703D63">
        <w:rPr>
          <w:b w:val="0"/>
          <w:sz w:val="20"/>
          <w:szCs w:val="20"/>
        </w:rPr>
        <w:t>муниципального образования</w:t>
      </w:r>
      <w:r w:rsidR="00DD53CD">
        <w:rPr>
          <w:b w:val="0"/>
          <w:sz w:val="20"/>
          <w:szCs w:val="20"/>
        </w:rPr>
        <w:t xml:space="preserve"> </w:t>
      </w:r>
      <w:r w:rsidR="00DD53CD" w:rsidRPr="00703D63">
        <w:rPr>
          <w:b w:val="0"/>
          <w:sz w:val="20"/>
          <w:szCs w:val="20"/>
        </w:rPr>
        <w:t>«</w:t>
      </w:r>
      <w:r w:rsidR="00DD53CD">
        <w:rPr>
          <w:b w:val="0"/>
          <w:sz w:val="20"/>
          <w:szCs w:val="20"/>
        </w:rPr>
        <w:t xml:space="preserve">Муниципальный округ </w:t>
      </w:r>
      <w:r w:rsidR="00DD53CD" w:rsidRPr="00703D63">
        <w:rPr>
          <w:b w:val="0"/>
          <w:sz w:val="20"/>
          <w:szCs w:val="20"/>
        </w:rPr>
        <w:t>Шарканский район</w:t>
      </w:r>
      <w:r w:rsidR="00DD53CD">
        <w:rPr>
          <w:b w:val="0"/>
          <w:sz w:val="20"/>
          <w:szCs w:val="20"/>
        </w:rPr>
        <w:t xml:space="preserve"> </w:t>
      </w:r>
      <w:r w:rsidR="00DD53CD">
        <w:rPr>
          <w:b w:val="0"/>
          <w:sz w:val="20"/>
          <w:szCs w:val="20"/>
        </w:rPr>
        <w:t>Удмуртской Республики</w:t>
      </w:r>
      <w:r w:rsidR="00DD53CD" w:rsidRPr="00703D63">
        <w:rPr>
          <w:b w:val="0"/>
          <w:sz w:val="20"/>
          <w:szCs w:val="20"/>
        </w:rPr>
        <w:t>»</w:t>
      </w:r>
      <w:r w:rsidR="00DD53CD">
        <w:rPr>
          <w:b w:val="0"/>
          <w:sz w:val="20"/>
          <w:szCs w:val="20"/>
        </w:rPr>
        <w:t xml:space="preserve"> </w:t>
      </w:r>
      <w:r w:rsidR="00DD53CD" w:rsidRPr="00BA787D">
        <w:rPr>
          <w:b w:val="0"/>
          <w:sz w:val="20"/>
          <w:szCs w:val="20"/>
        </w:rPr>
        <w:t xml:space="preserve">от </w:t>
      </w:r>
      <w:r w:rsidR="00DD53CD">
        <w:rPr>
          <w:b w:val="0"/>
          <w:sz w:val="20"/>
          <w:szCs w:val="20"/>
        </w:rPr>
        <w:t>10.08.2023</w:t>
      </w:r>
      <w:r w:rsidR="00DD53CD" w:rsidRPr="00060EAC">
        <w:rPr>
          <w:b w:val="0"/>
          <w:sz w:val="20"/>
          <w:szCs w:val="20"/>
        </w:rPr>
        <w:t xml:space="preserve"> года </w:t>
      </w:r>
      <w:r w:rsidR="00DD53CD" w:rsidRPr="00ED0B4E">
        <w:rPr>
          <w:b w:val="0"/>
          <w:sz w:val="20"/>
          <w:szCs w:val="20"/>
        </w:rPr>
        <w:t xml:space="preserve">№ </w:t>
      </w:r>
      <w:r w:rsidR="00DD53CD">
        <w:rPr>
          <w:b w:val="0"/>
          <w:sz w:val="20"/>
          <w:szCs w:val="20"/>
        </w:rPr>
        <w:t>818</w:t>
      </w:r>
      <w:r w:rsidR="00DD53CD">
        <w:rPr>
          <w:b w:val="0"/>
          <w:sz w:val="20"/>
          <w:szCs w:val="20"/>
        </w:rPr>
        <w:t xml:space="preserve">, </w:t>
      </w:r>
      <w:r w:rsidR="009C1D5C" w:rsidRPr="00DD53CD">
        <w:rPr>
          <w:b w:val="0"/>
          <w:sz w:val="20"/>
          <w:szCs w:val="20"/>
        </w:rPr>
        <w:t>провод</w:t>
      </w:r>
      <w:r w:rsidR="00060EAC" w:rsidRPr="00DD53CD">
        <w:rPr>
          <w:b w:val="0"/>
          <w:sz w:val="20"/>
          <w:szCs w:val="20"/>
        </w:rPr>
        <w:t>и</w:t>
      </w:r>
      <w:r w:rsidR="009C1D5C" w:rsidRPr="00DD53CD">
        <w:rPr>
          <w:b w:val="0"/>
          <w:sz w:val="20"/>
          <w:szCs w:val="20"/>
        </w:rPr>
        <w:t>тся</w:t>
      </w:r>
      <w:r w:rsidR="00E8579E" w:rsidRPr="00DD53CD">
        <w:rPr>
          <w:b w:val="0"/>
          <w:sz w:val="20"/>
          <w:szCs w:val="20"/>
        </w:rPr>
        <w:t xml:space="preserve"> открыты</w:t>
      </w:r>
      <w:r w:rsidR="00060EAC" w:rsidRPr="00DD53CD">
        <w:rPr>
          <w:b w:val="0"/>
          <w:sz w:val="20"/>
          <w:szCs w:val="20"/>
        </w:rPr>
        <w:t>й</w:t>
      </w:r>
      <w:r w:rsidR="00E8579E" w:rsidRPr="00DD53CD">
        <w:rPr>
          <w:b w:val="0"/>
          <w:sz w:val="20"/>
          <w:szCs w:val="20"/>
        </w:rPr>
        <w:t xml:space="preserve"> аукцион  </w:t>
      </w:r>
      <w:r w:rsidR="00BA787D" w:rsidRPr="00DD53CD">
        <w:rPr>
          <w:b w:val="0"/>
          <w:sz w:val="20"/>
          <w:szCs w:val="20"/>
        </w:rPr>
        <w:t xml:space="preserve">на </w:t>
      </w:r>
      <w:r w:rsidR="00E8579E" w:rsidRPr="00DD53CD">
        <w:rPr>
          <w:b w:val="0"/>
          <w:sz w:val="20"/>
          <w:szCs w:val="20"/>
        </w:rPr>
        <w:t>прав</w:t>
      </w:r>
      <w:r w:rsidR="00BA787D" w:rsidRPr="00DD53CD">
        <w:rPr>
          <w:b w:val="0"/>
          <w:sz w:val="20"/>
          <w:szCs w:val="20"/>
        </w:rPr>
        <w:t>о</w:t>
      </w:r>
      <w:r w:rsidR="00E8579E" w:rsidRPr="00DD53CD">
        <w:rPr>
          <w:b w:val="0"/>
          <w:sz w:val="20"/>
          <w:szCs w:val="20"/>
        </w:rPr>
        <w:t xml:space="preserve"> заключени</w:t>
      </w:r>
      <w:r w:rsidR="00BA787D" w:rsidRPr="00DD53CD">
        <w:rPr>
          <w:b w:val="0"/>
          <w:sz w:val="20"/>
          <w:szCs w:val="20"/>
        </w:rPr>
        <w:t>я</w:t>
      </w:r>
      <w:r w:rsidR="00E8579E" w:rsidRPr="00DD53CD">
        <w:rPr>
          <w:b w:val="0"/>
          <w:sz w:val="20"/>
          <w:szCs w:val="20"/>
        </w:rPr>
        <w:t xml:space="preserve"> дого</w:t>
      </w:r>
      <w:r w:rsidR="009C1D5C" w:rsidRPr="00DD53CD">
        <w:rPr>
          <w:b w:val="0"/>
          <w:sz w:val="20"/>
          <w:szCs w:val="20"/>
        </w:rPr>
        <w:t>вор</w:t>
      </w:r>
      <w:r w:rsidR="004619F8" w:rsidRPr="00DD53CD">
        <w:rPr>
          <w:b w:val="0"/>
          <w:sz w:val="20"/>
          <w:szCs w:val="20"/>
        </w:rPr>
        <w:t>а</w:t>
      </w:r>
      <w:r w:rsidR="007926BD" w:rsidRPr="00DD53CD">
        <w:rPr>
          <w:b w:val="0"/>
          <w:sz w:val="20"/>
          <w:szCs w:val="20"/>
        </w:rPr>
        <w:t xml:space="preserve"> аренды земельн</w:t>
      </w:r>
      <w:r w:rsidR="004619F8" w:rsidRPr="00DD53CD">
        <w:rPr>
          <w:b w:val="0"/>
          <w:sz w:val="20"/>
          <w:szCs w:val="20"/>
        </w:rPr>
        <w:t>ого</w:t>
      </w:r>
      <w:r w:rsidR="009C1D5C" w:rsidRPr="00DD53CD">
        <w:rPr>
          <w:b w:val="0"/>
          <w:sz w:val="20"/>
          <w:szCs w:val="20"/>
        </w:rPr>
        <w:t xml:space="preserve"> участк</w:t>
      </w:r>
      <w:r w:rsidR="004619F8" w:rsidRPr="00DD53CD">
        <w:rPr>
          <w:b w:val="0"/>
          <w:sz w:val="20"/>
          <w:szCs w:val="20"/>
        </w:rPr>
        <w:t>а</w:t>
      </w:r>
      <w:r w:rsidR="007926BD" w:rsidRPr="00DD53CD">
        <w:rPr>
          <w:b w:val="0"/>
          <w:sz w:val="20"/>
          <w:szCs w:val="20"/>
        </w:rPr>
        <w:t xml:space="preserve"> (далее по тексту Аукцион)</w:t>
      </w:r>
      <w:r w:rsidR="00E8579E" w:rsidRPr="00DD53CD">
        <w:rPr>
          <w:b w:val="0"/>
          <w:sz w:val="20"/>
          <w:szCs w:val="20"/>
        </w:rPr>
        <w:t xml:space="preserve"> сроком на два</w:t>
      </w:r>
      <w:r w:rsidR="009C1D5C" w:rsidRPr="00DD53CD">
        <w:rPr>
          <w:b w:val="0"/>
          <w:sz w:val="20"/>
          <w:szCs w:val="20"/>
        </w:rPr>
        <w:t>дцать лет</w:t>
      </w:r>
      <w:r w:rsidR="00E8579E" w:rsidRPr="00DD53CD">
        <w:rPr>
          <w:b w:val="0"/>
          <w:sz w:val="20"/>
          <w:szCs w:val="20"/>
        </w:rPr>
        <w:t>.</w:t>
      </w:r>
      <w:proofErr w:type="gramEnd"/>
    </w:p>
    <w:p w:rsidR="00652865" w:rsidRPr="009C1D5C" w:rsidRDefault="007926BD" w:rsidP="009C1D5C">
      <w:pPr>
        <w:pStyle w:val="4"/>
        <w:shd w:val="clear" w:color="auto" w:fill="auto"/>
        <w:spacing w:line="240" w:lineRule="auto"/>
        <w:ind w:left="220" w:right="20" w:firstLine="488"/>
        <w:rPr>
          <w:sz w:val="20"/>
          <w:szCs w:val="20"/>
        </w:rPr>
      </w:pPr>
      <w:r>
        <w:rPr>
          <w:sz w:val="20"/>
          <w:szCs w:val="20"/>
        </w:rPr>
        <w:t>Организатором А</w:t>
      </w:r>
      <w:r w:rsidR="00E8579E" w:rsidRPr="009C1D5C">
        <w:rPr>
          <w:sz w:val="20"/>
          <w:szCs w:val="20"/>
        </w:rPr>
        <w:t>укцион</w:t>
      </w:r>
      <w:r>
        <w:rPr>
          <w:sz w:val="20"/>
          <w:szCs w:val="20"/>
        </w:rPr>
        <w:t>а</w:t>
      </w:r>
      <w:r w:rsidR="00E8579E" w:rsidRPr="009C1D5C">
        <w:rPr>
          <w:sz w:val="20"/>
          <w:szCs w:val="20"/>
        </w:rPr>
        <w:t xml:space="preserve"> </w:t>
      </w:r>
      <w:r w:rsidR="009C1D5C" w:rsidRPr="009C1D5C">
        <w:rPr>
          <w:sz w:val="20"/>
          <w:szCs w:val="20"/>
        </w:rPr>
        <w:t>выступает</w:t>
      </w:r>
      <w:r w:rsidR="00E8579E" w:rsidRPr="009C1D5C">
        <w:rPr>
          <w:rStyle w:val="1"/>
          <w:sz w:val="20"/>
          <w:szCs w:val="20"/>
        </w:rPr>
        <w:t xml:space="preserve"> </w:t>
      </w:r>
      <w:r w:rsidR="00E8579E" w:rsidRPr="009C1D5C">
        <w:rPr>
          <w:sz w:val="20"/>
          <w:szCs w:val="20"/>
        </w:rPr>
        <w:t>Администрация муниципального образования «</w:t>
      </w:r>
      <w:r w:rsidR="003316E7">
        <w:rPr>
          <w:sz w:val="20"/>
          <w:szCs w:val="20"/>
        </w:rPr>
        <w:t xml:space="preserve">Муниципальный округ </w:t>
      </w:r>
      <w:r w:rsidR="00E8579E" w:rsidRPr="009C1D5C">
        <w:rPr>
          <w:sz w:val="20"/>
          <w:szCs w:val="20"/>
        </w:rPr>
        <w:t>Шарканский район</w:t>
      </w:r>
      <w:r w:rsidR="003316E7">
        <w:rPr>
          <w:sz w:val="20"/>
          <w:szCs w:val="20"/>
        </w:rPr>
        <w:t xml:space="preserve"> Удмуртской Республики</w:t>
      </w:r>
      <w:r w:rsidR="00E8579E" w:rsidRPr="009C1D5C">
        <w:rPr>
          <w:sz w:val="20"/>
          <w:szCs w:val="20"/>
        </w:rPr>
        <w:t>».</w:t>
      </w:r>
    </w:p>
    <w:p w:rsidR="004058F8" w:rsidRPr="0077652F" w:rsidRDefault="004058F8" w:rsidP="004058F8">
      <w:pPr>
        <w:pStyle w:val="4"/>
        <w:shd w:val="clear" w:color="auto" w:fill="auto"/>
        <w:tabs>
          <w:tab w:val="left" w:pos="635"/>
        </w:tabs>
        <w:spacing w:line="240" w:lineRule="auto"/>
        <w:ind w:left="520"/>
        <w:rPr>
          <w:sz w:val="20"/>
          <w:szCs w:val="20"/>
        </w:rPr>
      </w:pPr>
    </w:p>
    <w:p w:rsidR="007922D8" w:rsidRPr="009C1D5C" w:rsidRDefault="003F36C8" w:rsidP="007922D8">
      <w:pPr>
        <w:pStyle w:val="4"/>
        <w:shd w:val="clear" w:color="auto" w:fill="auto"/>
        <w:spacing w:line="240" w:lineRule="auto"/>
        <w:ind w:left="220" w:right="20"/>
        <w:rPr>
          <w:sz w:val="20"/>
          <w:szCs w:val="20"/>
        </w:rPr>
      </w:pPr>
      <w:r>
        <w:rPr>
          <w:b/>
          <w:sz w:val="20"/>
          <w:szCs w:val="20"/>
        </w:rPr>
        <w:t>ЛОТ № 1</w:t>
      </w:r>
      <w:r w:rsidR="007922D8" w:rsidRPr="009C1D5C">
        <w:rPr>
          <w:b/>
          <w:sz w:val="20"/>
          <w:szCs w:val="20"/>
        </w:rPr>
        <w:t>:</w:t>
      </w:r>
      <w:r w:rsidR="007922D8" w:rsidRPr="009C1D5C">
        <w:rPr>
          <w:sz w:val="20"/>
          <w:szCs w:val="20"/>
        </w:rPr>
        <w:t xml:space="preserve"> Местоположение: УР, Шарканский район, </w:t>
      </w:r>
      <w:r w:rsidR="007922D8">
        <w:rPr>
          <w:sz w:val="20"/>
          <w:szCs w:val="20"/>
        </w:rPr>
        <w:t xml:space="preserve">с. </w:t>
      </w:r>
      <w:r w:rsidR="00A222E4">
        <w:rPr>
          <w:sz w:val="20"/>
          <w:szCs w:val="20"/>
        </w:rPr>
        <w:t>Шаркан</w:t>
      </w:r>
      <w:r w:rsidR="007922D8" w:rsidRPr="009C1D5C">
        <w:rPr>
          <w:sz w:val="20"/>
          <w:szCs w:val="20"/>
        </w:rPr>
        <w:t>,</w:t>
      </w:r>
      <w:r w:rsidR="007922D8">
        <w:rPr>
          <w:sz w:val="20"/>
          <w:szCs w:val="20"/>
        </w:rPr>
        <w:t xml:space="preserve"> </w:t>
      </w:r>
      <w:r w:rsidR="007922D8" w:rsidRPr="009C1D5C">
        <w:rPr>
          <w:sz w:val="20"/>
          <w:szCs w:val="20"/>
        </w:rPr>
        <w:t>кадастровый номер: 18:22:</w:t>
      </w:r>
      <w:r w:rsidR="00542020">
        <w:rPr>
          <w:sz w:val="20"/>
          <w:szCs w:val="20"/>
        </w:rPr>
        <w:t>113007</w:t>
      </w:r>
      <w:r w:rsidR="007922D8" w:rsidRPr="009C1D5C">
        <w:rPr>
          <w:sz w:val="20"/>
          <w:szCs w:val="20"/>
        </w:rPr>
        <w:t>:</w:t>
      </w:r>
      <w:r w:rsidR="00542020">
        <w:rPr>
          <w:sz w:val="20"/>
          <w:szCs w:val="20"/>
        </w:rPr>
        <w:t>63</w:t>
      </w:r>
      <w:r w:rsidR="00A222E4">
        <w:rPr>
          <w:sz w:val="20"/>
          <w:szCs w:val="20"/>
        </w:rPr>
        <w:t>4</w:t>
      </w:r>
      <w:r w:rsidR="007922D8" w:rsidRPr="009C1D5C">
        <w:rPr>
          <w:sz w:val="20"/>
          <w:szCs w:val="20"/>
        </w:rPr>
        <w:t>;</w:t>
      </w:r>
    </w:p>
    <w:p w:rsidR="007922D8" w:rsidRPr="009C1D5C" w:rsidRDefault="007922D8" w:rsidP="007922D8">
      <w:pPr>
        <w:pStyle w:val="4"/>
        <w:shd w:val="clear" w:color="auto" w:fill="auto"/>
        <w:spacing w:line="240" w:lineRule="auto"/>
        <w:ind w:left="220" w:firstLine="520"/>
        <w:jc w:val="left"/>
        <w:rPr>
          <w:sz w:val="20"/>
          <w:szCs w:val="20"/>
        </w:rPr>
      </w:pPr>
      <w:r w:rsidRPr="009C1D5C">
        <w:rPr>
          <w:sz w:val="20"/>
          <w:szCs w:val="20"/>
        </w:rPr>
        <w:t xml:space="preserve">Площадь участка </w:t>
      </w:r>
      <w:r w:rsidR="00542020">
        <w:rPr>
          <w:sz w:val="20"/>
          <w:szCs w:val="20"/>
        </w:rPr>
        <w:t>1467</w:t>
      </w:r>
      <w:r w:rsidRPr="009C1D5C">
        <w:rPr>
          <w:sz w:val="20"/>
          <w:szCs w:val="20"/>
        </w:rPr>
        <w:t xml:space="preserve"> </w:t>
      </w:r>
      <w:proofErr w:type="spellStart"/>
      <w:r w:rsidRPr="009C1D5C">
        <w:rPr>
          <w:sz w:val="20"/>
          <w:szCs w:val="20"/>
        </w:rPr>
        <w:t>кв.м</w:t>
      </w:r>
      <w:proofErr w:type="spellEnd"/>
      <w:r w:rsidRPr="009C1D5C">
        <w:rPr>
          <w:sz w:val="20"/>
          <w:szCs w:val="20"/>
        </w:rPr>
        <w:t>.,</w:t>
      </w:r>
    </w:p>
    <w:p w:rsidR="00542020" w:rsidRDefault="007922D8" w:rsidP="00542020">
      <w:pPr>
        <w:pStyle w:val="4"/>
        <w:shd w:val="clear" w:color="auto" w:fill="auto"/>
        <w:spacing w:line="240" w:lineRule="auto"/>
        <w:ind w:left="220" w:right="20" w:firstLine="520"/>
        <w:jc w:val="left"/>
        <w:rPr>
          <w:sz w:val="20"/>
          <w:szCs w:val="20"/>
        </w:rPr>
      </w:pPr>
      <w:r w:rsidRPr="009C1D5C">
        <w:rPr>
          <w:sz w:val="20"/>
          <w:szCs w:val="20"/>
        </w:rPr>
        <w:t xml:space="preserve">Разрешенное использование: </w:t>
      </w:r>
      <w:r w:rsidR="00542020">
        <w:rPr>
          <w:sz w:val="20"/>
          <w:szCs w:val="20"/>
        </w:rPr>
        <w:t>для ведения личного подсобного хозяйства (код 2.2) – размещение жилого дома, производство сельскохозяйственной продукции.</w:t>
      </w:r>
    </w:p>
    <w:p w:rsidR="004619F8" w:rsidRDefault="004619F8" w:rsidP="00542020">
      <w:pPr>
        <w:pStyle w:val="4"/>
        <w:shd w:val="clear" w:color="auto" w:fill="auto"/>
        <w:spacing w:line="240" w:lineRule="auto"/>
        <w:ind w:left="220" w:right="20" w:firstLine="520"/>
        <w:jc w:val="left"/>
        <w:rPr>
          <w:sz w:val="20"/>
          <w:szCs w:val="20"/>
        </w:rPr>
      </w:pPr>
      <w:r>
        <w:rPr>
          <w:sz w:val="20"/>
          <w:szCs w:val="20"/>
        </w:rPr>
        <w:t>Срок аренды: 20 лет.</w:t>
      </w:r>
    </w:p>
    <w:p w:rsidR="00542020" w:rsidRDefault="00542020" w:rsidP="00542020">
      <w:pPr>
        <w:pStyle w:val="4"/>
        <w:shd w:val="clear" w:color="auto" w:fill="auto"/>
        <w:spacing w:line="240" w:lineRule="auto"/>
        <w:ind w:left="220" w:right="20" w:firstLine="520"/>
        <w:jc w:val="left"/>
        <w:rPr>
          <w:sz w:val="20"/>
          <w:szCs w:val="20"/>
        </w:rPr>
      </w:pPr>
      <w:r w:rsidRPr="00D80CF3">
        <w:rPr>
          <w:sz w:val="20"/>
          <w:szCs w:val="20"/>
        </w:rPr>
        <w:t>Начальный размер ежегодной</w:t>
      </w:r>
      <w:r>
        <w:rPr>
          <w:sz w:val="20"/>
          <w:szCs w:val="20"/>
        </w:rPr>
        <w:t xml:space="preserve"> арендной платы установлен в </w:t>
      </w:r>
      <w:proofErr w:type="gramStart"/>
      <w:r>
        <w:rPr>
          <w:sz w:val="20"/>
          <w:szCs w:val="20"/>
        </w:rPr>
        <w:t>соответствии</w:t>
      </w:r>
      <w:proofErr w:type="gramEnd"/>
      <w:r>
        <w:rPr>
          <w:sz w:val="20"/>
          <w:szCs w:val="20"/>
        </w:rPr>
        <w:t xml:space="preserve"> с ч.14 ст. 39.11 Земельного кодекса РФ, 1,5% от кадастровой стоимости земельного участка и составляет </w:t>
      </w:r>
      <w:r w:rsidR="00B14A63">
        <w:rPr>
          <w:sz w:val="20"/>
          <w:szCs w:val="20"/>
        </w:rPr>
        <w:t>5034,00 (Пять тысяч тридцать четыре) рубля 00 копеек.</w:t>
      </w:r>
    </w:p>
    <w:p w:rsidR="007922D8" w:rsidRPr="00D80CF3" w:rsidRDefault="007922D8" w:rsidP="00542020">
      <w:pPr>
        <w:pStyle w:val="4"/>
        <w:shd w:val="clear" w:color="auto" w:fill="auto"/>
        <w:spacing w:line="240" w:lineRule="auto"/>
        <w:ind w:left="220" w:right="20" w:firstLine="520"/>
        <w:jc w:val="left"/>
        <w:rPr>
          <w:sz w:val="20"/>
          <w:szCs w:val="20"/>
        </w:rPr>
      </w:pPr>
      <w:r w:rsidRPr="00D80CF3">
        <w:rPr>
          <w:sz w:val="20"/>
          <w:szCs w:val="20"/>
        </w:rPr>
        <w:t xml:space="preserve">Шаг аукциона: 3 % - </w:t>
      </w:r>
      <w:r w:rsidR="00B14A63">
        <w:rPr>
          <w:sz w:val="20"/>
          <w:szCs w:val="20"/>
        </w:rPr>
        <w:t xml:space="preserve">151,0 </w:t>
      </w:r>
      <w:r w:rsidRPr="00D80CF3">
        <w:rPr>
          <w:sz w:val="20"/>
          <w:szCs w:val="20"/>
        </w:rPr>
        <w:t>рубл</w:t>
      </w:r>
      <w:r w:rsidR="00B14A63">
        <w:rPr>
          <w:sz w:val="20"/>
          <w:szCs w:val="20"/>
        </w:rPr>
        <w:t>ь</w:t>
      </w:r>
      <w:r w:rsidRPr="00D80CF3">
        <w:rPr>
          <w:sz w:val="20"/>
          <w:szCs w:val="20"/>
        </w:rPr>
        <w:t>.</w:t>
      </w:r>
    </w:p>
    <w:p w:rsidR="007922D8" w:rsidRDefault="007922D8" w:rsidP="007922D8">
      <w:pPr>
        <w:pStyle w:val="20"/>
        <w:shd w:val="clear" w:color="auto" w:fill="auto"/>
        <w:spacing w:line="240" w:lineRule="auto"/>
        <w:ind w:left="220" w:firstLine="520"/>
        <w:rPr>
          <w:sz w:val="20"/>
          <w:szCs w:val="20"/>
        </w:rPr>
      </w:pPr>
      <w:r w:rsidRPr="00D80CF3">
        <w:rPr>
          <w:sz w:val="20"/>
          <w:szCs w:val="20"/>
        </w:rPr>
        <w:t xml:space="preserve">Сумма задатка: </w:t>
      </w:r>
      <w:r w:rsidR="00B14A63">
        <w:rPr>
          <w:sz w:val="20"/>
          <w:szCs w:val="20"/>
        </w:rPr>
        <w:t>1007,0 (Одна тысяча семь</w:t>
      </w:r>
      <w:r>
        <w:rPr>
          <w:sz w:val="20"/>
          <w:szCs w:val="20"/>
        </w:rPr>
        <w:t>)</w:t>
      </w:r>
      <w:r w:rsidRPr="00D80CF3">
        <w:rPr>
          <w:sz w:val="20"/>
          <w:szCs w:val="20"/>
        </w:rPr>
        <w:t xml:space="preserve"> рублей.</w:t>
      </w:r>
    </w:p>
    <w:p w:rsidR="00E56900" w:rsidRPr="00E56900" w:rsidRDefault="00E56900" w:rsidP="00E56900">
      <w:pPr>
        <w:ind w:left="40"/>
        <w:jc w:val="both"/>
        <w:rPr>
          <w:rFonts w:ascii="Times New Roman" w:eastAsia="Times New Roman" w:hAnsi="Times New Roman" w:cs="Times New Roman"/>
          <w:color w:val="auto"/>
          <w:spacing w:val="4"/>
          <w:sz w:val="20"/>
          <w:szCs w:val="20"/>
        </w:rPr>
      </w:pPr>
      <w:r w:rsidRPr="00E56900">
        <w:rPr>
          <w:rFonts w:ascii="Times New Roman" w:eastAsia="Times New Roman" w:hAnsi="Times New Roman" w:cs="Times New Roman"/>
          <w:color w:val="auto"/>
          <w:spacing w:val="4"/>
          <w:sz w:val="20"/>
          <w:szCs w:val="20"/>
        </w:rPr>
        <w:t>Район застройки имеет следующую инженерную инфраструктуру:</w:t>
      </w:r>
    </w:p>
    <w:p w:rsidR="00E56900" w:rsidRPr="00E56900" w:rsidRDefault="00E56900" w:rsidP="00E56900">
      <w:pPr>
        <w:numPr>
          <w:ilvl w:val="0"/>
          <w:numId w:val="5"/>
        </w:numPr>
        <w:tabs>
          <w:tab w:val="left" w:pos="640"/>
        </w:tabs>
        <w:jc w:val="both"/>
        <w:rPr>
          <w:rFonts w:ascii="Times New Roman" w:eastAsia="Times New Roman" w:hAnsi="Times New Roman" w:cs="Times New Roman"/>
          <w:color w:val="auto"/>
          <w:spacing w:val="4"/>
          <w:sz w:val="20"/>
          <w:szCs w:val="20"/>
        </w:rPr>
      </w:pPr>
      <w:r w:rsidRPr="00E56900">
        <w:rPr>
          <w:rFonts w:ascii="Times New Roman" w:eastAsia="Times New Roman" w:hAnsi="Times New Roman" w:cs="Times New Roman"/>
          <w:color w:val="auto"/>
          <w:spacing w:val="4"/>
          <w:sz w:val="20"/>
          <w:szCs w:val="20"/>
        </w:rPr>
        <w:t>возможность подключения к сети водоснабжения;</w:t>
      </w:r>
    </w:p>
    <w:p w:rsidR="00E56900" w:rsidRPr="00E56900" w:rsidRDefault="00E56900" w:rsidP="00E56900">
      <w:pPr>
        <w:numPr>
          <w:ilvl w:val="0"/>
          <w:numId w:val="5"/>
        </w:numPr>
        <w:tabs>
          <w:tab w:val="left" w:pos="640"/>
        </w:tabs>
        <w:jc w:val="both"/>
        <w:rPr>
          <w:rFonts w:ascii="Times New Roman" w:eastAsia="Times New Roman" w:hAnsi="Times New Roman" w:cs="Times New Roman"/>
          <w:color w:val="auto"/>
          <w:spacing w:val="4"/>
          <w:sz w:val="20"/>
          <w:szCs w:val="20"/>
        </w:rPr>
      </w:pPr>
      <w:r w:rsidRPr="00E56900">
        <w:rPr>
          <w:rFonts w:ascii="Times New Roman" w:eastAsia="Times New Roman" w:hAnsi="Times New Roman" w:cs="Times New Roman"/>
          <w:color w:val="auto"/>
          <w:spacing w:val="4"/>
          <w:sz w:val="20"/>
          <w:szCs w:val="20"/>
        </w:rPr>
        <w:t>возможность подключения к линиям электроснабжения;</w:t>
      </w:r>
      <w:bookmarkStart w:id="0" w:name="_GoBack"/>
      <w:bookmarkEnd w:id="0"/>
    </w:p>
    <w:p w:rsidR="00E56900" w:rsidRPr="00E56900" w:rsidRDefault="00E56900" w:rsidP="00E56900">
      <w:pPr>
        <w:numPr>
          <w:ilvl w:val="0"/>
          <w:numId w:val="5"/>
        </w:numPr>
        <w:tabs>
          <w:tab w:val="left" w:pos="640"/>
        </w:tabs>
        <w:jc w:val="both"/>
        <w:rPr>
          <w:rFonts w:ascii="Times New Roman" w:eastAsia="Times New Roman" w:hAnsi="Times New Roman" w:cs="Times New Roman"/>
          <w:color w:val="auto"/>
          <w:spacing w:val="4"/>
          <w:sz w:val="20"/>
          <w:szCs w:val="20"/>
        </w:rPr>
      </w:pPr>
      <w:r w:rsidRPr="00E56900">
        <w:rPr>
          <w:rFonts w:ascii="Times New Roman" w:eastAsia="Times New Roman" w:hAnsi="Times New Roman" w:cs="Times New Roman"/>
          <w:color w:val="auto"/>
          <w:spacing w:val="4"/>
          <w:sz w:val="20"/>
          <w:szCs w:val="20"/>
        </w:rPr>
        <w:t>возможность подключения к сетям газоснабжения.</w:t>
      </w:r>
    </w:p>
    <w:p w:rsidR="00E56900" w:rsidRPr="00E56900" w:rsidRDefault="00E56900" w:rsidP="00E56900">
      <w:pPr>
        <w:ind w:left="40" w:firstLine="480"/>
        <w:jc w:val="both"/>
        <w:rPr>
          <w:rFonts w:ascii="Times New Roman" w:eastAsia="Times New Roman" w:hAnsi="Times New Roman" w:cs="Times New Roman"/>
          <w:color w:val="auto"/>
          <w:spacing w:val="4"/>
          <w:sz w:val="20"/>
          <w:szCs w:val="20"/>
        </w:rPr>
      </w:pPr>
      <w:r w:rsidRPr="00E56900">
        <w:rPr>
          <w:rFonts w:ascii="Times New Roman" w:eastAsia="Times New Roman" w:hAnsi="Times New Roman" w:cs="Times New Roman"/>
          <w:color w:val="auto"/>
          <w:spacing w:val="4"/>
          <w:sz w:val="20"/>
          <w:szCs w:val="20"/>
        </w:rPr>
        <w:t>Транспортная доступность:</w:t>
      </w:r>
    </w:p>
    <w:p w:rsidR="00843DEA" w:rsidRPr="003F36C8" w:rsidRDefault="003F36C8" w:rsidP="003F36C8">
      <w:pPr>
        <w:numPr>
          <w:ilvl w:val="0"/>
          <w:numId w:val="5"/>
        </w:numPr>
        <w:tabs>
          <w:tab w:val="left" w:pos="645"/>
        </w:tabs>
        <w:ind w:left="220" w:hanging="220"/>
        <w:jc w:val="both"/>
        <w:rPr>
          <w:sz w:val="20"/>
          <w:szCs w:val="20"/>
        </w:rPr>
      </w:pPr>
      <w:r>
        <w:rPr>
          <w:rFonts w:ascii="Times New Roman" w:eastAsia="Times New Roman" w:hAnsi="Times New Roman" w:cs="Times New Roman"/>
          <w:color w:val="auto"/>
          <w:spacing w:val="4"/>
          <w:sz w:val="20"/>
          <w:szCs w:val="20"/>
        </w:rPr>
        <w:t xml:space="preserve">      </w:t>
      </w:r>
      <w:r w:rsidR="00E56900" w:rsidRPr="003F36C8">
        <w:rPr>
          <w:rFonts w:ascii="Times New Roman" w:eastAsia="Times New Roman" w:hAnsi="Times New Roman" w:cs="Times New Roman"/>
          <w:color w:val="auto"/>
          <w:spacing w:val="4"/>
          <w:sz w:val="20"/>
          <w:szCs w:val="20"/>
        </w:rPr>
        <w:t>интенсивность движения транспорта - средняя;</w:t>
      </w:r>
    </w:p>
    <w:p w:rsidR="00933CBF" w:rsidRDefault="006E1AFB" w:rsidP="00CB4887">
      <w:pPr>
        <w:pStyle w:val="20"/>
        <w:shd w:val="clear" w:color="auto" w:fill="auto"/>
        <w:spacing w:line="240" w:lineRule="auto"/>
        <w:ind w:left="220" w:firstLine="520"/>
        <w:rPr>
          <w:b w:val="0"/>
          <w:sz w:val="20"/>
          <w:szCs w:val="20"/>
        </w:rPr>
      </w:pPr>
      <w:r w:rsidRPr="006E1AFB">
        <w:rPr>
          <w:b w:val="0"/>
          <w:sz w:val="20"/>
          <w:szCs w:val="20"/>
        </w:rPr>
        <w:t>Земельны</w:t>
      </w:r>
      <w:r w:rsidR="004619F8">
        <w:rPr>
          <w:b w:val="0"/>
          <w:sz w:val="20"/>
          <w:szCs w:val="20"/>
        </w:rPr>
        <w:t>й</w:t>
      </w:r>
      <w:r w:rsidRPr="006E1AFB">
        <w:rPr>
          <w:b w:val="0"/>
          <w:sz w:val="20"/>
          <w:szCs w:val="20"/>
        </w:rPr>
        <w:t xml:space="preserve"> участ</w:t>
      </w:r>
      <w:r w:rsidR="004619F8">
        <w:rPr>
          <w:b w:val="0"/>
          <w:sz w:val="20"/>
          <w:szCs w:val="20"/>
        </w:rPr>
        <w:t>ок</w:t>
      </w:r>
      <w:r w:rsidRPr="006E1AFB">
        <w:rPr>
          <w:b w:val="0"/>
          <w:sz w:val="20"/>
          <w:szCs w:val="20"/>
        </w:rPr>
        <w:t xml:space="preserve"> расположен в жилой зоне – Ж-</w:t>
      </w:r>
      <w:r w:rsidR="003F36C8">
        <w:rPr>
          <w:b w:val="0"/>
          <w:sz w:val="20"/>
          <w:szCs w:val="20"/>
        </w:rPr>
        <w:t>2</w:t>
      </w:r>
      <w:r w:rsidR="00C136E1">
        <w:rPr>
          <w:b w:val="0"/>
          <w:sz w:val="20"/>
          <w:szCs w:val="20"/>
        </w:rPr>
        <w:t xml:space="preserve"> – зона застройки индивидуальными жилыми домами</w:t>
      </w:r>
      <w:r w:rsidRPr="006E1AFB">
        <w:rPr>
          <w:b w:val="0"/>
          <w:sz w:val="20"/>
          <w:szCs w:val="20"/>
        </w:rPr>
        <w:t>.</w:t>
      </w:r>
    </w:p>
    <w:p w:rsidR="00142362" w:rsidRPr="006E1AFB" w:rsidRDefault="00142362" w:rsidP="00CB4887">
      <w:pPr>
        <w:pStyle w:val="20"/>
        <w:shd w:val="clear" w:color="auto" w:fill="auto"/>
        <w:spacing w:line="240" w:lineRule="auto"/>
        <w:ind w:left="220" w:firstLine="520"/>
        <w:rPr>
          <w:b w:val="0"/>
          <w:sz w:val="20"/>
          <w:szCs w:val="20"/>
        </w:rPr>
      </w:pPr>
    </w:p>
    <w:p w:rsidR="00C136E1" w:rsidRPr="00404790" w:rsidRDefault="00C136E1" w:rsidP="003F36C8">
      <w:pPr>
        <w:widowControl/>
        <w:tabs>
          <w:tab w:val="num" w:pos="0"/>
          <w:tab w:val="num" w:pos="360"/>
          <w:tab w:val="num" w:pos="900"/>
        </w:tabs>
        <w:suppressAutoHyphens/>
        <w:ind w:left="360"/>
        <w:jc w:val="center"/>
        <w:rPr>
          <w:rFonts w:ascii="Times New Roman" w:eastAsia="Times New Roman" w:hAnsi="Times New Roman" w:cs="Times New Roman"/>
          <w:color w:val="auto"/>
          <w:sz w:val="20"/>
          <w:szCs w:val="20"/>
          <w:lang w:eastAsia="x-none"/>
        </w:rPr>
      </w:pPr>
      <w:r w:rsidRPr="00404790">
        <w:rPr>
          <w:rFonts w:ascii="Times New Roman" w:eastAsia="Times New Roman" w:hAnsi="Times New Roman" w:cs="Times New Roman"/>
          <w:color w:val="auto"/>
          <w:sz w:val="20"/>
          <w:szCs w:val="20"/>
          <w:lang w:eastAsia="x-none"/>
        </w:rPr>
        <w:t>П</w:t>
      </w:r>
      <w:r w:rsidRPr="00C136E1">
        <w:rPr>
          <w:rFonts w:ascii="Times New Roman" w:eastAsia="Times New Roman" w:hAnsi="Times New Roman" w:cs="Times New Roman"/>
          <w:color w:val="auto"/>
          <w:sz w:val="20"/>
          <w:szCs w:val="20"/>
          <w:lang w:val="x-none" w:eastAsia="x-none"/>
        </w:rPr>
        <w:t>еречень основных видов разрешенного использования объектов капитального строительства и земельных участков, вспомогательных видов разрешенного использования зоны Ж-2</w:t>
      </w:r>
    </w:p>
    <w:p w:rsidR="00C136E1" w:rsidRPr="00C136E1" w:rsidRDefault="00C136E1" w:rsidP="00C136E1">
      <w:pPr>
        <w:widowControl/>
        <w:tabs>
          <w:tab w:val="num" w:pos="0"/>
          <w:tab w:val="num" w:pos="360"/>
          <w:tab w:val="num" w:pos="900"/>
        </w:tabs>
        <w:suppressAutoHyphens/>
        <w:ind w:left="360"/>
        <w:jc w:val="right"/>
        <w:rPr>
          <w:rFonts w:ascii="Times New Roman" w:eastAsia="Times New Roman" w:hAnsi="Times New Roman" w:cs="Times New Roman"/>
          <w:color w:val="auto"/>
          <w:sz w:val="20"/>
          <w:szCs w:val="20"/>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09"/>
        <w:gridCol w:w="3402"/>
        <w:gridCol w:w="2693"/>
      </w:tblGrid>
      <w:tr w:rsidR="00C136E1" w:rsidRPr="00C136E1" w:rsidTr="003316E7">
        <w:trPr>
          <w:trHeight w:val="998"/>
          <w:tblHeader/>
        </w:trPr>
        <w:tc>
          <w:tcPr>
            <w:tcW w:w="567"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left="-108" w:right="-102"/>
              <w:jc w:val="center"/>
              <w:rPr>
                <w:rFonts w:ascii="Times New Roman" w:eastAsia="Times New Roman" w:hAnsi="Times New Roman" w:cs="Times New Roman"/>
                <w:bCs/>
                <w:color w:val="auto"/>
                <w:sz w:val="20"/>
                <w:szCs w:val="20"/>
              </w:rPr>
            </w:pPr>
            <w:r w:rsidRPr="00C136E1">
              <w:rPr>
                <w:rFonts w:ascii="Times New Roman" w:eastAsia="Times New Roman" w:hAnsi="Times New Roman" w:cs="Times New Roman"/>
                <w:bCs/>
                <w:color w:val="auto"/>
                <w:sz w:val="20"/>
                <w:szCs w:val="20"/>
              </w:rPr>
              <w:t xml:space="preserve">№ </w:t>
            </w:r>
            <w:proofErr w:type="gramStart"/>
            <w:r w:rsidRPr="00C136E1">
              <w:rPr>
                <w:rFonts w:ascii="Times New Roman" w:eastAsia="Times New Roman" w:hAnsi="Times New Roman" w:cs="Times New Roman"/>
                <w:bCs/>
                <w:color w:val="auto"/>
                <w:sz w:val="20"/>
                <w:szCs w:val="20"/>
              </w:rPr>
              <w:t>п</w:t>
            </w:r>
            <w:proofErr w:type="gramEnd"/>
            <w:r w:rsidRPr="00C136E1">
              <w:rPr>
                <w:rFonts w:ascii="Times New Roman" w:eastAsia="Times New Roman" w:hAnsi="Times New Roman" w:cs="Times New Roman"/>
                <w:bCs/>
                <w:color w:val="auto"/>
                <w:sz w:val="20"/>
                <w:szCs w:val="20"/>
              </w:rPr>
              <w:t>/п</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ind w:right="-108"/>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bCs/>
                <w:color w:val="auto"/>
                <w:sz w:val="20"/>
                <w:szCs w:val="20"/>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left="-108" w:right="-114"/>
              <w:jc w:val="center"/>
              <w:rPr>
                <w:rFonts w:ascii="Times New Roman" w:eastAsia="Times New Roman" w:hAnsi="Times New Roman" w:cs="Times New Roman"/>
                <w:bCs/>
                <w:color w:val="auto"/>
                <w:sz w:val="20"/>
                <w:szCs w:val="20"/>
              </w:rPr>
            </w:pPr>
            <w:r w:rsidRPr="00C136E1">
              <w:rPr>
                <w:rFonts w:ascii="Times New Roman" w:eastAsia="Times New Roman" w:hAnsi="Times New Roman" w:cs="Times New Roman"/>
                <w:bCs/>
                <w:color w:val="auto"/>
                <w:sz w:val="20"/>
                <w:szCs w:val="20"/>
              </w:rPr>
              <w:t>Код</w:t>
            </w:r>
          </w:p>
        </w:tc>
        <w:tc>
          <w:tcPr>
            <w:tcW w:w="3402"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ind w:right="-108" w:firstLine="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bCs/>
                <w:color w:val="auto"/>
                <w:sz w:val="20"/>
                <w:szCs w:val="20"/>
              </w:rPr>
              <w:t>Основные виды разрешенного использования объектов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firstLine="14"/>
              <w:jc w:val="center"/>
              <w:rPr>
                <w:rFonts w:ascii="Times New Roman" w:eastAsia="Times New Roman" w:hAnsi="Times New Roman" w:cs="Times New Roman"/>
                <w:bCs/>
                <w:color w:val="auto"/>
                <w:sz w:val="20"/>
                <w:szCs w:val="20"/>
              </w:rPr>
            </w:pPr>
            <w:r w:rsidRPr="00C136E1">
              <w:rPr>
                <w:rFonts w:ascii="Times New Roman" w:eastAsia="Times New Roman" w:hAnsi="Times New Roman" w:cs="Times New Roman"/>
                <w:bCs/>
                <w:color w:val="auto"/>
                <w:sz w:val="20"/>
                <w:szCs w:val="20"/>
              </w:rPr>
              <w:t>Вспомогательные виды разрешенного использования</w:t>
            </w:r>
          </w:p>
        </w:tc>
      </w:tr>
      <w:tr w:rsidR="00C136E1" w:rsidRPr="00C136E1" w:rsidTr="003316E7">
        <w:trPr>
          <w:trHeight w:val="1208"/>
        </w:trPr>
        <w:tc>
          <w:tcPr>
            <w:tcW w:w="567"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left="-108" w:right="-102"/>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1</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autoSpaceDE w:val="0"/>
              <w:autoSpaceDN w:val="0"/>
              <w:adjustRightInd w:val="0"/>
              <w:ind w:left="-108"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2.1</w:t>
            </w:r>
          </w:p>
        </w:tc>
        <w:tc>
          <w:tcPr>
            <w:tcW w:w="3402"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Размещение индивидуального жилого дома</w:t>
            </w:r>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autoSpaceDE w:val="0"/>
              <w:autoSpaceDN w:val="0"/>
              <w:adjustRightInd w:val="0"/>
              <w:ind w:right="-62"/>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Хозяйственные постройки, баня, теплицы, колодец, индивидуальный гараж для легковых автомобилей</w:t>
            </w:r>
          </w:p>
        </w:tc>
      </w:tr>
      <w:tr w:rsidR="00C136E1" w:rsidRPr="00C136E1" w:rsidTr="003316E7">
        <w:trPr>
          <w:trHeight w:val="257"/>
        </w:trPr>
        <w:tc>
          <w:tcPr>
            <w:tcW w:w="567"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left="-108" w:right="-102"/>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2</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Для ведения личного подсобного хозяйства</w:t>
            </w:r>
          </w:p>
        </w:tc>
        <w:tc>
          <w:tcPr>
            <w:tcW w:w="709"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autoSpaceDE w:val="0"/>
              <w:autoSpaceDN w:val="0"/>
              <w:adjustRightInd w:val="0"/>
              <w:ind w:left="-108"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2.2</w:t>
            </w:r>
          </w:p>
        </w:tc>
        <w:tc>
          <w:tcPr>
            <w:tcW w:w="3402"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Размещение жилого дома, не предназначенного для раздела на квартиры</w:t>
            </w:r>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autoSpaceDE w:val="0"/>
              <w:autoSpaceDN w:val="0"/>
              <w:adjustRightInd w:val="0"/>
              <w:ind w:right="-62"/>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Производство сельскохозяйственной продукции, размещение индивидуального гаража и иных вспомогательных сооружений</w:t>
            </w:r>
          </w:p>
        </w:tc>
      </w:tr>
      <w:tr w:rsidR="00C136E1" w:rsidRPr="00C136E1" w:rsidTr="003316E7">
        <w:trPr>
          <w:trHeight w:val="1208"/>
        </w:trPr>
        <w:tc>
          <w:tcPr>
            <w:tcW w:w="567"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left="-108" w:right="-102"/>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3</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autoSpaceDE w:val="0"/>
              <w:autoSpaceDN w:val="0"/>
              <w:adjustRightInd w:val="0"/>
              <w:ind w:left="-108"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13.1</w:t>
            </w:r>
          </w:p>
        </w:tc>
        <w:tc>
          <w:tcPr>
            <w:tcW w:w="3402"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autoSpaceDE w:val="0"/>
              <w:autoSpaceDN w:val="0"/>
              <w:adjustRightInd w:val="0"/>
              <w:ind w:right="-62"/>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Размещение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C136E1" w:rsidRPr="00C136E1" w:rsidTr="003316E7">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left="-108" w:right="-102"/>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4</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autoSpaceDE w:val="0"/>
              <w:autoSpaceDN w:val="0"/>
              <w:adjustRightInd w:val="0"/>
              <w:ind w:left="-108"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3.1</w:t>
            </w:r>
          </w:p>
        </w:tc>
        <w:tc>
          <w:tcPr>
            <w:tcW w:w="3402"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rPr>
                <w:rFonts w:ascii="Times New Roman" w:eastAsia="Times New Roman" w:hAnsi="Times New Roman" w:cs="Times New Roman"/>
                <w:snapToGrid w:val="0"/>
                <w:color w:val="auto"/>
                <w:sz w:val="20"/>
                <w:szCs w:val="20"/>
              </w:rPr>
            </w:pPr>
            <w:proofErr w:type="gramStart"/>
            <w:r w:rsidRPr="00C136E1">
              <w:rPr>
                <w:rFonts w:ascii="Times New Roman" w:eastAsia="Times New Roman" w:hAnsi="Times New Roman" w:cs="Times New Roman"/>
                <w:snapToGrid w:val="0"/>
                <w:color w:val="auto"/>
                <w:sz w:val="20"/>
                <w:szCs w:val="20"/>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Объектные автостоянки для легковых автомобилей</w:t>
            </w:r>
          </w:p>
        </w:tc>
      </w:tr>
      <w:tr w:rsidR="00C136E1" w:rsidRPr="00C136E1" w:rsidTr="003316E7">
        <w:trPr>
          <w:trHeight w:val="1920"/>
        </w:trPr>
        <w:tc>
          <w:tcPr>
            <w:tcW w:w="567"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left="-108" w:right="-102"/>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lastRenderedPageBreak/>
              <w:t>5</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autoSpaceDE w:val="0"/>
              <w:autoSpaceDN w:val="0"/>
              <w:adjustRightInd w:val="0"/>
              <w:ind w:left="-108"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3.2</w:t>
            </w:r>
          </w:p>
        </w:tc>
        <w:tc>
          <w:tcPr>
            <w:tcW w:w="3402"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autoSpaceDE w:val="0"/>
              <w:autoSpaceDN w:val="0"/>
              <w:adjustRightInd w:val="0"/>
              <w:ind w:right="-62"/>
              <w:rPr>
                <w:rFonts w:ascii="Times New Roman" w:eastAsia="Times New Roman" w:hAnsi="Times New Roman" w:cs="Times New Roman"/>
                <w:color w:val="auto"/>
                <w:sz w:val="20"/>
                <w:szCs w:val="20"/>
              </w:rPr>
            </w:pPr>
            <w:proofErr w:type="gramStart"/>
            <w:r w:rsidRPr="00C136E1">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Объектные автостоянки для легковых автомобилей</w:t>
            </w:r>
          </w:p>
        </w:tc>
      </w:tr>
      <w:tr w:rsidR="00C136E1" w:rsidRPr="00C136E1" w:rsidTr="003316E7">
        <w:trPr>
          <w:trHeight w:val="1299"/>
        </w:trPr>
        <w:tc>
          <w:tcPr>
            <w:tcW w:w="567"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left="-108" w:right="-102"/>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6</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autoSpaceDE w:val="0"/>
              <w:autoSpaceDN w:val="0"/>
              <w:adjustRightInd w:val="0"/>
              <w:ind w:left="-108"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8.3</w:t>
            </w:r>
          </w:p>
        </w:tc>
        <w:tc>
          <w:tcPr>
            <w:tcW w:w="3402"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autoSpaceDE w:val="0"/>
              <w:autoSpaceDN w:val="0"/>
              <w:adjustRightInd w:val="0"/>
              <w:ind w:right="-62"/>
              <w:rPr>
                <w:rFonts w:ascii="Times New Roman" w:eastAsia="Times New Roman" w:hAnsi="Times New Roman" w:cs="Times New Roman"/>
                <w:color w:val="auto"/>
                <w:sz w:val="20"/>
                <w:szCs w:val="20"/>
              </w:rPr>
            </w:pPr>
            <w:proofErr w:type="gramStart"/>
            <w:r w:rsidRPr="00C136E1">
              <w:rPr>
                <w:rFonts w:ascii="Times New Roman" w:eastAsia="Times New Roman" w:hAnsi="Times New Roman" w:cs="Times New Roman"/>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размещение объектов гражданской обороны</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Объектные автостоянки для легковых автомобилей</w:t>
            </w:r>
          </w:p>
        </w:tc>
      </w:tr>
      <w:tr w:rsidR="00C136E1" w:rsidRPr="00C136E1" w:rsidTr="003316E7">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left="-108" w:right="-102"/>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7</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autoSpaceDE w:val="0"/>
              <w:autoSpaceDN w:val="0"/>
              <w:adjustRightInd w:val="0"/>
              <w:ind w:left="-108"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3.4.1</w:t>
            </w:r>
          </w:p>
        </w:tc>
        <w:tc>
          <w:tcPr>
            <w:tcW w:w="3402"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ind w:right="-62"/>
              <w:rPr>
                <w:rFonts w:ascii="Times New Roman" w:eastAsia="Times New Roman" w:hAnsi="Times New Roman" w:cs="Times New Roman"/>
                <w:color w:val="auto"/>
                <w:sz w:val="20"/>
                <w:szCs w:val="20"/>
              </w:rPr>
            </w:pPr>
            <w:proofErr w:type="gramStart"/>
            <w:r w:rsidRPr="00C136E1">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Объектные автостоянки для легковых автомобилей</w:t>
            </w:r>
          </w:p>
        </w:tc>
      </w:tr>
      <w:tr w:rsidR="00C136E1" w:rsidRPr="00C136E1" w:rsidTr="003316E7">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left="-108" w:right="-102"/>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8</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autoSpaceDE w:val="0"/>
              <w:autoSpaceDN w:val="0"/>
              <w:adjustRightInd w:val="0"/>
              <w:ind w:left="-108"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3.5.1</w:t>
            </w:r>
          </w:p>
        </w:tc>
        <w:tc>
          <w:tcPr>
            <w:tcW w:w="3402"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ind w:right="-62"/>
              <w:rPr>
                <w:rFonts w:ascii="Times New Roman" w:eastAsia="Times New Roman" w:hAnsi="Times New Roman" w:cs="Times New Roman"/>
                <w:color w:val="auto"/>
                <w:sz w:val="20"/>
                <w:szCs w:val="20"/>
              </w:rPr>
            </w:pPr>
            <w:proofErr w:type="gramStart"/>
            <w:r w:rsidRPr="00C136E1">
              <w:rPr>
                <w:rFonts w:ascii="Times New Roman" w:eastAsia="Times New Roman" w:hAnsi="Times New Roman" w:cs="Times New Roman"/>
                <w:color w:val="auto"/>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rPr>
                <w:rFonts w:ascii="Times New Roman" w:eastAsia="Times New Roman" w:hAnsi="Times New Roman" w:cs="Times New Roman"/>
                <w:snapToGrid w:val="0"/>
                <w:color w:val="auto"/>
                <w:sz w:val="20"/>
                <w:szCs w:val="20"/>
              </w:rPr>
            </w:pPr>
            <w:r w:rsidRPr="00C136E1">
              <w:rPr>
                <w:rFonts w:ascii="Times New Roman" w:eastAsia="Times New Roman" w:hAnsi="Times New Roman" w:cs="Times New Roman"/>
                <w:snapToGrid w:val="0"/>
                <w:color w:val="auto"/>
                <w:sz w:val="20"/>
                <w:szCs w:val="20"/>
              </w:rPr>
              <w:t>Открытые площадки для занятий спортом и физкультурой, школьные сады, хозяйственные постройки, объектные стоянки для легковых автомобилей</w:t>
            </w:r>
          </w:p>
        </w:tc>
      </w:tr>
      <w:tr w:rsidR="00C136E1" w:rsidRPr="00C136E1" w:rsidTr="003316E7">
        <w:trPr>
          <w:trHeight w:val="1833"/>
        </w:trPr>
        <w:tc>
          <w:tcPr>
            <w:tcW w:w="567"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ind w:left="-108" w:right="-102"/>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9</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autoSpaceDE w:val="0"/>
              <w:autoSpaceDN w:val="0"/>
              <w:adjustRightInd w:val="0"/>
              <w:ind w:left="-108"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12.0</w:t>
            </w:r>
          </w:p>
        </w:tc>
        <w:tc>
          <w:tcPr>
            <w:tcW w:w="3402"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ind w:right="-62"/>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Размещение объектов улично-дорожной сети, автомобильных дорог и пешеходных тротуаров в границах населенных пунктов, береговых полос водных объектов общего пользования, пешеходных переходов, скверов, площадей, проездов, малых архитектурных форм благоустройства</w:t>
            </w:r>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Объектные автостоянки для легковых автомобилей</w:t>
            </w:r>
          </w:p>
        </w:tc>
      </w:tr>
    </w:tbl>
    <w:p w:rsidR="00C136E1" w:rsidRPr="00C136E1" w:rsidRDefault="00C136E1" w:rsidP="00C136E1">
      <w:pPr>
        <w:widowControl/>
        <w:tabs>
          <w:tab w:val="num" w:pos="530"/>
          <w:tab w:val="num" w:pos="900"/>
        </w:tabs>
        <w:suppressAutoHyphens/>
        <w:ind w:left="360"/>
        <w:jc w:val="both"/>
        <w:rPr>
          <w:rFonts w:ascii="Times New Roman" w:eastAsia="Times New Roman" w:hAnsi="Times New Roman" w:cs="Times New Roman"/>
          <w:color w:val="auto"/>
          <w:sz w:val="20"/>
          <w:szCs w:val="20"/>
          <w:lang w:val="x-none" w:eastAsia="x-none"/>
        </w:rPr>
      </w:pPr>
    </w:p>
    <w:p w:rsidR="00C136E1" w:rsidRPr="00C136E1" w:rsidRDefault="00C136E1" w:rsidP="00C136E1">
      <w:pPr>
        <w:widowControl/>
        <w:tabs>
          <w:tab w:val="num" w:pos="530"/>
          <w:tab w:val="num" w:pos="900"/>
        </w:tabs>
        <w:suppressAutoHyphens/>
        <w:ind w:left="360"/>
        <w:jc w:val="both"/>
        <w:rPr>
          <w:rFonts w:ascii="Times New Roman" w:eastAsia="Times New Roman" w:hAnsi="Times New Roman" w:cs="Times New Roman"/>
          <w:color w:val="auto"/>
          <w:sz w:val="20"/>
          <w:szCs w:val="20"/>
          <w:lang w:val="x-none" w:eastAsia="x-none"/>
        </w:rPr>
      </w:pPr>
      <w:r w:rsidRPr="00C136E1">
        <w:rPr>
          <w:rFonts w:ascii="Times New Roman" w:eastAsia="Times New Roman" w:hAnsi="Times New Roman" w:cs="Times New Roman"/>
          <w:color w:val="auto"/>
          <w:sz w:val="20"/>
          <w:szCs w:val="20"/>
          <w:lang w:eastAsia="x-none"/>
        </w:rPr>
        <w:tab/>
      </w:r>
      <w:r w:rsidRPr="00C136E1">
        <w:rPr>
          <w:rFonts w:ascii="Times New Roman" w:eastAsia="Times New Roman" w:hAnsi="Times New Roman" w:cs="Times New Roman"/>
          <w:color w:val="auto"/>
          <w:sz w:val="20"/>
          <w:szCs w:val="20"/>
          <w:lang w:eastAsia="x-none"/>
        </w:rPr>
        <w:tab/>
      </w:r>
      <w:r w:rsidRPr="00404790">
        <w:rPr>
          <w:rFonts w:ascii="Times New Roman" w:eastAsia="Times New Roman" w:hAnsi="Times New Roman" w:cs="Times New Roman"/>
          <w:color w:val="auto"/>
          <w:sz w:val="20"/>
          <w:szCs w:val="20"/>
          <w:lang w:eastAsia="x-none"/>
        </w:rPr>
        <w:t>П</w:t>
      </w:r>
      <w:r w:rsidRPr="00C136E1">
        <w:rPr>
          <w:rFonts w:ascii="Times New Roman" w:eastAsia="Times New Roman" w:hAnsi="Times New Roman" w:cs="Times New Roman"/>
          <w:color w:val="auto"/>
          <w:sz w:val="20"/>
          <w:szCs w:val="20"/>
          <w:lang w:val="x-none" w:eastAsia="x-none"/>
        </w:rPr>
        <w:t xml:space="preserve">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Ж-2 </w:t>
      </w:r>
    </w:p>
    <w:p w:rsidR="00C136E1" w:rsidRPr="00C136E1" w:rsidRDefault="00C136E1" w:rsidP="00C136E1">
      <w:pPr>
        <w:widowControl/>
        <w:tabs>
          <w:tab w:val="num" w:pos="530"/>
          <w:tab w:val="num" w:pos="900"/>
        </w:tabs>
        <w:suppressAutoHyphens/>
        <w:ind w:left="360"/>
        <w:rPr>
          <w:rFonts w:ascii="Times New Roman" w:eastAsia="Times New Roman" w:hAnsi="Times New Roman" w:cs="Times New Roman"/>
          <w:color w:val="auto"/>
          <w:sz w:val="20"/>
          <w:szCs w:val="20"/>
          <w:lang w:val="x-none"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09"/>
        <w:gridCol w:w="3402"/>
        <w:gridCol w:w="2693"/>
      </w:tblGrid>
      <w:tr w:rsidR="00C136E1" w:rsidRPr="00C136E1" w:rsidTr="003316E7">
        <w:trPr>
          <w:trHeight w:val="377"/>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left="-108" w:right="-108"/>
              <w:jc w:val="center"/>
              <w:rPr>
                <w:rFonts w:ascii="Times New Roman" w:eastAsia="Times New Roman" w:hAnsi="Times New Roman" w:cs="Times New Roman"/>
                <w:bCs/>
                <w:color w:val="auto"/>
                <w:sz w:val="20"/>
                <w:szCs w:val="20"/>
              </w:rPr>
            </w:pPr>
            <w:r w:rsidRPr="00C136E1">
              <w:rPr>
                <w:rFonts w:ascii="Times New Roman" w:eastAsia="Times New Roman" w:hAnsi="Times New Roman" w:cs="Times New Roman"/>
                <w:bCs/>
                <w:color w:val="auto"/>
                <w:sz w:val="20"/>
                <w:szCs w:val="20"/>
              </w:rPr>
              <w:t xml:space="preserve">№ </w:t>
            </w:r>
            <w:proofErr w:type="gramStart"/>
            <w:r w:rsidRPr="00C136E1">
              <w:rPr>
                <w:rFonts w:ascii="Times New Roman" w:eastAsia="Times New Roman" w:hAnsi="Times New Roman" w:cs="Times New Roman"/>
                <w:bCs/>
                <w:color w:val="auto"/>
                <w:sz w:val="20"/>
                <w:szCs w:val="20"/>
              </w:rPr>
              <w:t>п</w:t>
            </w:r>
            <w:proofErr w:type="gramEnd"/>
            <w:r w:rsidRPr="00C136E1">
              <w:rPr>
                <w:rFonts w:ascii="Times New Roman" w:eastAsia="Times New Roman" w:hAnsi="Times New Roman" w:cs="Times New Roman"/>
                <w:bCs/>
                <w:color w:val="auto"/>
                <w:sz w:val="20"/>
                <w:szCs w:val="20"/>
              </w:rPr>
              <w:t>/п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widowControl/>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bCs/>
                <w:color w:val="auto"/>
                <w:sz w:val="20"/>
                <w:szCs w:val="20"/>
              </w:rPr>
              <w:t>Условно разрешенный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left="-74" w:right="-114"/>
              <w:jc w:val="center"/>
              <w:rPr>
                <w:rFonts w:ascii="Times New Roman" w:eastAsia="Times New Roman" w:hAnsi="Times New Roman" w:cs="Times New Roman"/>
                <w:bCs/>
                <w:color w:val="auto"/>
                <w:sz w:val="20"/>
                <w:szCs w:val="20"/>
              </w:rPr>
            </w:pPr>
            <w:r w:rsidRPr="00C136E1">
              <w:rPr>
                <w:rFonts w:ascii="Times New Roman" w:eastAsia="Times New Roman" w:hAnsi="Times New Roman" w:cs="Times New Roman"/>
                <w:bCs/>
                <w:color w:val="auto"/>
                <w:sz w:val="20"/>
                <w:szCs w:val="20"/>
              </w:rPr>
              <w:t>Код</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widowControl/>
              <w:ind w:right="-108"/>
              <w:jc w:val="center"/>
              <w:rPr>
                <w:rFonts w:ascii="Times New Roman" w:eastAsia="Times New Roman" w:hAnsi="Times New Roman" w:cs="Times New Roman"/>
                <w:bCs/>
                <w:color w:val="auto"/>
                <w:sz w:val="20"/>
                <w:szCs w:val="20"/>
              </w:rPr>
            </w:pPr>
            <w:r w:rsidRPr="00C136E1">
              <w:rPr>
                <w:rFonts w:ascii="Times New Roman" w:eastAsia="Times New Roman" w:hAnsi="Times New Roman" w:cs="Times New Roman"/>
                <w:bCs/>
                <w:color w:val="auto"/>
                <w:sz w:val="20"/>
                <w:szCs w:val="20"/>
              </w:rPr>
              <w:t>Условно разрешенный</w:t>
            </w:r>
            <w:r w:rsidRPr="00C136E1">
              <w:rPr>
                <w:rFonts w:ascii="Times New Roman" w:eastAsia="Times New Roman" w:hAnsi="Times New Roman" w:cs="Times New Roman"/>
                <w:bCs/>
                <w:color w:val="auto"/>
                <w:sz w:val="20"/>
                <w:szCs w:val="20"/>
              </w:rPr>
              <w:br/>
              <w:t>вид использования объектов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firstLine="14"/>
              <w:jc w:val="center"/>
              <w:rPr>
                <w:rFonts w:ascii="Times New Roman" w:eastAsia="Times New Roman" w:hAnsi="Times New Roman" w:cs="Times New Roman"/>
                <w:bCs/>
                <w:color w:val="auto"/>
                <w:sz w:val="20"/>
                <w:szCs w:val="20"/>
              </w:rPr>
            </w:pPr>
            <w:r w:rsidRPr="00C136E1">
              <w:rPr>
                <w:rFonts w:ascii="Times New Roman" w:eastAsia="Times New Roman" w:hAnsi="Times New Roman" w:cs="Times New Roman"/>
                <w:bCs/>
                <w:color w:val="auto"/>
                <w:sz w:val="20"/>
                <w:szCs w:val="20"/>
              </w:rPr>
              <w:t>Вспомогательные виды разрешенного использования</w:t>
            </w:r>
          </w:p>
        </w:tc>
      </w:tr>
      <w:tr w:rsidR="00C136E1" w:rsidRPr="00C136E1" w:rsidTr="003316E7">
        <w:trPr>
          <w:trHeight w:val="244"/>
        </w:trPr>
        <w:tc>
          <w:tcPr>
            <w:tcW w:w="567"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left="-108" w:right="-108"/>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1</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ind w:left="-74"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4.4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autoSpaceDE w:val="0"/>
              <w:autoSpaceDN w:val="0"/>
              <w:adjustRightInd w:val="0"/>
              <w:ind w:right="-62"/>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150 </w:t>
            </w:r>
            <w:proofErr w:type="spellStart"/>
            <w:r w:rsidRPr="00C136E1">
              <w:rPr>
                <w:rFonts w:ascii="Times New Roman" w:eastAsia="Times New Roman" w:hAnsi="Times New Roman" w:cs="Times New Roman"/>
                <w:color w:val="auto"/>
                <w:sz w:val="20"/>
                <w:szCs w:val="20"/>
              </w:rPr>
              <w:t>кв</w:t>
            </w:r>
            <w:proofErr w:type="gramStart"/>
            <w:r w:rsidRPr="00C136E1">
              <w:rPr>
                <w:rFonts w:ascii="Times New Roman" w:eastAsia="Times New Roman" w:hAnsi="Times New Roman" w:cs="Times New Roman"/>
                <w:color w:val="auto"/>
                <w:sz w:val="20"/>
                <w:szCs w:val="20"/>
              </w:rPr>
              <w:t>.м</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Объектные автостоянки для легковых автомобилей</w:t>
            </w:r>
          </w:p>
        </w:tc>
      </w:tr>
      <w:tr w:rsidR="00C136E1" w:rsidRPr="00C136E1" w:rsidTr="003316E7">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left="-108" w:right="-108"/>
              <w:jc w:val="center"/>
              <w:rPr>
                <w:rFonts w:ascii="Times New Roman" w:eastAsia="Times New Roman" w:hAnsi="Times New Roman" w:cs="Times New Roman"/>
                <w:bCs/>
                <w:color w:val="auto"/>
                <w:sz w:val="20"/>
                <w:szCs w:val="20"/>
              </w:rPr>
            </w:pPr>
            <w:r w:rsidRPr="00C136E1">
              <w:rPr>
                <w:rFonts w:ascii="Times New Roman" w:eastAsia="Times New Roman" w:hAnsi="Times New Roman" w:cs="Times New Roman"/>
                <w:bCs/>
                <w:color w:val="auto"/>
                <w:sz w:val="20"/>
                <w:szCs w:val="20"/>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autoSpaceDE w:val="0"/>
              <w:autoSpaceDN w:val="0"/>
              <w:adjustRightInd w:val="0"/>
              <w:ind w:right="-114"/>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ind w:left="-74"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2.1.1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 xml:space="preserve">Размещение малоэтажного многоквартирного жилого дома, высотой не выше 2-х этажей, включая </w:t>
            </w:r>
            <w:proofErr w:type="gramStart"/>
            <w:r w:rsidRPr="00C136E1">
              <w:rPr>
                <w:rFonts w:ascii="Times New Roman" w:eastAsia="Times New Roman" w:hAnsi="Times New Roman" w:cs="Times New Roman"/>
                <w:color w:val="auto"/>
                <w:sz w:val="20"/>
                <w:szCs w:val="20"/>
              </w:rPr>
              <w:t>мансардный</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Хозяйственные постройки, индивидуальные гаражи для легкового транспорта</w:t>
            </w:r>
          </w:p>
        </w:tc>
      </w:tr>
      <w:tr w:rsidR="00C136E1" w:rsidRPr="00C136E1" w:rsidTr="003316E7">
        <w:trPr>
          <w:trHeight w:val="1008"/>
        </w:trPr>
        <w:tc>
          <w:tcPr>
            <w:tcW w:w="567"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left="-108" w:right="-141"/>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lastRenderedPageBreak/>
              <w:t>3</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ind w:left="-74"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3.3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Объектные автостоянки для легковых автомобилей</w:t>
            </w:r>
          </w:p>
        </w:tc>
      </w:tr>
      <w:tr w:rsidR="00C136E1" w:rsidRPr="00C136E1" w:rsidTr="003316E7">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left="-108" w:right="-141"/>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4</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ind w:left="-74"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3.6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proofErr w:type="gramStart"/>
            <w:r w:rsidRPr="00C136E1">
              <w:rPr>
                <w:rFonts w:ascii="Times New Roman" w:eastAsia="Times New Roman" w:hAnsi="Times New Roman" w:cs="Times New Roman"/>
                <w:color w:val="auto"/>
                <w:sz w:val="20"/>
                <w:szCs w:val="20"/>
              </w:rPr>
              <w:t>Размещение объектов капитального строительства, предназначенных для размещения в них музеев, выставочных залов, домов культуры, библиотек</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rPr>
                <w:rFonts w:ascii="Times New Roman" w:eastAsia="Times New Roman" w:hAnsi="Times New Roman" w:cs="Times New Roman"/>
                <w:snapToGrid w:val="0"/>
                <w:color w:val="auto"/>
                <w:sz w:val="20"/>
                <w:szCs w:val="20"/>
              </w:rPr>
            </w:pPr>
            <w:r w:rsidRPr="00C136E1">
              <w:rPr>
                <w:rFonts w:ascii="Times New Roman" w:eastAsia="Times New Roman" w:hAnsi="Times New Roman" w:cs="Times New Roman"/>
                <w:snapToGrid w:val="0"/>
                <w:color w:val="auto"/>
                <w:sz w:val="20"/>
                <w:szCs w:val="20"/>
              </w:rPr>
              <w:t>Объектные автостоянки для легковых автомобилей</w:t>
            </w:r>
          </w:p>
        </w:tc>
      </w:tr>
      <w:tr w:rsidR="00C136E1" w:rsidRPr="00C136E1" w:rsidTr="003316E7">
        <w:trPr>
          <w:trHeight w:val="352"/>
        </w:trPr>
        <w:tc>
          <w:tcPr>
            <w:tcW w:w="567"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left="-108" w:right="-141"/>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5</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ind w:left="-74"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3.8</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Объектные автостоянки для легковых автомобилей</w:t>
            </w:r>
          </w:p>
        </w:tc>
      </w:tr>
      <w:tr w:rsidR="00C136E1" w:rsidRPr="00C136E1" w:rsidTr="003316E7">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left="-108" w:right="-141"/>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6</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ind w:left="-74"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4.7</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Размещение гостиниц</w:t>
            </w:r>
          </w:p>
        </w:tc>
        <w:tc>
          <w:tcPr>
            <w:tcW w:w="2693"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Объектные автостоянки для легковых автомобилей</w:t>
            </w:r>
          </w:p>
        </w:tc>
      </w:tr>
      <w:tr w:rsidR="00C136E1" w:rsidRPr="00C136E1" w:rsidTr="003316E7">
        <w:trPr>
          <w:trHeight w:val="2138"/>
        </w:trPr>
        <w:tc>
          <w:tcPr>
            <w:tcW w:w="567"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left="-108" w:right="-141"/>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7</w:t>
            </w:r>
          </w:p>
        </w:tc>
        <w:tc>
          <w:tcPr>
            <w:tcW w:w="2268" w:type="dxa"/>
            <w:tcBorders>
              <w:top w:val="single" w:sz="4" w:space="0" w:color="auto"/>
              <w:left w:val="single" w:sz="4" w:space="0" w:color="auto"/>
              <w:bottom w:val="single" w:sz="4" w:space="0" w:color="auto"/>
              <w:right w:val="single" w:sz="4" w:space="0" w:color="auto"/>
            </w:tcBorders>
            <w:noWrap/>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ind w:left="-74"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5.1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proofErr w:type="gramStart"/>
            <w:r w:rsidRPr="00C136E1">
              <w:rPr>
                <w:rFonts w:ascii="Times New Roman" w:eastAsia="Times New Roman" w:hAnsi="Times New Roman" w:cs="Times New Roman"/>
                <w:color w:val="auto"/>
                <w:sz w:val="20"/>
                <w:szCs w:val="20"/>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теннисные корты, поля для спортивной игры)</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Площадки для размещения временных сооружений проката инвентаря, общественного питания, не являющихся объектами капитального строительства, объектные стоянки для легковых автомобилей</w:t>
            </w:r>
          </w:p>
        </w:tc>
      </w:tr>
      <w:tr w:rsidR="00C136E1" w:rsidRPr="00C136E1" w:rsidTr="003316E7">
        <w:trPr>
          <w:trHeight w:val="116"/>
        </w:trPr>
        <w:tc>
          <w:tcPr>
            <w:tcW w:w="567"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left="-108" w:right="-141"/>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ind w:left="-74"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9.3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Объекты историко-культурного назначения (памятники, стелы, мемориальные сооружения)</w:t>
            </w:r>
          </w:p>
        </w:tc>
        <w:tc>
          <w:tcPr>
            <w:tcW w:w="2693" w:type="dxa"/>
            <w:tcBorders>
              <w:top w:val="single" w:sz="4" w:space="0" w:color="auto"/>
              <w:left w:val="single" w:sz="4" w:space="0" w:color="auto"/>
              <w:bottom w:val="single" w:sz="4" w:space="0" w:color="auto"/>
              <w:right w:val="single" w:sz="4" w:space="0" w:color="auto"/>
            </w:tcBorders>
            <w:vAlign w:val="center"/>
          </w:tcPr>
          <w:p w:rsidR="00C136E1" w:rsidRPr="00C136E1" w:rsidRDefault="00C136E1" w:rsidP="00C136E1">
            <w:pPr>
              <w:widowControl/>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Объектные автостоянки для легковых автомобилей</w:t>
            </w:r>
          </w:p>
        </w:tc>
      </w:tr>
      <w:tr w:rsidR="00C136E1" w:rsidRPr="00C136E1" w:rsidTr="003316E7">
        <w:trPr>
          <w:trHeight w:val="922"/>
        </w:trPr>
        <w:tc>
          <w:tcPr>
            <w:tcW w:w="567"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widowControl/>
              <w:ind w:left="-108" w:right="-141"/>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autoSpaceDE w:val="0"/>
              <w:autoSpaceDN w:val="0"/>
              <w:adjustRightInd w:val="0"/>
              <w:ind w:right="-108"/>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ind w:left="-74" w:right="-114"/>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4.6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136E1" w:rsidRPr="00C136E1" w:rsidRDefault="00C136E1" w:rsidP="00C136E1">
            <w:pPr>
              <w:autoSpaceDE w:val="0"/>
              <w:autoSpaceDN w:val="0"/>
              <w:adjustRightInd w:val="0"/>
              <w:ind w:right="-62"/>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 xml:space="preserve">Размещение объектов капитального строительства в </w:t>
            </w:r>
            <w:proofErr w:type="gramStart"/>
            <w:r w:rsidRPr="00C136E1">
              <w:rPr>
                <w:rFonts w:ascii="Times New Roman" w:eastAsia="Times New Roman" w:hAnsi="Times New Roman" w:cs="Times New Roman"/>
                <w:color w:val="auto"/>
                <w:sz w:val="20"/>
                <w:szCs w:val="20"/>
              </w:rPr>
              <w:t>целях</w:t>
            </w:r>
            <w:proofErr w:type="gramEnd"/>
            <w:r w:rsidRPr="00C136E1">
              <w:rPr>
                <w:rFonts w:ascii="Times New Roman" w:eastAsia="Times New Roman" w:hAnsi="Times New Roman" w:cs="Times New Roman"/>
                <w:color w:val="auto"/>
                <w:sz w:val="20"/>
                <w:szCs w:val="20"/>
              </w:rPr>
              <w:t xml:space="preserve"> устройства мест общественного питания (кафе, столовые)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Объектные автостоянки для легковых автомобилей</w:t>
            </w:r>
          </w:p>
        </w:tc>
      </w:tr>
    </w:tbl>
    <w:p w:rsidR="00C136E1" w:rsidRPr="00C136E1" w:rsidRDefault="00C136E1" w:rsidP="00C136E1">
      <w:pPr>
        <w:widowControl/>
        <w:tabs>
          <w:tab w:val="num" w:pos="530"/>
          <w:tab w:val="num" w:pos="900"/>
        </w:tabs>
        <w:suppressAutoHyphens/>
        <w:ind w:left="360"/>
        <w:rPr>
          <w:rFonts w:ascii="Times New Roman" w:eastAsia="Times New Roman" w:hAnsi="Times New Roman" w:cs="Times New Roman"/>
          <w:color w:val="auto"/>
          <w:sz w:val="20"/>
          <w:szCs w:val="20"/>
          <w:lang w:val="x-none" w:eastAsia="x-none"/>
        </w:rPr>
      </w:pPr>
    </w:p>
    <w:p w:rsidR="00C136E1" w:rsidRPr="00C136E1" w:rsidRDefault="00C136E1" w:rsidP="00C136E1">
      <w:pPr>
        <w:widowControl/>
        <w:tabs>
          <w:tab w:val="num" w:pos="530"/>
          <w:tab w:val="num" w:pos="900"/>
        </w:tabs>
        <w:suppressAutoHyphens/>
        <w:ind w:left="360"/>
        <w:jc w:val="center"/>
        <w:rPr>
          <w:rFonts w:ascii="Times New Roman" w:eastAsia="Times New Roman" w:hAnsi="Times New Roman" w:cs="Times New Roman"/>
          <w:color w:val="auto"/>
          <w:sz w:val="20"/>
          <w:szCs w:val="20"/>
          <w:lang w:val="x-none" w:eastAsia="x-none"/>
        </w:rPr>
      </w:pPr>
      <w:r w:rsidRPr="00C136E1">
        <w:rPr>
          <w:rFonts w:ascii="Times New Roman" w:eastAsia="Times New Roman" w:hAnsi="Times New Roman" w:cs="Times New Roman"/>
          <w:color w:val="auto"/>
          <w:sz w:val="20"/>
          <w:szCs w:val="20"/>
          <w:lang w:val="x-none" w:eastAsia="x-none"/>
        </w:rPr>
        <w:t>Предельные размеры земельных участков, предельные параметры разрешенного строительства, реконструкции объектов капитального строительства зоны Ж-2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276"/>
        <w:gridCol w:w="4819"/>
      </w:tblGrid>
      <w:tr w:rsidR="00C136E1" w:rsidRPr="00C136E1" w:rsidTr="003316E7">
        <w:trPr>
          <w:tblHeader/>
        </w:trPr>
        <w:tc>
          <w:tcPr>
            <w:tcW w:w="567" w:type="dxa"/>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 xml:space="preserve">№ </w:t>
            </w:r>
            <w:proofErr w:type="gramStart"/>
            <w:r w:rsidRPr="00C136E1">
              <w:rPr>
                <w:rFonts w:ascii="Times New Roman" w:eastAsia="Calibri" w:hAnsi="Times New Roman" w:cs="Times New Roman"/>
                <w:color w:val="auto"/>
                <w:kern w:val="2"/>
                <w:sz w:val="20"/>
                <w:szCs w:val="20"/>
                <w:lang w:eastAsia="ar-SA"/>
              </w:rPr>
              <w:t>п</w:t>
            </w:r>
            <w:proofErr w:type="gramEnd"/>
            <w:r w:rsidRPr="00C136E1">
              <w:rPr>
                <w:rFonts w:ascii="Times New Roman" w:eastAsia="Calibri" w:hAnsi="Times New Roman" w:cs="Times New Roman"/>
                <w:color w:val="auto"/>
                <w:kern w:val="2"/>
                <w:sz w:val="20"/>
                <w:szCs w:val="20"/>
                <w:lang w:val="en-US" w:eastAsia="ar-SA"/>
              </w:rPr>
              <w:t>/</w:t>
            </w:r>
            <w:r w:rsidRPr="00C136E1">
              <w:rPr>
                <w:rFonts w:ascii="Times New Roman" w:eastAsia="Calibri" w:hAnsi="Times New Roman" w:cs="Times New Roman"/>
                <w:color w:val="auto"/>
                <w:kern w:val="2"/>
                <w:sz w:val="20"/>
                <w:szCs w:val="20"/>
                <w:lang w:eastAsia="ar-SA"/>
              </w:rPr>
              <w:t>п</w:t>
            </w:r>
          </w:p>
        </w:tc>
        <w:tc>
          <w:tcPr>
            <w:tcW w:w="2977" w:type="dxa"/>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Наименование</w:t>
            </w:r>
          </w:p>
        </w:tc>
        <w:tc>
          <w:tcPr>
            <w:tcW w:w="1276" w:type="dxa"/>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Единица измерения</w:t>
            </w:r>
          </w:p>
        </w:tc>
        <w:tc>
          <w:tcPr>
            <w:tcW w:w="4819" w:type="dxa"/>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Количество</w:t>
            </w:r>
          </w:p>
        </w:tc>
      </w:tr>
      <w:tr w:rsidR="00C136E1" w:rsidRPr="00C136E1" w:rsidTr="003316E7">
        <w:trPr>
          <w:trHeight w:val="345"/>
        </w:trPr>
        <w:tc>
          <w:tcPr>
            <w:tcW w:w="567" w:type="dxa"/>
            <w:vMerge w:val="restart"/>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1</w:t>
            </w:r>
          </w:p>
        </w:tc>
        <w:tc>
          <w:tcPr>
            <w:tcW w:w="2977" w:type="dxa"/>
            <w:vMerge w:val="restart"/>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Минимальный размер земельного участка</w:t>
            </w:r>
          </w:p>
        </w:tc>
        <w:tc>
          <w:tcPr>
            <w:tcW w:w="1276" w:type="dxa"/>
            <w:vMerge w:val="restart"/>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roofErr w:type="spellStart"/>
            <w:r w:rsidRPr="00C136E1">
              <w:rPr>
                <w:rFonts w:ascii="Times New Roman" w:eastAsia="Calibri" w:hAnsi="Times New Roman" w:cs="Times New Roman"/>
                <w:color w:val="auto"/>
                <w:kern w:val="2"/>
                <w:sz w:val="20"/>
                <w:szCs w:val="20"/>
                <w:lang w:eastAsia="ar-SA"/>
              </w:rPr>
              <w:t>кв</w:t>
            </w:r>
            <w:proofErr w:type="gramStart"/>
            <w:r w:rsidRPr="00C136E1">
              <w:rPr>
                <w:rFonts w:ascii="Times New Roman" w:eastAsia="Calibri" w:hAnsi="Times New Roman" w:cs="Times New Roman"/>
                <w:color w:val="auto"/>
                <w:kern w:val="2"/>
                <w:sz w:val="20"/>
                <w:szCs w:val="20"/>
                <w:lang w:eastAsia="ar-SA"/>
              </w:rPr>
              <w:t>.м</w:t>
            </w:r>
            <w:proofErr w:type="spellEnd"/>
            <w:proofErr w:type="gramEnd"/>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800 – для застройки индивидуальными жилыми домами, для ведения личного подсобного хозяйства</w:t>
            </w:r>
          </w:p>
        </w:tc>
      </w:tr>
      <w:tr w:rsidR="00C136E1" w:rsidRPr="00C136E1" w:rsidTr="003316E7">
        <w:trPr>
          <w:trHeight w:val="70"/>
        </w:trPr>
        <w:tc>
          <w:tcPr>
            <w:tcW w:w="567"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300 – ведение огородничества</w:t>
            </w:r>
          </w:p>
        </w:tc>
      </w:tr>
      <w:tr w:rsidR="00C136E1" w:rsidRPr="00C136E1" w:rsidTr="003316E7">
        <w:trPr>
          <w:trHeight w:val="345"/>
        </w:trPr>
        <w:tc>
          <w:tcPr>
            <w:tcW w:w="567" w:type="dxa"/>
            <w:vMerge/>
            <w:vAlign w:val="center"/>
          </w:tcPr>
          <w:p w:rsidR="00C136E1" w:rsidRPr="00C136E1" w:rsidRDefault="00C136E1" w:rsidP="00C136E1">
            <w:pPr>
              <w:widowControl/>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 xml:space="preserve">1 – </w:t>
            </w:r>
            <w:r w:rsidRPr="00C136E1">
              <w:rPr>
                <w:rFonts w:ascii="Times New Roman" w:eastAsia="Times New Roman" w:hAnsi="Times New Roman" w:cs="Times New Roman"/>
                <w:color w:val="auto"/>
                <w:kern w:val="2"/>
                <w:sz w:val="20"/>
                <w:szCs w:val="20"/>
                <w:lang w:eastAsia="ar-SA"/>
              </w:rPr>
              <w:t xml:space="preserve">для </w:t>
            </w:r>
            <w:r w:rsidRPr="00C136E1">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136E1" w:rsidRPr="00C136E1" w:rsidTr="003316E7">
        <w:trPr>
          <w:trHeight w:val="70"/>
        </w:trPr>
        <w:tc>
          <w:tcPr>
            <w:tcW w:w="567" w:type="dxa"/>
            <w:vMerge/>
            <w:vAlign w:val="center"/>
          </w:tcPr>
          <w:p w:rsidR="00C136E1" w:rsidRPr="00C136E1" w:rsidRDefault="00C136E1" w:rsidP="00C136E1">
            <w:pPr>
              <w:widowControl/>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200 – для прочих объектов</w:t>
            </w:r>
          </w:p>
        </w:tc>
      </w:tr>
      <w:tr w:rsidR="00C136E1" w:rsidRPr="00C136E1" w:rsidTr="003316E7">
        <w:trPr>
          <w:trHeight w:val="473"/>
        </w:trPr>
        <w:tc>
          <w:tcPr>
            <w:tcW w:w="567" w:type="dxa"/>
            <w:vMerge w:val="restart"/>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2</w:t>
            </w:r>
          </w:p>
        </w:tc>
        <w:tc>
          <w:tcPr>
            <w:tcW w:w="2977" w:type="dxa"/>
            <w:vMerge w:val="restart"/>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Максимальный размер земельного участка</w:t>
            </w:r>
          </w:p>
        </w:tc>
        <w:tc>
          <w:tcPr>
            <w:tcW w:w="1276" w:type="dxa"/>
            <w:vMerge w:val="restart"/>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roofErr w:type="spellStart"/>
            <w:r w:rsidRPr="00C136E1">
              <w:rPr>
                <w:rFonts w:ascii="Times New Roman" w:eastAsia="Calibri" w:hAnsi="Times New Roman" w:cs="Times New Roman"/>
                <w:color w:val="auto"/>
                <w:kern w:val="2"/>
                <w:sz w:val="20"/>
                <w:szCs w:val="20"/>
                <w:lang w:eastAsia="ar-SA"/>
              </w:rPr>
              <w:t>кв</w:t>
            </w:r>
            <w:proofErr w:type="gramStart"/>
            <w:r w:rsidRPr="00C136E1">
              <w:rPr>
                <w:rFonts w:ascii="Times New Roman" w:eastAsia="Calibri" w:hAnsi="Times New Roman" w:cs="Times New Roman"/>
                <w:color w:val="auto"/>
                <w:kern w:val="2"/>
                <w:sz w:val="20"/>
                <w:szCs w:val="20"/>
                <w:lang w:eastAsia="ar-SA"/>
              </w:rPr>
              <w:t>.м</w:t>
            </w:r>
            <w:proofErr w:type="spellEnd"/>
            <w:proofErr w:type="gramEnd"/>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1500 – для застройки индивидуальными жилыми домами, для ведения личного подсобного хозяйства</w:t>
            </w:r>
          </w:p>
        </w:tc>
      </w:tr>
      <w:tr w:rsidR="00C136E1" w:rsidRPr="00C136E1" w:rsidTr="003316E7">
        <w:trPr>
          <w:trHeight w:val="126"/>
        </w:trPr>
        <w:tc>
          <w:tcPr>
            <w:tcW w:w="567"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600 – ведение огородничества</w:t>
            </w:r>
          </w:p>
        </w:tc>
      </w:tr>
      <w:tr w:rsidR="00C136E1" w:rsidRPr="00C136E1" w:rsidTr="003316E7">
        <w:tc>
          <w:tcPr>
            <w:tcW w:w="567" w:type="dxa"/>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3</w:t>
            </w:r>
          </w:p>
        </w:tc>
        <w:tc>
          <w:tcPr>
            <w:tcW w:w="2977"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Минимальная ширина земельного участка по уличному фронту</w:t>
            </w:r>
          </w:p>
        </w:tc>
        <w:tc>
          <w:tcPr>
            <w:tcW w:w="1276" w:type="dxa"/>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м</w:t>
            </w: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25 – для застройки индивидуальными жилыми домами, для ведения личного подсобного хозяйства</w:t>
            </w:r>
          </w:p>
        </w:tc>
      </w:tr>
      <w:tr w:rsidR="00C136E1" w:rsidRPr="00C136E1" w:rsidTr="003316E7">
        <w:trPr>
          <w:trHeight w:val="70"/>
        </w:trPr>
        <w:tc>
          <w:tcPr>
            <w:tcW w:w="567" w:type="dxa"/>
            <w:vMerge w:val="restart"/>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4</w:t>
            </w:r>
          </w:p>
        </w:tc>
        <w:tc>
          <w:tcPr>
            <w:tcW w:w="2977" w:type="dxa"/>
            <w:vMerge w:val="restart"/>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 xml:space="preserve">Максимальный процент </w:t>
            </w:r>
            <w:r w:rsidRPr="00C136E1">
              <w:rPr>
                <w:rFonts w:ascii="Times New Roman" w:eastAsia="Times New Roman" w:hAnsi="Times New Roman" w:cs="Times New Roman"/>
                <w:color w:val="auto"/>
                <w:kern w:val="2"/>
                <w:sz w:val="20"/>
                <w:szCs w:val="20"/>
                <w:lang w:eastAsia="ar-SA"/>
              </w:rPr>
              <w:t xml:space="preserve">застройки в </w:t>
            </w:r>
            <w:proofErr w:type="gramStart"/>
            <w:r w:rsidRPr="00C136E1">
              <w:rPr>
                <w:rFonts w:ascii="Times New Roman" w:eastAsia="Times New Roman" w:hAnsi="Times New Roman" w:cs="Times New Roman"/>
                <w:color w:val="auto"/>
                <w:kern w:val="2"/>
                <w:sz w:val="20"/>
                <w:szCs w:val="20"/>
                <w:lang w:eastAsia="ar-SA"/>
              </w:rPr>
              <w:t>границах</w:t>
            </w:r>
            <w:proofErr w:type="gramEnd"/>
            <w:r w:rsidRPr="00C136E1">
              <w:rPr>
                <w:rFonts w:ascii="Times New Roman" w:eastAsia="Times New Roman" w:hAnsi="Times New Roman" w:cs="Times New Roman"/>
                <w:color w:val="auto"/>
                <w:kern w:val="2"/>
                <w:sz w:val="20"/>
                <w:szCs w:val="20"/>
                <w:lang w:eastAsia="ar-SA"/>
              </w:rPr>
              <w:t xml:space="preserve">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Merge w:val="restart"/>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процент</w:t>
            </w: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50 – для застройки индивидуальными жилыми домами, для ведения личного подсобного хозяйства, размещения малоэтажного многоквартирного дома</w:t>
            </w:r>
          </w:p>
        </w:tc>
      </w:tr>
      <w:tr w:rsidR="00C136E1" w:rsidRPr="00C136E1" w:rsidTr="003316E7">
        <w:trPr>
          <w:trHeight w:val="345"/>
        </w:trPr>
        <w:tc>
          <w:tcPr>
            <w:tcW w:w="567"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 xml:space="preserve">80 – </w:t>
            </w:r>
            <w:r w:rsidRPr="00C136E1">
              <w:rPr>
                <w:rFonts w:ascii="Times New Roman" w:eastAsia="Times New Roman" w:hAnsi="Times New Roman" w:cs="Times New Roman"/>
                <w:color w:val="auto"/>
                <w:kern w:val="2"/>
                <w:sz w:val="20"/>
                <w:szCs w:val="20"/>
                <w:lang w:eastAsia="ar-SA"/>
              </w:rPr>
              <w:t xml:space="preserve">для </w:t>
            </w:r>
            <w:r w:rsidRPr="00C136E1">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136E1" w:rsidRPr="00C136E1" w:rsidTr="003316E7">
        <w:trPr>
          <w:trHeight w:val="214"/>
        </w:trPr>
        <w:tc>
          <w:tcPr>
            <w:tcW w:w="567" w:type="dxa"/>
            <w:vMerge/>
            <w:vAlign w:val="center"/>
          </w:tcPr>
          <w:p w:rsidR="00C136E1" w:rsidRPr="00C136E1" w:rsidRDefault="00C136E1" w:rsidP="00C136E1">
            <w:pPr>
              <w:widowControl/>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60 – для прочих объектов</w:t>
            </w:r>
          </w:p>
        </w:tc>
      </w:tr>
      <w:tr w:rsidR="00C136E1" w:rsidRPr="00C136E1" w:rsidTr="003316E7">
        <w:trPr>
          <w:trHeight w:val="570"/>
        </w:trPr>
        <w:tc>
          <w:tcPr>
            <w:tcW w:w="567" w:type="dxa"/>
            <w:vMerge w:val="restart"/>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lastRenderedPageBreak/>
              <w:t>5</w:t>
            </w:r>
          </w:p>
        </w:tc>
        <w:tc>
          <w:tcPr>
            <w:tcW w:w="2977" w:type="dxa"/>
            <w:vMerge w:val="restart"/>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Times New Roman" w:hAnsi="Times New Roman" w:cs="Times New Roman"/>
                <w:color w:val="auto"/>
                <w:sz w:val="20"/>
                <w:szCs w:val="20"/>
              </w:rPr>
              <w:t xml:space="preserve">Минимальные отступы от границ земельных участков в </w:t>
            </w:r>
            <w:proofErr w:type="gramStart"/>
            <w:r w:rsidRPr="00C136E1">
              <w:rPr>
                <w:rFonts w:ascii="Times New Roman" w:eastAsia="Times New Roman" w:hAnsi="Times New Roman" w:cs="Times New Roman"/>
                <w:color w:val="auto"/>
                <w:sz w:val="20"/>
                <w:szCs w:val="20"/>
              </w:rPr>
              <w:t>целях</w:t>
            </w:r>
            <w:proofErr w:type="gramEnd"/>
            <w:r w:rsidRPr="00C136E1">
              <w:rPr>
                <w:rFonts w:ascii="Times New Roman" w:eastAsia="Times New Roman" w:hAnsi="Times New Roman" w:cs="Times New Roman"/>
                <w:color w:val="auto"/>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Merge w:val="restart"/>
            <w:vAlign w:val="center"/>
          </w:tcPr>
          <w:p w:rsidR="00C136E1" w:rsidRPr="00C136E1" w:rsidRDefault="00C136E1" w:rsidP="00C136E1">
            <w:pPr>
              <w:widowControl/>
              <w:suppressAutoHyphens/>
              <w:ind w:left="-108" w:right="-108"/>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м</w:t>
            </w:r>
          </w:p>
        </w:tc>
        <w:tc>
          <w:tcPr>
            <w:tcW w:w="4819" w:type="dxa"/>
            <w:vAlign w:val="center"/>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 xml:space="preserve">3 </w:t>
            </w:r>
            <w:r w:rsidRPr="00C136E1">
              <w:rPr>
                <w:rFonts w:ascii="Times New Roman" w:eastAsia="Calibri" w:hAnsi="Times New Roman" w:cs="Times New Roman"/>
                <w:color w:val="auto"/>
                <w:kern w:val="2"/>
                <w:sz w:val="20"/>
                <w:szCs w:val="20"/>
                <w:lang w:eastAsia="ar-SA"/>
              </w:rPr>
              <w:t>–</w:t>
            </w:r>
            <w:r w:rsidRPr="00C136E1">
              <w:rPr>
                <w:rFonts w:ascii="Times New Roman" w:eastAsia="Times New Roman" w:hAnsi="Times New Roman" w:cs="Times New Roman"/>
                <w:color w:val="auto"/>
                <w:sz w:val="20"/>
                <w:szCs w:val="20"/>
              </w:rPr>
              <w:t xml:space="preserve"> для индивидуальных жилых домов и жилого дома (личного подсобного хозяйства)</w:t>
            </w:r>
          </w:p>
        </w:tc>
      </w:tr>
      <w:tr w:rsidR="00C136E1" w:rsidRPr="00C136E1" w:rsidTr="003316E7">
        <w:trPr>
          <w:trHeight w:val="570"/>
        </w:trPr>
        <w:tc>
          <w:tcPr>
            <w:tcW w:w="567"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Times New Roman" w:hAnsi="Times New Roman" w:cs="Times New Roman"/>
                <w:color w:val="auto"/>
                <w:sz w:val="20"/>
                <w:szCs w:val="20"/>
              </w:rPr>
              <w:t xml:space="preserve">3 </w:t>
            </w:r>
            <w:r w:rsidRPr="00C136E1">
              <w:rPr>
                <w:rFonts w:ascii="Times New Roman" w:eastAsia="Calibri" w:hAnsi="Times New Roman" w:cs="Times New Roman"/>
                <w:color w:val="auto"/>
                <w:kern w:val="2"/>
                <w:sz w:val="20"/>
                <w:szCs w:val="20"/>
                <w:lang w:eastAsia="ar-SA"/>
              </w:rPr>
              <w:t>–</w:t>
            </w:r>
            <w:r w:rsidRPr="00C136E1">
              <w:rPr>
                <w:rFonts w:ascii="Times New Roman" w:eastAsia="Times New Roman" w:hAnsi="Times New Roman" w:cs="Times New Roman"/>
                <w:color w:val="auto"/>
                <w:sz w:val="20"/>
                <w:szCs w:val="20"/>
              </w:rPr>
              <w:t xml:space="preserve"> для малоэтажных многоквартирных домов</w:t>
            </w:r>
          </w:p>
        </w:tc>
      </w:tr>
      <w:tr w:rsidR="00C136E1" w:rsidRPr="00C136E1" w:rsidTr="003316E7">
        <w:trPr>
          <w:trHeight w:val="570"/>
        </w:trPr>
        <w:tc>
          <w:tcPr>
            <w:tcW w:w="567"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Times New Roman" w:hAnsi="Times New Roman" w:cs="Times New Roman"/>
                <w:color w:val="auto"/>
                <w:sz w:val="20"/>
                <w:szCs w:val="20"/>
              </w:rPr>
              <w:t xml:space="preserve">3 </w:t>
            </w:r>
            <w:r w:rsidRPr="00C136E1">
              <w:rPr>
                <w:rFonts w:ascii="Times New Roman" w:eastAsia="Calibri" w:hAnsi="Times New Roman" w:cs="Times New Roman"/>
                <w:color w:val="auto"/>
                <w:kern w:val="2"/>
                <w:sz w:val="20"/>
                <w:szCs w:val="20"/>
                <w:lang w:eastAsia="ar-SA"/>
              </w:rPr>
              <w:t>–</w:t>
            </w:r>
            <w:r w:rsidRPr="00C136E1">
              <w:rPr>
                <w:rFonts w:ascii="Times New Roman" w:eastAsia="Times New Roman" w:hAnsi="Times New Roman" w:cs="Times New Roman"/>
                <w:color w:val="auto"/>
                <w:sz w:val="20"/>
                <w:szCs w:val="20"/>
              </w:rPr>
              <w:t xml:space="preserve"> для прочих объектов (в том числе индивидуального гаража, хозяйственных построек)</w:t>
            </w:r>
          </w:p>
        </w:tc>
      </w:tr>
      <w:tr w:rsidR="00C136E1" w:rsidRPr="00C136E1" w:rsidTr="003316E7">
        <w:trPr>
          <w:trHeight w:val="570"/>
        </w:trPr>
        <w:tc>
          <w:tcPr>
            <w:tcW w:w="567"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Times New Roman" w:hAnsi="Times New Roman" w:cs="Times New Roman"/>
                <w:color w:val="auto"/>
                <w:sz w:val="20"/>
                <w:szCs w:val="20"/>
              </w:rPr>
              <w:t xml:space="preserve">1 </w:t>
            </w:r>
            <w:r w:rsidRPr="00C136E1">
              <w:rPr>
                <w:rFonts w:ascii="Times New Roman" w:eastAsia="Calibri" w:hAnsi="Times New Roman" w:cs="Times New Roman"/>
                <w:color w:val="auto"/>
                <w:kern w:val="2"/>
                <w:sz w:val="20"/>
                <w:szCs w:val="20"/>
                <w:lang w:eastAsia="ar-SA"/>
              </w:rPr>
              <w:t>–</w:t>
            </w:r>
            <w:r w:rsidRPr="00C136E1">
              <w:rPr>
                <w:rFonts w:ascii="Times New Roman" w:eastAsia="Times New Roman" w:hAnsi="Times New Roman" w:cs="Times New Roman"/>
                <w:color w:val="auto"/>
                <w:sz w:val="20"/>
                <w:szCs w:val="20"/>
              </w:rPr>
              <w:t xml:space="preserve"> </w:t>
            </w:r>
            <w:r w:rsidRPr="00C136E1">
              <w:rPr>
                <w:rFonts w:ascii="Times New Roman" w:eastAsia="Times New Roman" w:hAnsi="Times New Roman" w:cs="Times New Roman"/>
                <w:color w:val="auto"/>
                <w:kern w:val="2"/>
                <w:sz w:val="20"/>
                <w:szCs w:val="20"/>
                <w:lang w:eastAsia="ar-SA"/>
              </w:rPr>
              <w:t xml:space="preserve">для </w:t>
            </w:r>
            <w:r w:rsidRPr="00C136E1">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136E1" w:rsidRPr="00C136E1" w:rsidTr="003316E7">
        <w:trPr>
          <w:trHeight w:val="66"/>
        </w:trPr>
        <w:tc>
          <w:tcPr>
            <w:tcW w:w="567" w:type="dxa"/>
            <w:vMerge w:val="restart"/>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6</w:t>
            </w:r>
          </w:p>
        </w:tc>
        <w:tc>
          <w:tcPr>
            <w:tcW w:w="2977" w:type="dxa"/>
            <w:vMerge w:val="restart"/>
            <w:vAlign w:val="center"/>
          </w:tcPr>
          <w:p w:rsidR="00C136E1" w:rsidRPr="00C136E1" w:rsidRDefault="00C136E1" w:rsidP="00C136E1">
            <w:pPr>
              <w:widowControl/>
              <w:suppressAutoHyphens/>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 xml:space="preserve">Минимальный отступ от красных линий улиц, проездов до зданий, строений и сооружений в </w:t>
            </w:r>
            <w:proofErr w:type="gramStart"/>
            <w:r w:rsidRPr="00C136E1">
              <w:rPr>
                <w:rFonts w:ascii="Times New Roman" w:eastAsia="Times New Roman" w:hAnsi="Times New Roman" w:cs="Times New Roman"/>
                <w:color w:val="auto"/>
                <w:sz w:val="20"/>
                <w:szCs w:val="20"/>
              </w:rPr>
              <w:t>целях</w:t>
            </w:r>
            <w:proofErr w:type="gramEnd"/>
            <w:r w:rsidRPr="00C136E1">
              <w:rPr>
                <w:rFonts w:ascii="Times New Roman" w:eastAsia="Times New Roman" w:hAnsi="Times New Roman" w:cs="Times New Roman"/>
                <w:color w:val="auto"/>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Merge w:val="restart"/>
            <w:vAlign w:val="center"/>
          </w:tcPr>
          <w:p w:rsidR="00C136E1" w:rsidRPr="00C136E1" w:rsidRDefault="00C136E1" w:rsidP="00C136E1">
            <w:pPr>
              <w:widowControl/>
              <w:suppressAutoHyphens/>
              <w:ind w:left="-108" w:right="-108"/>
              <w:jc w:val="center"/>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м</w:t>
            </w:r>
          </w:p>
        </w:tc>
        <w:tc>
          <w:tcPr>
            <w:tcW w:w="4819" w:type="dxa"/>
            <w:vAlign w:val="center"/>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 xml:space="preserve">5 </w:t>
            </w:r>
            <w:r w:rsidRPr="00C136E1">
              <w:rPr>
                <w:rFonts w:ascii="Times New Roman" w:eastAsia="Calibri" w:hAnsi="Times New Roman" w:cs="Times New Roman"/>
                <w:color w:val="auto"/>
                <w:kern w:val="2"/>
                <w:sz w:val="20"/>
                <w:szCs w:val="20"/>
                <w:lang w:eastAsia="ar-SA"/>
              </w:rPr>
              <w:t>–</w:t>
            </w:r>
            <w:r w:rsidRPr="00C136E1">
              <w:rPr>
                <w:rFonts w:ascii="Times New Roman" w:eastAsia="Times New Roman" w:hAnsi="Times New Roman" w:cs="Times New Roman"/>
                <w:color w:val="auto"/>
                <w:sz w:val="20"/>
                <w:szCs w:val="20"/>
              </w:rPr>
              <w:t xml:space="preserve"> для индивидуальных жилых домов и жилого дома (личного подсобного хозяйства)</w:t>
            </w:r>
          </w:p>
        </w:tc>
      </w:tr>
      <w:tr w:rsidR="00C136E1" w:rsidRPr="00C136E1" w:rsidTr="003316E7">
        <w:trPr>
          <w:trHeight w:val="63"/>
        </w:trPr>
        <w:tc>
          <w:tcPr>
            <w:tcW w:w="567"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Times New Roman" w:hAnsi="Times New Roman" w:cs="Times New Roman"/>
                <w:color w:val="auto"/>
                <w:sz w:val="20"/>
                <w:szCs w:val="20"/>
              </w:rPr>
              <w:t>5 – малоэтажная многоквартирная жилая застройка</w:t>
            </w:r>
          </w:p>
        </w:tc>
      </w:tr>
      <w:tr w:rsidR="00C136E1" w:rsidRPr="00C136E1" w:rsidTr="003316E7">
        <w:trPr>
          <w:trHeight w:val="63"/>
        </w:trPr>
        <w:tc>
          <w:tcPr>
            <w:tcW w:w="567"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Times New Roman" w:hAnsi="Times New Roman" w:cs="Times New Roman"/>
                <w:color w:val="auto"/>
                <w:sz w:val="20"/>
                <w:szCs w:val="20"/>
              </w:rPr>
              <w:t xml:space="preserve">5 </w:t>
            </w:r>
            <w:r w:rsidRPr="00C136E1">
              <w:rPr>
                <w:rFonts w:ascii="Times New Roman" w:eastAsia="Calibri" w:hAnsi="Times New Roman" w:cs="Times New Roman"/>
                <w:color w:val="auto"/>
                <w:kern w:val="2"/>
                <w:sz w:val="20"/>
                <w:szCs w:val="20"/>
                <w:lang w:eastAsia="ar-SA"/>
              </w:rPr>
              <w:t>–</w:t>
            </w:r>
            <w:r w:rsidRPr="00C136E1">
              <w:rPr>
                <w:rFonts w:ascii="Times New Roman" w:eastAsia="Times New Roman" w:hAnsi="Times New Roman" w:cs="Times New Roman"/>
                <w:color w:val="auto"/>
                <w:sz w:val="20"/>
                <w:szCs w:val="20"/>
              </w:rPr>
              <w:t xml:space="preserve"> от зданий, строений, сооружений</w:t>
            </w:r>
            <w:r w:rsidRPr="00C136E1">
              <w:rPr>
                <w:rFonts w:ascii="Times New Roman" w:eastAsia="Times New Roman" w:hAnsi="Times New Roman" w:cs="Times New Roman"/>
                <w:color w:val="auto"/>
                <w:sz w:val="20"/>
                <w:szCs w:val="20"/>
              </w:rPr>
              <w:br/>
              <w:t>(за исключением ранее построенных зданий, строений, сооружений)</w:t>
            </w:r>
          </w:p>
        </w:tc>
      </w:tr>
      <w:tr w:rsidR="00C136E1" w:rsidRPr="00C136E1" w:rsidTr="003316E7">
        <w:trPr>
          <w:trHeight w:val="63"/>
        </w:trPr>
        <w:tc>
          <w:tcPr>
            <w:tcW w:w="567"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2977" w:type="dxa"/>
            <w:vMerge/>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p>
        </w:tc>
        <w:tc>
          <w:tcPr>
            <w:tcW w:w="1276" w:type="dxa"/>
            <w:vMerge/>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Times New Roman" w:hAnsi="Times New Roman" w:cs="Times New Roman"/>
                <w:color w:val="auto"/>
                <w:sz w:val="20"/>
                <w:szCs w:val="20"/>
              </w:rPr>
              <w:t xml:space="preserve">5 </w:t>
            </w:r>
            <w:r w:rsidRPr="00C136E1">
              <w:rPr>
                <w:rFonts w:ascii="Times New Roman" w:eastAsia="Calibri" w:hAnsi="Times New Roman" w:cs="Times New Roman"/>
                <w:color w:val="auto"/>
                <w:kern w:val="2"/>
                <w:sz w:val="20"/>
                <w:szCs w:val="20"/>
                <w:lang w:eastAsia="ar-SA"/>
              </w:rPr>
              <w:t>–</w:t>
            </w:r>
            <w:r w:rsidRPr="00C136E1">
              <w:rPr>
                <w:rFonts w:ascii="Times New Roman" w:eastAsia="Times New Roman" w:hAnsi="Times New Roman" w:cs="Times New Roman"/>
                <w:color w:val="auto"/>
                <w:sz w:val="20"/>
                <w:szCs w:val="20"/>
              </w:rPr>
              <w:t xml:space="preserve"> </w:t>
            </w:r>
            <w:r w:rsidRPr="00C136E1">
              <w:rPr>
                <w:rFonts w:ascii="Times New Roman" w:eastAsia="Times New Roman" w:hAnsi="Times New Roman" w:cs="Times New Roman"/>
                <w:color w:val="auto"/>
                <w:kern w:val="2"/>
                <w:sz w:val="20"/>
                <w:szCs w:val="20"/>
                <w:lang w:eastAsia="ar-SA"/>
              </w:rPr>
              <w:t xml:space="preserve">для </w:t>
            </w:r>
            <w:r w:rsidRPr="00C136E1">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136E1" w:rsidRPr="00C136E1" w:rsidTr="003316E7">
        <w:trPr>
          <w:trHeight w:val="75"/>
        </w:trPr>
        <w:tc>
          <w:tcPr>
            <w:tcW w:w="567" w:type="dxa"/>
            <w:vMerge w:val="restart"/>
            <w:vAlign w:val="center"/>
          </w:tcPr>
          <w:p w:rsidR="00C136E1" w:rsidRPr="00C136E1" w:rsidRDefault="00C136E1" w:rsidP="00C136E1">
            <w:pPr>
              <w:autoSpaceDE w:val="0"/>
              <w:autoSpaceDN w:val="0"/>
              <w:adjustRightInd w:val="0"/>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6</w:t>
            </w:r>
          </w:p>
        </w:tc>
        <w:tc>
          <w:tcPr>
            <w:tcW w:w="2977" w:type="dxa"/>
            <w:vMerge w:val="restart"/>
            <w:vAlign w:val="center"/>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Предельное количество этажей</w:t>
            </w:r>
          </w:p>
        </w:tc>
        <w:tc>
          <w:tcPr>
            <w:tcW w:w="1276" w:type="dxa"/>
            <w:vMerge w:val="restart"/>
            <w:vAlign w:val="center"/>
          </w:tcPr>
          <w:p w:rsidR="00C136E1" w:rsidRPr="00C136E1" w:rsidRDefault="00C136E1" w:rsidP="00C136E1">
            <w:pPr>
              <w:autoSpaceDE w:val="0"/>
              <w:autoSpaceDN w:val="0"/>
              <w:adjustRightInd w:val="0"/>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этаж</w:t>
            </w: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3 – для индивидуального жилого дома</w:t>
            </w:r>
          </w:p>
        </w:tc>
      </w:tr>
      <w:tr w:rsidR="00C136E1" w:rsidRPr="00C136E1" w:rsidTr="003316E7">
        <w:trPr>
          <w:trHeight w:val="75"/>
        </w:trPr>
        <w:tc>
          <w:tcPr>
            <w:tcW w:w="567" w:type="dxa"/>
            <w:vMerge/>
            <w:vAlign w:val="center"/>
          </w:tcPr>
          <w:p w:rsidR="00C136E1" w:rsidRPr="00C136E1" w:rsidRDefault="00C136E1" w:rsidP="00C136E1">
            <w:pPr>
              <w:widowControl/>
              <w:jc w:val="center"/>
              <w:rPr>
                <w:rFonts w:ascii="Times New Roman" w:eastAsia="Times New Roman" w:hAnsi="Times New Roman" w:cs="Times New Roman"/>
                <w:color w:val="auto"/>
                <w:sz w:val="20"/>
                <w:szCs w:val="20"/>
              </w:rPr>
            </w:pPr>
          </w:p>
        </w:tc>
        <w:tc>
          <w:tcPr>
            <w:tcW w:w="2977" w:type="dxa"/>
            <w:vMerge/>
            <w:vAlign w:val="center"/>
          </w:tcPr>
          <w:p w:rsidR="00C136E1" w:rsidRPr="00C136E1" w:rsidRDefault="00C136E1" w:rsidP="00C136E1">
            <w:pPr>
              <w:widowControl/>
              <w:rPr>
                <w:rFonts w:ascii="Times New Roman" w:eastAsia="Times New Roman" w:hAnsi="Times New Roman" w:cs="Times New Roman"/>
                <w:color w:val="auto"/>
                <w:sz w:val="20"/>
                <w:szCs w:val="20"/>
              </w:rPr>
            </w:pPr>
          </w:p>
        </w:tc>
        <w:tc>
          <w:tcPr>
            <w:tcW w:w="1276" w:type="dxa"/>
            <w:vMerge/>
            <w:vAlign w:val="center"/>
          </w:tcPr>
          <w:p w:rsidR="00C136E1" w:rsidRPr="00C136E1" w:rsidRDefault="00C136E1" w:rsidP="00C136E1">
            <w:pPr>
              <w:widowControl/>
              <w:jc w:val="center"/>
              <w:rPr>
                <w:rFonts w:ascii="Times New Roman" w:eastAsia="Times New Roman" w:hAnsi="Times New Roman" w:cs="Times New Roman"/>
                <w:color w:val="auto"/>
                <w:sz w:val="20"/>
                <w:szCs w:val="20"/>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2 – для малоэтажной многоквартирной жилой застройки</w:t>
            </w:r>
          </w:p>
        </w:tc>
      </w:tr>
      <w:tr w:rsidR="00C136E1" w:rsidRPr="00C136E1" w:rsidTr="003316E7">
        <w:trPr>
          <w:trHeight w:val="75"/>
        </w:trPr>
        <w:tc>
          <w:tcPr>
            <w:tcW w:w="567" w:type="dxa"/>
            <w:vMerge/>
            <w:vAlign w:val="center"/>
          </w:tcPr>
          <w:p w:rsidR="00C136E1" w:rsidRPr="00C136E1" w:rsidRDefault="00C136E1" w:rsidP="00C136E1">
            <w:pPr>
              <w:widowControl/>
              <w:jc w:val="center"/>
              <w:rPr>
                <w:rFonts w:ascii="Times New Roman" w:eastAsia="Times New Roman" w:hAnsi="Times New Roman" w:cs="Times New Roman"/>
                <w:color w:val="auto"/>
                <w:sz w:val="20"/>
                <w:szCs w:val="20"/>
              </w:rPr>
            </w:pPr>
          </w:p>
        </w:tc>
        <w:tc>
          <w:tcPr>
            <w:tcW w:w="2977" w:type="dxa"/>
            <w:vMerge/>
            <w:vAlign w:val="center"/>
          </w:tcPr>
          <w:p w:rsidR="00C136E1" w:rsidRPr="00C136E1" w:rsidRDefault="00C136E1" w:rsidP="00C136E1">
            <w:pPr>
              <w:widowControl/>
              <w:rPr>
                <w:rFonts w:ascii="Times New Roman" w:eastAsia="Times New Roman" w:hAnsi="Times New Roman" w:cs="Times New Roman"/>
                <w:color w:val="auto"/>
                <w:sz w:val="20"/>
                <w:szCs w:val="20"/>
              </w:rPr>
            </w:pPr>
          </w:p>
        </w:tc>
        <w:tc>
          <w:tcPr>
            <w:tcW w:w="1276" w:type="dxa"/>
            <w:vMerge/>
            <w:vAlign w:val="center"/>
          </w:tcPr>
          <w:p w:rsidR="00C136E1" w:rsidRPr="00C136E1" w:rsidRDefault="00C136E1" w:rsidP="00C136E1">
            <w:pPr>
              <w:widowControl/>
              <w:jc w:val="center"/>
              <w:rPr>
                <w:rFonts w:ascii="Times New Roman" w:eastAsia="Times New Roman" w:hAnsi="Times New Roman" w:cs="Times New Roman"/>
                <w:color w:val="auto"/>
                <w:sz w:val="20"/>
                <w:szCs w:val="20"/>
              </w:rPr>
            </w:pPr>
          </w:p>
        </w:tc>
        <w:tc>
          <w:tcPr>
            <w:tcW w:w="4819" w:type="dxa"/>
            <w:vAlign w:val="center"/>
          </w:tcPr>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Calibri" w:hAnsi="Times New Roman" w:cs="Times New Roman"/>
                <w:color w:val="auto"/>
                <w:kern w:val="2"/>
                <w:sz w:val="20"/>
                <w:szCs w:val="20"/>
                <w:lang w:eastAsia="ar-SA"/>
              </w:rPr>
              <w:t>2 – для прочих объектов</w:t>
            </w:r>
          </w:p>
        </w:tc>
      </w:tr>
      <w:tr w:rsidR="00C136E1" w:rsidRPr="00C136E1" w:rsidTr="003316E7">
        <w:tc>
          <w:tcPr>
            <w:tcW w:w="567" w:type="dxa"/>
            <w:vAlign w:val="center"/>
          </w:tcPr>
          <w:p w:rsidR="00C136E1" w:rsidRPr="00C136E1" w:rsidRDefault="00C136E1" w:rsidP="00C136E1">
            <w:pPr>
              <w:autoSpaceDE w:val="0"/>
              <w:autoSpaceDN w:val="0"/>
              <w:adjustRightInd w:val="0"/>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7</w:t>
            </w:r>
          </w:p>
        </w:tc>
        <w:tc>
          <w:tcPr>
            <w:tcW w:w="2977" w:type="dxa"/>
            <w:vAlign w:val="center"/>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Максимальная высота ограждений земельных участков, выполненных в «глухом», или «прозрачном» исполнении</w:t>
            </w:r>
          </w:p>
        </w:tc>
        <w:tc>
          <w:tcPr>
            <w:tcW w:w="1276" w:type="dxa"/>
            <w:vAlign w:val="center"/>
          </w:tcPr>
          <w:p w:rsidR="00C136E1" w:rsidRPr="00C136E1" w:rsidRDefault="00C136E1" w:rsidP="00C136E1">
            <w:pPr>
              <w:autoSpaceDE w:val="0"/>
              <w:autoSpaceDN w:val="0"/>
              <w:adjustRightInd w:val="0"/>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м</w:t>
            </w:r>
          </w:p>
        </w:tc>
        <w:tc>
          <w:tcPr>
            <w:tcW w:w="4819" w:type="dxa"/>
            <w:vAlign w:val="center"/>
          </w:tcPr>
          <w:p w:rsidR="00C136E1" w:rsidRPr="00C136E1" w:rsidRDefault="00C136E1" w:rsidP="00C136E1">
            <w:pPr>
              <w:widowControl/>
              <w:suppressAutoHyphens/>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Максимальная высота ограждений земельных участков жилой застройки, личного подсобного хозяйства:</w:t>
            </w:r>
          </w:p>
          <w:p w:rsidR="00C136E1" w:rsidRPr="00C136E1" w:rsidRDefault="00C136E1" w:rsidP="00C136E1">
            <w:pPr>
              <w:widowControl/>
              <w:suppressAutoHyphens/>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 xml:space="preserve">2 </w:t>
            </w:r>
            <w:r w:rsidRPr="00C136E1">
              <w:rPr>
                <w:rFonts w:ascii="Times New Roman" w:eastAsia="Calibri" w:hAnsi="Times New Roman" w:cs="Times New Roman"/>
                <w:color w:val="auto"/>
                <w:kern w:val="2"/>
                <w:sz w:val="20"/>
                <w:szCs w:val="20"/>
                <w:lang w:eastAsia="ar-SA"/>
              </w:rPr>
              <w:t>–</w:t>
            </w:r>
            <w:r w:rsidRPr="00C136E1">
              <w:rPr>
                <w:rFonts w:ascii="Times New Roman" w:eastAsia="Times New Roman" w:hAnsi="Times New Roman" w:cs="Times New Roman"/>
                <w:color w:val="auto"/>
                <w:sz w:val="20"/>
                <w:szCs w:val="20"/>
              </w:rPr>
              <w:t xml:space="preserve"> вдоль улиц проездов;</w:t>
            </w:r>
          </w:p>
          <w:p w:rsidR="00C136E1" w:rsidRPr="00C136E1" w:rsidRDefault="00C136E1" w:rsidP="00C136E1">
            <w:pPr>
              <w:widowControl/>
              <w:suppressAutoHyphens/>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 xml:space="preserve">2 </w:t>
            </w:r>
            <w:r w:rsidRPr="00C136E1">
              <w:rPr>
                <w:rFonts w:ascii="Times New Roman" w:eastAsia="Calibri" w:hAnsi="Times New Roman" w:cs="Times New Roman"/>
                <w:color w:val="auto"/>
                <w:kern w:val="2"/>
                <w:sz w:val="20"/>
                <w:szCs w:val="20"/>
                <w:lang w:eastAsia="ar-SA"/>
              </w:rPr>
              <w:t>–</w:t>
            </w:r>
            <w:r w:rsidRPr="00C136E1">
              <w:rPr>
                <w:rFonts w:ascii="Times New Roman" w:eastAsia="Times New Roman" w:hAnsi="Times New Roman" w:cs="Times New Roman"/>
                <w:color w:val="auto"/>
                <w:sz w:val="20"/>
                <w:szCs w:val="20"/>
              </w:rPr>
              <w:t xml:space="preserve"> между соседними участками;</w:t>
            </w:r>
          </w:p>
          <w:p w:rsidR="00C136E1" w:rsidRPr="00C136E1" w:rsidRDefault="00C136E1" w:rsidP="00C136E1">
            <w:pPr>
              <w:widowControl/>
              <w:suppressAutoHyphens/>
              <w:rPr>
                <w:rFonts w:ascii="Times New Roman" w:eastAsia="Calibri" w:hAnsi="Times New Roman" w:cs="Times New Roman"/>
                <w:color w:val="auto"/>
                <w:kern w:val="2"/>
                <w:sz w:val="20"/>
                <w:szCs w:val="20"/>
                <w:lang w:eastAsia="ar-SA"/>
              </w:rPr>
            </w:pPr>
            <w:r w:rsidRPr="00C136E1">
              <w:rPr>
                <w:rFonts w:ascii="Times New Roman" w:eastAsia="Times New Roman" w:hAnsi="Times New Roman" w:cs="Times New Roman"/>
                <w:color w:val="auto"/>
                <w:sz w:val="20"/>
                <w:szCs w:val="20"/>
              </w:rPr>
              <w:t xml:space="preserve">2,5 </w:t>
            </w:r>
            <w:r w:rsidRPr="00C136E1">
              <w:rPr>
                <w:rFonts w:ascii="Times New Roman" w:eastAsia="Calibri" w:hAnsi="Times New Roman" w:cs="Times New Roman"/>
                <w:color w:val="auto"/>
                <w:kern w:val="2"/>
                <w:sz w:val="20"/>
                <w:szCs w:val="20"/>
                <w:lang w:eastAsia="ar-SA"/>
              </w:rPr>
              <w:t>–</w:t>
            </w:r>
            <w:r w:rsidRPr="00C136E1">
              <w:rPr>
                <w:rFonts w:ascii="Times New Roman" w:eastAsia="Times New Roman" w:hAnsi="Times New Roman" w:cs="Times New Roman"/>
                <w:color w:val="auto"/>
                <w:sz w:val="20"/>
                <w:szCs w:val="20"/>
              </w:rPr>
              <w:t xml:space="preserve"> прочие земельные участки</w:t>
            </w:r>
          </w:p>
        </w:tc>
      </w:tr>
      <w:tr w:rsidR="00C136E1" w:rsidRPr="00C136E1" w:rsidTr="003316E7">
        <w:tc>
          <w:tcPr>
            <w:tcW w:w="567" w:type="dxa"/>
            <w:vAlign w:val="center"/>
          </w:tcPr>
          <w:p w:rsidR="00C136E1" w:rsidRPr="00C136E1" w:rsidRDefault="00C136E1" w:rsidP="00C136E1">
            <w:pPr>
              <w:autoSpaceDE w:val="0"/>
              <w:autoSpaceDN w:val="0"/>
              <w:adjustRightInd w:val="0"/>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8</w:t>
            </w:r>
          </w:p>
        </w:tc>
        <w:tc>
          <w:tcPr>
            <w:tcW w:w="2977" w:type="dxa"/>
            <w:vAlign w:val="center"/>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 xml:space="preserve">Максимальное количество </w:t>
            </w:r>
            <w:proofErr w:type="spellStart"/>
            <w:r w:rsidRPr="00C136E1">
              <w:rPr>
                <w:rFonts w:ascii="Times New Roman" w:eastAsia="Times New Roman" w:hAnsi="Times New Roman" w:cs="Times New Roman"/>
                <w:color w:val="auto"/>
                <w:sz w:val="20"/>
                <w:szCs w:val="20"/>
              </w:rPr>
              <w:t>машино</w:t>
            </w:r>
            <w:proofErr w:type="spellEnd"/>
            <w:r w:rsidRPr="00C136E1">
              <w:rPr>
                <w:rFonts w:ascii="Times New Roman" w:eastAsia="Times New Roman" w:hAnsi="Times New Roman" w:cs="Times New Roman"/>
                <w:color w:val="auto"/>
                <w:sz w:val="20"/>
                <w:szCs w:val="20"/>
              </w:rPr>
              <w:t>-мест для стоянок (парковок)</w:t>
            </w:r>
          </w:p>
        </w:tc>
        <w:tc>
          <w:tcPr>
            <w:tcW w:w="1276" w:type="dxa"/>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roofErr w:type="spellStart"/>
            <w:proofErr w:type="gramStart"/>
            <w:r w:rsidRPr="00C136E1">
              <w:rPr>
                <w:rFonts w:ascii="Times New Roman" w:eastAsia="Calibri" w:hAnsi="Times New Roman" w:cs="Times New Roman"/>
                <w:color w:val="auto"/>
                <w:kern w:val="2"/>
                <w:sz w:val="20"/>
                <w:szCs w:val="20"/>
                <w:lang w:eastAsia="ar-SA"/>
              </w:rPr>
              <w:t>шт</w:t>
            </w:r>
            <w:proofErr w:type="spellEnd"/>
            <w:proofErr w:type="gramEnd"/>
          </w:p>
        </w:tc>
        <w:tc>
          <w:tcPr>
            <w:tcW w:w="4819" w:type="dxa"/>
            <w:vAlign w:val="center"/>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 xml:space="preserve">до 3 </w:t>
            </w:r>
            <w:proofErr w:type="spellStart"/>
            <w:r w:rsidRPr="00C136E1">
              <w:rPr>
                <w:rFonts w:ascii="Times New Roman" w:eastAsia="Times New Roman" w:hAnsi="Times New Roman" w:cs="Times New Roman"/>
                <w:color w:val="auto"/>
                <w:sz w:val="20"/>
                <w:szCs w:val="20"/>
              </w:rPr>
              <w:t>машино</w:t>
            </w:r>
            <w:proofErr w:type="spellEnd"/>
            <w:r w:rsidRPr="00C136E1">
              <w:rPr>
                <w:rFonts w:ascii="Times New Roman" w:eastAsia="Times New Roman" w:hAnsi="Times New Roman" w:cs="Times New Roman"/>
                <w:color w:val="auto"/>
                <w:sz w:val="20"/>
                <w:szCs w:val="20"/>
              </w:rPr>
              <w:t>-мест на земельном участке жилого дома</w:t>
            </w:r>
          </w:p>
        </w:tc>
      </w:tr>
      <w:tr w:rsidR="00C136E1" w:rsidRPr="00C136E1" w:rsidTr="003316E7">
        <w:trPr>
          <w:trHeight w:val="141"/>
        </w:trPr>
        <w:tc>
          <w:tcPr>
            <w:tcW w:w="567" w:type="dxa"/>
            <w:vAlign w:val="center"/>
          </w:tcPr>
          <w:p w:rsidR="00C136E1" w:rsidRPr="00C136E1" w:rsidRDefault="00C136E1" w:rsidP="00C136E1">
            <w:pPr>
              <w:autoSpaceDE w:val="0"/>
              <w:autoSpaceDN w:val="0"/>
              <w:adjustRightInd w:val="0"/>
              <w:jc w:val="center"/>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9</w:t>
            </w:r>
          </w:p>
        </w:tc>
        <w:tc>
          <w:tcPr>
            <w:tcW w:w="2977" w:type="dxa"/>
            <w:vAlign w:val="center"/>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 xml:space="preserve">Минимальное количество </w:t>
            </w:r>
            <w:proofErr w:type="spellStart"/>
            <w:r w:rsidRPr="00C136E1">
              <w:rPr>
                <w:rFonts w:ascii="Times New Roman" w:eastAsia="Times New Roman" w:hAnsi="Times New Roman" w:cs="Times New Roman"/>
                <w:color w:val="auto"/>
                <w:sz w:val="20"/>
                <w:szCs w:val="20"/>
              </w:rPr>
              <w:t>машино</w:t>
            </w:r>
            <w:proofErr w:type="spellEnd"/>
            <w:r w:rsidRPr="00C136E1">
              <w:rPr>
                <w:rFonts w:ascii="Times New Roman" w:eastAsia="Times New Roman" w:hAnsi="Times New Roman" w:cs="Times New Roman"/>
                <w:color w:val="auto"/>
                <w:sz w:val="20"/>
                <w:szCs w:val="20"/>
              </w:rPr>
              <w:t>-мест для объектных стоянок автомобилей</w:t>
            </w:r>
          </w:p>
        </w:tc>
        <w:tc>
          <w:tcPr>
            <w:tcW w:w="1276" w:type="dxa"/>
            <w:vAlign w:val="center"/>
          </w:tcPr>
          <w:p w:rsidR="00C136E1" w:rsidRPr="00C136E1" w:rsidRDefault="00C136E1" w:rsidP="00C136E1">
            <w:pPr>
              <w:widowControl/>
              <w:suppressAutoHyphens/>
              <w:jc w:val="center"/>
              <w:rPr>
                <w:rFonts w:ascii="Times New Roman" w:eastAsia="Calibri" w:hAnsi="Times New Roman" w:cs="Times New Roman"/>
                <w:color w:val="auto"/>
                <w:kern w:val="2"/>
                <w:sz w:val="20"/>
                <w:szCs w:val="20"/>
                <w:lang w:eastAsia="ar-SA"/>
              </w:rPr>
            </w:pPr>
            <w:proofErr w:type="spellStart"/>
            <w:proofErr w:type="gramStart"/>
            <w:r w:rsidRPr="00C136E1">
              <w:rPr>
                <w:rFonts w:ascii="Times New Roman" w:eastAsia="Calibri" w:hAnsi="Times New Roman" w:cs="Times New Roman"/>
                <w:color w:val="auto"/>
                <w:kern w:val="2"/>
                <w:sz w:val="20"/>
                <w:szCs w:val="20"/>
                <w:lang w:eastAsia="ar-SA"/>
              </w:rPr>
              <w:t>шт</w:t>
            </w:r>
            <w:proofErr w:type="spellEnd"/>
            <w:proofErr w:type="gramEnd"/>
          </w:p>
        </w:tc>
        <w:tc>
          <w:tcPr>
            <w:tcW w:w="4819" w:type="dxa"/>
            <w:vAlign w:val="center"/>
          </w:tcPr>
          <w:p w:rsidR="00C136E1" w:rsidRPr="00C136E1" w:rsidRDefault="00C136E1" w:rsidP="00C136E1">
            <w:pPr>
              <w:autoSpaceDE w:val="0"/>
              <w:autoSpaceDN w:val="0"/>
              <w:adjustRightInd w:val="0"/>
              <w:rPr>
                <w:rFonts w:ascii="Times New Roman" w:eastAsia="Times New Roman" w:hAnsi="Times New Roman" w:cs="Times New Roman"/>
                <w:color w:val="auto"/>
                <w:sz w:val="20"/>
                <w:szCs w:val="20"/>
              </w:rPr>
            </w:pPr>
            <w:r w:rsidRPr="00C136E1">
              <w:rPr>
                <w:rFonts w:ascii="Times New Roman" w:eastAsia="Times New Roman" w:hAnsi="Times New Roman" w:cs="Times New Roman"/>
                <w:color w:val="auto"/>
                <w:sz w:val="20"/>
                <w:szCs w:val="20"/>
              </w:rPr>
              <w:t>В соответствии с СП 42.13330.2011 (Приложение К), с учетом коэффициента уровня автомобилизации)</w:t>
            </w:r>
          </w:p>
        </w:tc>
      </w:tr>
    </w:tbl>
    <w:p w:rsidR="00142362" w:rsidRDefault="004619F8" w:rsidP="00142362">
      <w:pPr>
        <w:pStyle w:val="4"/>
        <w:shd w:val="clear" w:color="auto" w:fill="auto"/>
        <w:spacing w:line="240" w:lineRule="auto"/>
        <w:ind w:left="220" w:right="20"/>
        <w:rPr>
          <w:b/>
          <w:sz w:val="20"/>
          <w:szCs w:val="20"/>
        </w:rPr>
      </w:pPr>
      <w:r>
        <w:rPr>
          <w:b/>
          <w:sz w:val="20"/>
          <w:szCs w:val="20"/>
        </w:rPr>
        <w:t>Технические условия на подключение к сетям водоснабжения.</w:t>
      </w:r>
    </w:p>
    <w:p w:rsidR="0077247F" w:rsidRPr="0077247F" w:rsidRDefault="0077247F" w:rsidP="0077247F">
      <w:pPr>
        <w:pStyle w:val="4"/>
        <w:ind w:left="40" w:right="40" w:firstLine="480"/>
        <w:rPr>
          <w:sz w:val="20"/>
          <w:szCs w:val="20"/>
        </w:rPr>
      </w:pPr>
      <w:r w:rsidRPr="0077247F">
        <w:rPr>
          <w:sz w:val="20"/>
          <w:szCs w:val="20"/>
        </w:rPr>
        <w:t>1.</w:t>
      </w:r>
      <w:r w:rsidRPr="0077247F">
        <w:rPr>
          <w:sz w:val="20"/>
          <w:szCs w:val="20"/>
        </w:rPr>
        <w:tab/>
        <w:t xml:space="preserve">Водоснабжение объекта по адресу: УР, Шарканский район, </w:t>
      </w:r>
      <w:r w:rsidR="00134DC3">
        <w:rPr>
          <w:sz w:val="20"/>
          <w:szCs w:val="20"/>
        </w:rPr>
        <w:t>с. Шаркан</w:t>
      </w:r>
      <w:r w:rsidRPr="0077247F">
        <w:rPr>
          <w:sz w:val="20"/>
          <w:szCs w:val="20"/>
        </w:rPr>
        <w:t>, кадастровый номер земельного участка 18:22:</w:t>
      </w:r>
      <w:r w:rsidR="00134DC3">
        <w:rPr>
          <w:sz w:val="20"/>
          <w:szCs w:val="20"/>
        </w:rPr>
        <w:t>113007</w:t>
      </w:r>
      <w:r w:rsidRPr="0077247F">
        <w:rPr>
          <w:sz w:val="20"/>
          <w:szCs w:val="20"/>
        </w:rPr>
        <w:t>:</w:t>
      </w:r>
      <w:r w:rsidR="00134DC3">
        <w:rPr>
          <w:sz w:val="20"/>
          <w:szCs w:val="20"/>
        </w:rPr>
        <w:t>634</w:t>
      </w:r>
      <w:r w:rsidRPr="0077247F">
        <w:rPr>
          <w:sz w:val="20"/>
          <w:szCs w:val="20"/>
        </w:rPr>
        <w:t xml:space="preserve"> запроектировать от распределительной водопроводной сети по адресу: </w:t>
      </w:r>
      <w:r w:rsidR="00134DC3">
        <w:rPr>
          <w:sz w:val="20"/>
          <w:szCs w:val="20"/>
        </w:rPr>
        <w:t xml:space="preserve">с. Шаркан, ул. </w:t>
      </w:r>
      <w:proofErr w:type="gramStart"/>
      <w:r w:rsidR="00134DC3">
        <w:rPr>
          <w:sz w:val="20"/>
          <w:szCs w:val="20"/>
        </w:rPr>
        <w:t>Луговая</w:t>
      </w:r>
      <w:proofErr w:type="gramEnd"/>
      <w:r w:rsidR="00134DC3">
        <w:rPr>
          <w:sz w:val="20"/>
          <w:szCs w:val="20"/>
        </w:rPr>
        <w:t xml:space="preserve"> </w:t>
      </w:r>
      <w:r w:rsidR="005B0F43">
        <w:rPr>
          <w:sz w:val="20"/>
          <w:szCs w:val="20"/>
        </w:rPr>
        <w:t>в существующем водопроводном колодце</w:t>
      </w:r>
      <w:r w:rsidR="00134DC3">
        <w:rPr>
          <w:sz w:val="20"/>
          <w:szCs w:val="20"/>
        </w:rPr>
        <w:t xml:space="preserve"> диаметром 1000мм</w:t>
      </w:r>
      <w:r w:rsidR="005B0F43">
        <w:rPr>
          <w:sz w:val="20"/>
          <w:szCs w:val="20"/>
        </w:rPr>
        <w:t>.</w:t>
      </w:r>
      <w:r w:rsidRPr="0077247F">
        <w:rPr>
          <w:sz w:val="20"/>
          <w:szCs w:val="20"/>
        </w:rPr>
        <w:t xml:space="preserve"> В колодце, на месте врезки, установить запорную арматуру. Укладку водопроводных сетей произвести в </w:t>
      </w:r>
      <w:proofErr w:type="gramStart"/>
      <w:r w:rsidRPr="0077247F">
        <w:rPr>
          <w:sz w:val="20"/>
          <w:szCs w:val="20"/>
        </w:rPr>
        <w:t>соответствии</w:t>
      </w:r>
      <w:proofErr w:type="gramEnd"/>
      <w:r w:rsidRPr="0077247F">
        <w:rPr>
          <w:sz w:val="20"/>
          <w:szCs w:val="20"/>
        </w:rPr>
        <w:t xml:space="preserve"> со </w:t>
      </w:r>
      <w:r w:rsidR="00134DC3">
        <w:rPr>
          <w:sz w:val="20"/>
          <w:szCs w:val="20"/>
        </w:rPr>
        <w:t xml:space="preserve"> СП 129.13330.2019 (</w:t>
      </w:r>
      <w:r w:rsidRPr="0077247F">
        <w:rPr>
          <w:sz w:val="20"/>
          <w:szCs w:val="20"/>
        </w:rPr>
        <w:t>СНиП 3.05.04-85</w:t>
      </w:r>
      <w:r w:rsidR="00134DC3">
        <w:rPr>
          <w:sz w:val="20"/>
          <w:szCs w:val="20"/>
        </w:rPr>
        <w:t>)</w:t>
      </w:r>
      <w:r w:rsidRPr="0077247F">
        <w:rPr>
          <w:sz w:val="20"/>
          <w:szCs w:val="20"/>
        </w:rPr>
        <w:t xml:space="preserve"> «Наружные сети и сооружения водоснабжения и канализации». Проход через стенки колодца предусмотреть в </w:t>
      </w:r>
      <w:proofErr w:type="gramStart"/>
      <w:r w:rsidRPr="0077247F">
        <w:rPr>
          <w:sz w:val="20"/>
          <w:szCs w:val="20"/>
        </w:rPr>
        <w:t>гильзах</w:t>
      </w:r>
      <w:proofErr w:type="gramEnd"/>
      <w:r w:rsidRPr="0077247F">
        <w:rPr>
          <w:sz w:val="20"/>
          <w:szCs w:val="20"/>
        </w:rPr>
        <w:t xml:space="preserve"> из стальных электросварных труб по ГОСТ 10704-91, концы гильз заделать водонепроницаемым, эластичным материалом, предотвращающим попадание влаги внутрь колодца. Монтаж водопроводной сети запроектировать на глубину 2,2 метра с укладкой песчаной подушки и послойной обсыпки трубопровода в траншее.</w:t>
      </w:r>
    </w:p>
    <w:p w:rsidR="0077247F" w:rsidRPr="0077247F" w:rsidRDefault="0077247F" w:rsidP="0077247F">
      <w:pPr>
        <w:pStyle w:val="4"/>
        <w:ind w:left="40" w:right="40" w:firstLine="480"/>
        <w:rPr>
          <w:sz w:val="20"/>
          <w:szCs w:val="20"/>
        </w:rPr>
      </w:pPr>
      <w:r w:rsidRPr="0077247F">
        <w:rPr>
          <w:sz w:val="20"/>
          <w:szCs w:val="20"/>
        </w:rPr>
        <w:t>2.</w:t>
      </w:r>
      <w:r w:rsidRPr="0077247F">
        <w:rPr>
          <w:sz w:val="20"/>
          <w:szCs w:val="20"/>
        </w:rPr>
        <w:tab/>
        <w:t>Исходные данные на месте врезки:</w:t>
      </w:r>
    </w:p>
    <w:p w:rsidR="0077247F" w:rsidRPr="0077247F" w:rsidRDefault="0077247F" w:rsidP="0077247F">
      <w:pPr>
        <w:pStyle w:val="4"/>
        <w:ind w:left="40" w:right="40" w:firstLine="480"/>
        <w:rPr>
          <w:sz w:val="20"/>
          <w:szCs w:val="20"/>
        </w:rPr>
      </w:pPr>
      <w:r w:rsidRPr="0077247F">
        <w:rPr>
          <w:sz w:val="20"/>
          <w:szCs w:val="20"/>
        </w:rPr>
        <w:t>-</w:t>
      </w:r>
      <w:r w:rsidRPr="0077247F">
        <w:rPr>
          <w:sz w:val="20"/>
          <w:szCs w:val="20"/>
        </w:rPr>
        <w:tab/>
        <w:t xml:space="preserve">давление воды </w:t>
      </w:r>
      <w:r w:rsidR="00134DC3">
        <w:rPr>
          <w:sz w:val="20"/>
          <w:szCs w:val="20"/>
        </w:rPr>
        <w:t>–</w:t>
      </w:r>
      <w:r w:rsidRPr="0077247F">
        <w:rPr>
          <w:sz w:val="20"/>
          <w:szCs w:val="20"/>
        </w:rPr>
        <w:t xml:space="preserve"> </w:t>
      </w:r>
      <w:r w:rsidR="00134DC3">
        <w:rPr>
          <w:sz w:val="20"/>
          <w:szCs w:val="20"/>
        </w:rPr>
        <w:t>3,6</w:t>
      </w:r>
      <w:r w:rsidRPr="0077247F">
        <w:rPr>
          <w:sz w:val="20"/>
          <w:szCs w:val="20"/>
        </w:rPr>
        <w:t xml:space="preserve"> атм.;</w:t>
      </w:r>
    </w:p>
    <w:p w:rsidR="0077247F" w:rsidRPr="0077247F" w:rsidRDefault="0077247F" w:rsidP="0077247F">
      <w:pPr>
        <w:pStyle w:val="4"/>
        <w:ind w:left="40" w:right="40" w:firstLine="480"/>
        <w:rPr>
          <w:sz w:val="20"/>
          <w:szCs w:val="20"/>
        </w:rPr>
      </w:pPr>
      <w:r w:rsidRPr="0077247F">
        <w:rPr>
          <w:sz w:val="20"/>
          <w:szCs w:val="20"/>
        </w:rPr>
        <w:t>-</w:t>
      </w:r>
      <w:r w:rsidRPr="0077247F">
        <w:rPr>
          <w:sz w:val="20"/>
          <w:szCs w:val="20"/>
        </w:rPr>
        <w:tab/>
        <w:t xml:space="preserve">труба - </w:t>
      </w:r>
      <w:r w:rsidR="00695EFC">
        <w:rPr>
          <w:sz w:val="20"/>
          <w:szCs w:val="20"/>
        </w:rPr>
        <w:t>диаметр</w:t>
      </w:r>
      <w:r w:rsidRPr="0077247F">
        <w:rPr>
          <w:sz w:val="20"/>
          <w:szCs w:val="20"/>
        </w:rPr>
        <w:t xml:space="preserve"> </w:t>
      </w:r>
      <w:r w:rsidR="00134DC3">
        <w:rPr>
          <w:sz w:val="20"/>
          <w:szCs w:val="20"/>
        </w:rPr>
        <w:t>63</w:t>
      </w:r>
      <w:r w:rsidRPr="0077247F">
        <w:rPr>
          <w:sz w:val="20"/>
          <w:szCs w:val="20"/>
        </w:rPr>
        <w:t xml:space="preserve"> мм</w:t>
      </w:r>
      <w:proofErr w:type="gramStart"/>
      <w:r w:rsidRPr="0077247F">
        <w:rPr>
          <w:sz w:val="20"/>
          <w:szCs w:val="20"/>
        </w:rPr>
        <w:t>.;</w:t>
      </w:r>
      <w:proofErr w:type="gramEnd"/>
    </w:p>
    <w:p w:rsidR="0077247F" w:rsidRPr="0077247F" w:rsidRDefault="0077247F" w:rsidP="0077247F">
      <w:pPr>
        <w:pStyle w:val="4"/>
        <w:ind w:left="40" w:right="40" w:firstLine="480"/>
        <w:rPr>
          <w:sz w:val="20"/>
          <w:szCs w:val="20"/>
        </w:rPr>
      </w:pPr>
      <w:r w:rsidRPr="0077247F">
        <w:rPr>
          <w:sz w:val="20"/>
          <w:szCs w:val="20"/>
        </w:rPr>
        <w:t>-</w:t>
      </w:r>
      <w:r w:rsidRPr="0077247F">
        <w:rPr>
          <w:sz w:val="20"/>
          <w:szCs w:val="20"/>
        </w:rPr>
        <w:tab/>
        <w:t xml:space="preserve">материал - </w:t>
      </w:r>
      <w:r w:rsidR="00CB20EE">
        <w:rPr>
          <w:sz w:val="20"/>
          <w:szCs w:val="20"/>
        </w:rPr>
        <w:t>полиэтилен</w:t>
      </w:r>
      <w:r w:rsidRPr="0077247F">
        <w:rPr>
          <w:sz w:val="20"/>
          <w:szCs w:val="20"/>
        </w:rPr>
        <w:t>;</w:t>
      </w:r>
    </w:p>
    <w:p w:rsidR="0077247F" w:rsidRPr="0077247F" w:rsidRDefault="0077247F" w:rsidP="0077247F">
      <w:pPr>
        <w:pStyle w:val="4"/>
        <w:ind w:left="40" w:right="40" w:firstLine="480"/>
        <w:rPr>
          <w:sz w:val="20"/>
          <w:szCs w:val="20"/>
        </w:rPr>
      </w:pPr>
      <w:r w:rsidRPr="0077247F">
        <w:rPr>
          <w:sz w:val="20"/>
          <w:szCs w:val="20"/>
        </w:rPr>
        <w:t>-</w:t>
      </w:r>
      <w:r w:rsidRPr="0077247F">
        <w:rPr>
          <w:sz w:val="20"/>
          <w:szCs w:val="20"/>
        </w:rPr>
        <w:tab/>
        <w:t>глубина залегания - 2,0 м.</w:t>
      </w:r>
    </w:p>
    <w:p w:rsidR="0077247F" w:rsidRPr="0077247F" w:rsidRDefault="0077247F" w:rsidP="0077247F">
      <w:pPr>
        <w:pStyle w:val="4"/>
        <w:ind w:left="40" w:right="40" w:firstLine="480"/>
        <w:rPr>
          <w:sz w:val="20"/>
          <w:szCs w:val="20"/>
        </w:rPr>
      </w:pPr>
      <w:r w:rsidRPr="0077247F">
        <w:rPr>
          <w:sz w:val="20"/>
          <w:szCs w:val="20"/>
        </w:rPr>
        <w:t>Водоотведение</w:t>
      </w:r>
    </w:p>
    <w:p w:rsidR="00925FBA" w:rsidRDefault="0077247F" w:rsidP="0077247F">
      <w:pPr>
        <w:pStyle w:val="4"/>
        <w:shd w:val="clear" w:color="auto" w:fill="auto"/>
        <w:spacing w:line="240" w:lineRule="auto"/>
        <w:ind w:left="40" w:right="40" w:firstLine="480"/>
        <w:jc w:val="left"/>
        <w:rPr>
          <w:sz w:val="20"/>
          <w:szCs w:val="20"/>
        </w:rPr>
      </w:pPr>
      <w:r w:rsidRPr="0077247F">
        <w:rPr>
          <w:sz w:val="20"/>
          <w:szCs w:val="20"/>
        </w:rPr>
        <w:t xml:space="preserve">Отвод сточных вод предусмотреть в местный выгреб с последующим вывозом на очистные сооружения МУП «Коммунсервис», ввиду отсутствия возможности технологического присоединения данного объекта к централизованной канализационной системе в связи с ее отсутствием в указанной точке. Выгреб запроектировать с установкой колодца из сборного железобетона или кирпича </w:t>
      </w:r>
      <w:r w:rsidR="00695EFC">
        <w:rPr>
          <w:sz w:val="20"/>
          <w:szCs w:val="20"/>
        </w:rPr>
        <w:t xml:space="preserve">диаметром </w:t>
      </w:r>
      <w:r w:rsidRPr="0077247F">
        <w:rPr>
          <w:sz w:val="20"/>
          <w:szCs w:val="20"/>
        </w:rPr>
        <w:t>не менее 1500 мм</w:t>
      </w:r>
      <w:proofErr w:type="gramStart"/>
      <w:r w:rsidRPr="0077247F">
        <w:rPr>
          <w:sz w:val="20"/>
          <w:szCs w:val="20"/>
        </w:rPr>
        <w:t xml:space="preserve">., </w:t>
      </w:r>
      <w:proofErr w:type="gramEnd"/>
      <w:r w:rsidRPr="0077247F">
        <w:rPr>
          <w:sz w:val="20"/>
          <w:szCs w:val="20"/>
        </w:rPr>
        <w:t xml:space="preserve">наружные стены промазать битумом (битумной мастикой) в два слоя, стыки и днище канализационного колодца заделать водонепроницаемым материалом, предотвращающим попадание влаги внутрь колодца. Вокруг колодца предусмотреть бетонную стяжку радиусом </w:t>
      </w:r>
      <w:r w:rsidR="00BA767C">
        <w:rPr>
          <w:sz w:val="20"/>
          <w:szCs w:val="20"/>
        </w:rPr>
        <w:t xml:space="preserve">не менее </w:t>
      </w:r>
      <w:r w:rsidR="00CB20EE">
        <w:rPr>
          <w:sz w:val="20"/>
          <w:szCs w:val="20"/>
        </w:rPr>
        <w:t>2,0</w:t>
      </w:r>
      <w:r w:rsidRPr="0077247F">
        <w:rPr>
          <w:sz w:val="20"/>
          <w:szCs w:val="20"/>
        </w:rPr>
        <w:t xml:space="preserve"> метра.</w:t>
      </w:r>
    </w:p>
    <w:p w:rsidR="00652865" w:rsidRPr="009C1D5C" w:rsidRDefault="00AD670C" w:rsidP="009C1D5C">
      <w:pPr>
        <w:pStyle w:val="4"/>
        <w:shd w:val="clear" w:color="auto" w:fill="auto"/>
        <w:spacing w:line="240" w:lineRule="auto"/>
        <w:ind w:left="40" w:right="40" w:firstLine="480"/>
        <w:jc w:val="left"/>
        <w:rPr>
          <w:sz w:val="20"/>
          <w:szCs w:val="20"/>
        </w:rPr>
      </w:pPr>
      <w:r>
        <w:rPr>
          <w:sz w:val="20"/>
          <w:szCs w:val="20"/>
        </w:rPr>
        <w:t>В а</w:t>
      </w:r>
      <w:r w:rsidR="00E8579E" w:rsidRPr="009C1D5C">
        <w:rPr>
          <w:sz w:val="20"/>
          <w:szCs w:val="20"/>
        </w:rPr>
        <w:t xml:space="preserve">укционе могут участвовать физические и юридические лица, подавшие заявку с приложением </w:t>
      </w:r>
      <w:r w:rsidR="00A338A3">
        <w:rPr>
          <w:sz w:val="20"/>
          <w:szCs w:val="20"/>
        </w:rPr>
        <w:t>сл</w:t>
      </w:r>
      <w:r w:rsidR="00E8579E" w:rsidRPr="009C1D5C">
        <w:rPr>
          <w:sz w:val="20"/>
          <w:szCs w:val="20"/>
        </w:rPr>
        <w:t>едующих документов</w:t>
      </w:r>
      <w:r>
        <w:rPr>
          <w:sz w:val="20"/>
          <w:szCs w:val="20"/>
        </w:rPr>
        <w:t>:</w:t>
      </w:r>
      <w:r w:rsidR="00E8579E" w:rsidRPr="009C1D5C">
        <w:rPr>
          <w:sz w:val="20"/>
          <w:szCs w:val="20"/>
        </w:rPr>
        <w:t xml:space="preserve"> </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1" w:name="sub_391211"/>
      <w:r w:rsidRPr="00AD670C">
        <w:rPr>
          <w:rFonts w:ascii="Times New Roman" w:hAnsi="Times New Roman" w:cs="Times New Roman"/>
          <w:color w:val="auto"/>
          <w:sz w:val="20"/>
          <w:szCs w:val="20"/>
        </w:rPr>
        <w:t xml:space="preserve">1) заявка на участие в </w:t>
      </w:r>
      <w:proofErr w:type="gramStart"/>
      <w:r w:rsidRPr="00AD670C">
        <w:rPr>
          <w:rFonts w:ascii="Times New Roman" w:hAnsi="Times New Roman" w:cs="Times New Roman"/>
          <w:color w:val="auto"/>
          <w:sz w:val="20"/>
          <w:szCs w:val="20"/>
        </w:rPr>
        <w:t>аукционе</w:t>
      </w:r>
      <w:proofErr w:type="gramEnd"/>
      <w:r w:rsidRPr="00AD670C">
        <w:rPr>
          <w:rFonts w:ascii="Times New Roman" w:hAnsi="Times New Roman" w:cs="Times New Roman"/>
          <w:color w:val="auto"/>
          <w:sz w:val="20"/>
          <w:szCs w:val="20"/>
        </w:rPr>
        <w:t xml:space="preserve"> по установленной в извещении о проведении аукциона форме с указанием банковских реквизитов счета для возврата задатка;</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2" w:name="sub_391212"/>
      <w:bookmarkEnd w:id="1"/>
      <w:r w:rsidRPr="00AD670C">
        <w:rPr>
          <w:rFonts w:ascii="Times New Roman" w:hAnsi="Times New Roman" w:cs="Times New Roman"/>
          <w:color w:val="auto"/>
          <w:sz w:val="20"/>
          <w:szCs w:val="20"/>
        </w:rPr>
        <w:lastRenderedPageBreak/>
        <w:t>2) копии документов, удостоверяющих личность заявителя (для граждан);</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3" w:name="sub_3912130"/>
      <w:bookmarkEnd w:id="2"/>
      <w:r w:rsidRPr="00AD670C">
        <w:rPr>
          <w:rFonts w:ascii="Times New Roman" w:hAnsi="Times New Roman" w:cs="Times New Roman"/>
          <w:color w:val="auto"/>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4" w:name="sub_3912140"/>
      <w:bookmarkEnd w:id="3"/>
      <w:r w:rsidRPr="00AD670C">
        <w:rPr>
          <w:rFonts w:ascii="Times New Roman" w:hAnsi="Times New Roman" w:cs="Times New Roman"/>
          <w:color w:val="auto"/>
          <w:sz w:val="20"/>
          <w:szCs w:val="20"/>
        </w:rPr>
        <w:t>4) документы, подтверждающие внесение задатка.</w:t>
      </w:r>
    </w:p>
    <w:bookmarkEnd w:id="4"/>
    <w:p w:rsidR="00CB20EE" w:rsidRDefault="00CB20EE" w:rsidP="00CB20EE">
      <w:pPr>
        <w:widowControl/>
        <w:autoSpaceDE w:val="0"/>
        <w:autoSpaceDN w:val="0"/>
        <w:adjustRightInd w:val="0"/>
        <w:ind w:firstLine="567"/>
        <w:jc w:val="both"/>
        <w:rPr>
          <w:rFonts w:ascii="Times New Roman" w:hAnsi="Times New Roman" w:cs="Times New Roman"/>
          <w:bCs/>
          <w:color w:val="auto"/>
          <w:sz w:val="20"/>
          <w:szCs w:val="20"/>
        </w:rPr>
      </w:pPr>
      <w:r w:rsidRPr="00FD71B1">
        <w:rPr>
          <w:rFonts w:ascii="Times New Roman" w:eastAsia="Times New Roman" w:hAnsi="Times New Roman" w:cs="Times New Roman"/>
          <w:b/>
          <w:bCs/>
          <w:spacing w:val="5"/>
          <w:sz w:val="20"/>
          <w:szCs w:val="20"/>
        </w:rPr>
        <w:t xml:space="preserve">Реквизиты для перечисления задатка: </w:t>
      </w:r>
      <w:r w:rsidRPr="00FD71B1">
        <w:rPr>
          <w:rFonts w:ascii="Times New Roman" w:eastAsia="Times New Roman" w:hAnsi="Times New Roman" w:cs="Times New Roman"/>
          <w:color w:val="auto"/>
          <w:spacing w:val="4"/>
          <w:sz w:val="20"/>
          <w:szCs w:val="20"/>
        </w:rPr>
        <w:t xml:space="preserve">ИНН </w:t>
      </w:r>
      <w:r>
        <w:rPr>
          <w:rFonts w:ascii="Times New Roman" w:eastAsia="Times New Roman" w:hAnsi="Times New Roman" w:cs="Times New Roman"/>
          <w:color w:val="auto"/>
          <w:spacing w:val="4"/>
          <w:sz w:val="20"/>
          <w:szCs w:val="20"/>
        </w:rPr>
        <w:t>1822003126</w:t>
      </w:r>
      <w:r w:rsidRPr="00FD71B1">
        <w:rPr>
          <w:rFonts w:ascii="Times New Roman" w:eastAsia="Times New Roman" w:hAnsi="Times New Roman" w:cs="Times New Roman"/>
          <w:color w:val="auto"/>
          <w:spacing w:val="4"/>
          <w:sz w:val="20"/>
          <w:szCs w:val="20"/>
        </w:rPr>
        <w:t xml:space="preserve"> КПП 182801001 Управление финансов Администрации Шарканского района (Администрация муниципального образования «Шарканский район» л/с 05739220021), </w:t>
      </w:r>
      <w:proofErr w:type="gramStart"/>
      <w:r w:rsidRPr="00FD71B1">
        <w:rPr>
          <w:rFonts w:ascii="Times New Roman" w:eastAsia="Times New Roman" w:hAnsi="Times New Roman" w:cs="Times New Roman"/>
          <w:color w:val="auto"/>
          <w:spacing w:val="4"/>
          <w:sz w:val="20"/>
          <w:szCs w:val="20"/>
        </w:rPr>
        <w:t>р</w:t>
      </w:r>
      <w:proofErr w:type="gramEnd"/>
      <w:r w:rsidRPr="00FD71B1">
        <w:rPr>
          <w:rFonts w:ascii="Times New Roman" w:eastAsia="Times New Roman" w:hAnsi="Times New Roman" w:cs="Times New Roman"/>
          <w:color w:val="auto"/>
          <w:spacing w:val="4"/>
          <w:sz w:val="20"/>
          <w:szCs w:val="20"/>
        </w:rPr>
        <w:t xml:space="preserve">/с </w:t>
      </w:r>
      <w:r>
        <w:rPr>
          <w:rFonts w:ascii="Times New Roman" w:eastAsia="Times New Roman" w:hAnsi="Times New Roman" w:cs="Times New Roman"/>
          <w:color w:val="auto"/>
          <w:spacing w:val="4"/>
          <w:sz w:val="20"/>
          <w:szCs w:val="20"/>
        </w:rPr>
        <w:t>03232643946460001300</w:t>
      </w:r>
      <w:r w:rsidRPr="00FD71B1">
        <w:rPr>
          <w:rFonts w:ascii="Times New Roman" w:eastAsia="Times New Roman" w:hAnsi="Times New Roman" w:cs="Times New Roman"/>
          <w:color w:val="auto"/>
          <w:spacing w:val="4"/>
          <w:sz w:val="20"/>
          <w:szCs w:val="20"/>
        </w:rPr>
        <w:t>, к/с</w:t>
      </w:r>
      <w:r>
        <w:rPr>
          <w:rFonts w:ascii="Times New Roman" w:eastAsia="Times New Roman" w:hAnsi="Times New Roman" w:cs="Times New Roman"/>
          <w:color w:val="auto"/>
          <w:spacing w:val="4"/>
          <w:sz w:val="20"/>
          <w:szCs w:val="20"/>
        </w:rPr>
        <w:t xml:space="preserve"> 40102810545370000081,</w:t>
      </w:r>
      <w:r w:rsidRPr="00FD71B1">
        <w:rPr>
          <w:rFonts w:ascii="Times New Roman" w:eastAsia="Times New Roman" w:hAnsi="Times New Roman" w:cs="Times New Roman"/>
          <w:color w:val="auto"/>
          <w:spacing w:val="4"/>
          <w:sz w:val="20"/>
          <w:szCs w:val="20"/>
        </w:rPr>
        <w:t xml:space="preserve"> БИК </w:t>
      </w:r>
      <w:r>
        <w:rPr>
          <w:rFonts w:ascii="Times New Roman" w:eastAsia="Times New Roman" w:hAnsi="Times New Roman" w:cs="Times New Roman"/>
          <w:color w:val="auto"/>
          <w:spacing w:val="4"/>
          <w:sz w:val="20"/>
          <w:szCs w:val="20"/>
        </w:rPr>
        <w:t>019401100</w:t>
      </w:r>
      <w:r w:rsidRPr="00FD71B1">
        <w:rPr>
          <w:rFonts w:ascii="Times New Roman" w:eastAsia="Times New Roman" w:hAnsi="Times New Roman" w:cs="Times New Roman"/>
          <w:color w:val="auto"/>
          <w:spacing w:val="4"/>
          <w:sz w:val="20"/>
          <w:szCs w:val="20"/>
        </w:rPr>
        <w:t xml:space="preserve"> </w:t>
      </w:r>
      <w:r>
        <w:rPr>
          <w:rFonts w:ascii="Times New Roman" w:eastAsia="Times New Roman" w:hAnsi="Times New Roman" w:cs="Times New Roman"/>
          <w:color w:val="auto"/>
          <w:spacing w:val="4"/>
          <w:sz w:val="20"/>
          <w:szCs w:val="20"/>
        </w:rPr>
        <w:t>Отделение–НБ Удмуртская Республика Банка России// УФК по Удмуртской Республике г. Ижевск</w:t>
      </w:r>
      <w:r w:rsidRPr="00FD71B1">
        <w:rPr>
          <w:rFonts w:ascii="Times New Roman" w:eastAsia="Times New Roman" w:hAnsi="Times New Roman" w:cs="Times New Roman"/>
          <w:color w:val="auto"/>
          <w:spacing w:val="4"/>
          <w:sz w:val="20"/>
          <w:szCs w:val="20"/>
        </w:rPr>
        <w:t>.</w:t>
      </w:r>
      <w:r w:rsidRPr="00C57F42">
        <w:rPr>
          <w:rFonts w:ascii="Times New Roman" w:hAnsi="Times New Roman" w:cs="Times New Roman"/>
          <w:color w:val="auto"/>
          <w:sz w:val="20"/>
          <w:szCs w:val="20"/>
        </w:rPr>
        <w:t xml:space="preserve"> </w:t>
      </w:r>
    </w:p>
    <w:p w:rsidR="006E1AFB" w:rsidRDefault="006E1AFB" w:rsidP="006E1AFB">
      <w:pPr>
        <w:widowControl/>
        <w:autoSpaceDE w:val="0"/>
        <w:autoSpaceDN w:val="0"/>
        <w:adjustRightInd w:val="0"/>
        <w:ind w:firstLine="720"/>
        <w:jc w:val="both"/>
        <w:rPr>
          <w:sz w:val="20"/>
          <w:szCs w:val="20"/>
        </w:rPr>
      </w:pPr>
      <w:proofErr w:type="gramStart"/>
      <w:r w:rsidRPr="00E25D2B">
        <w:rPr>
          <w:rFonts w:ascii="Times New Roman" w:hAnsi="Times New Roman" w:cs="Times New Roman"/>
          <w:color w:val="auto"/>
          <w:sz w:val="20"/>
          <w:szCs w:val="20"/>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6E1AFB" w:rsidRPr="003F6548" w:rsidRDefault="006E1AFB" w:rsidP="006E1AFB">
      <w:pPr>
        <w:widowControl/>
        <w:autoSpaceDE w:val="0"/>
        <w:autoSpaceDN w:val="0"/>
        <w:adjustRightInd w:val="0"/>
        <w:ind w:firstLine="567"/>
        <w:jc w:val="both"/>
        <w:rPr>
          <w:rFonts w:ascii="Times New Roman" w:hAnsi="Times New Roman" w:cs="Times New Roman"/>
          <w:b/>
          <w:bCs/>
          <w:color w:val="auto"/>
          <w:sz w:val="20"/>
          <w:szCs w:val="20"/>
        </w:rPr>
      </w:pPr>
      <w:r w:rsidRPr="003F6548">
        <w:rPr>
          <w:rFonts w:ascii="Times New Roman" w:hAnsi="Times New Roman" w:cs="Times New Roman"/>
          <w:b/>
          <w:bCs/>
          <w:color w:val="auto"/>
          <w:sz w:val="20"/>
          <w:szCs w:val="20"/>
        </w:rPr>
        <w:t xml:space="preserve">Заявитель не допускается к участию в </w:t>
      </w:r>
      <w:proofErr w:type="gramStart"/>
      <w:r w:rsidRPr="003F6548">
        <w:rPr>
          <w:rFonts w:ascii="Times New Roman" w:hAnsi="Times New Roman" w:cs="Times New Roman"/>
          <w:b/>
          <w:bCs/>
          <w:color w:val="auto"/>
          <w:sz w:val="20"/>
          <w:szCs w:val="20"/>
        </w:rPr>
        <w:t>аукционе</w:t>
      </w:r>
      <w:proofErr w:type="gramEnd"/>
      <w:r w:rsidRPr="003F6548">
        <w:rPr>
          <w:rFonts w:ascii="Times New Roman" w:hAnsi="Times New Roman" w:cs="Times New Roman"/>
          <w:b/>
          <w:bCs/>
          <w:color w:val="auto"/>
          <w:sz w:val="20"/>
          <w:szCs w:val="20"/>
        </w:rPr>
        <w:t xml:space="preserve"> в следующих случаях:</w:t>
      </w:r>
    </w:p>
    <w:p w:rsidR="006E1AFB" w:rsidRPr="00C57F42" w:rsidRDefault="006E1AFB" w:rsidP="00304F8B">
      <w:pPr>
        <w:widowControl/>
        <w:autoSpaceDE w:val="0"/>
        <w:autoSpaceDN w:val="0"/>
        <w:adjustRightInd w:val="0"/>
        <w:ind w:firstLine="567"/>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 xml:space="preserve">1) непредставление необходимых для участия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 xml:space="preserve"> документов или представление недостоверных сведений;</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 xml:space="preserve">2) </w:t>
      </w:r>
      <w:proofErr w:type="spellStart"/>
      <w:r w:rsidRPr="00C57F42">
        <w:rPr>
          <w:rFonts w:ascii="Times New Roman" w:hAnsi="Times New Roman" w:cs="Times New Roman"/>
          <w:bCs/>
          <w:color w:val="auto"/>
          <w:sz w:val="20"/>
          <w:szCs w:val="20"/>
        </w:rPr>
        <w:t>непоступление</w:t>
      </w:r>
      <w:proofErr w:type="spellEnd"/>
      <w:r w:rsidRPr="00C57F42">
        <w:rPr>
          <w:rFonts w:ascii="Times New Roman" w:hAnsi="Times New Roman" w:cs="Times New Roman"/>
          <w:bCs/>
          <w:color w:val="auto"/>
          <w:sz w:val="20"/>
          <w:szCs w:val="20"/>
        </w:rPr>
        <w:t xml:space="preserve"> задатка на дату рассмотрения заявок на участие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 xml:space="preserve">3) подача заявки на участие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 xml:space="preserve">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E1AFB" w:rsidRPr="00513902" w:rsidRDefault="006E1AFB" w:rsidP="006E1AFB">
      <w:pPr>
        <w:widowControl/>
        <w:ind w:firstLine="708"/>
        <w:rPr>
          <w:rFonts w:ascii="Times New Roman" w:eastAsia="Times New Roman" w:hAnsi="Times New Roman" w:cs="Times New Roman"/>
          <w:b/>
          <w:sz w:val="20"/>
          <w:szCs w:val="20"/>
        </w:rPr>
      </w:pPr>
      <w:r w:rsidRPr="00513902">
        <w:rPr>
          <w:rFonts w:ascii="Times New Roman" w:eastAsia="Times New Roman" w:hAnsi="Times New Roman" w:cs="Times New Roman"/>
          <w:b/>
          <w:sz w:val="20"/>
          <w:szCs w:val="20"/>
        </w:rPr>
        <w:t>Порядок проведения аукциона:</w:t>
      </w:r>
    </w:p>
    <w:p w:rsidR="006E1AFB" w:rsidRPr="00513902" w:rsidRDefault="006E1AFB" w:rsidP="006E1AFB">
      <w:pPr>
        <w:widowControl/>
        <w:ind w:firstLine="708"/>
        <w:jc w:val="both"/>
        <w:rPr>
          <w:rFonts w:ascii="Times New Roman" w:eastAsia="Times New Roman" w:hAnsi="Times New Roman" w:cs="Times New Roman"/>
          <w:sz w:val="20"/>
          <w:szCs w:val="20"/>
        </w:rPr>
      </w:pPr>
      <w:r w:rsidRPr="00513902">
        <w:rPr>
          <w:rFonts w:ascii="Times New Roman" w:eastAsia="Times New Roman" w:hAnsi="Times New Roman" w:cs="Times New Roman"/>
          <w:sz w:val="20"/>
          <w:szCs w:val="20"/>
        </w:rPr>
        <w:t xml:space="preserve">Аукцион проводится в указанном в извещении о проведении торгов месте, в </w:t>
      </w:r>
      <w:proofErr w:type="gramStart"/>
      <w:r w:rsidRPr="00513902">
        <w:rPr>
          <w:rFonts w:ascii="Times New Roman" w:eastAsia="Times New Roman" w:hAnsi="Times New Roman" w:cs="Times New Roman"/>
          <w:sz w:val="20"/>
          <w:szCs w:val="20"/>
        </w:rPr>
        <w:t>соответствующие</w:t>
      </w:r>
      <w:proofErr w:type="gramEnd"/>
      <w:r w:rsidRPr="00513902">
        <w:rPr>
          <w:rFonts w:ascii="Times New Roman" w:eastAsia="Times New Roman" w:hAnsi="Times New Roman" w:cs="Times New Roman"/>
          <w:sz w:val="20"/>
          <w:szCs w:val="20"/>
        </w:rPr>
        <w:t xml:space="preserve"> день и час. Аукцион ведет аукционист. Аукцион начинается с оглашения аукционистом наименования, основных характеристик и начальной цены права аренды земельного участка,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или каждой очередной цены.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w:t>
      </w:r>
      <w:proofErr w:type="gramStart"/>
      <w:r w:rsidRPr="00513902">
        <w:rPr>
          <w:rFonts w:ascii="Times New Roman" w:eastAsia="Times New Roman" w:hAnsi="Times New Roman" w:cs="Times New Roman"/>
          <w:sz w:val="20"/>
          <w:szCs w:val="20"/>
        </w:rPr>
        <w:t>поднял билет и за которым фиксируется</w:t>
      </w:r>
      <w:proofErr w:type="gramEnd"/>
      <w:r w:rsidRPr="00513902">
        <w:rPr>
          <w:rFonts w:ascii="Times New Roman" w:eastAsia="Times New Roman" w:hAnsi="Times New Roman" w:cs="Times New Roman"/>
          <w:sz w:val="20"/>
          <w:szCs w:val="20"/>
        </w:rPr>
        <w:t xml:space="preserve"> цена. При отсутствии участников аукциона, готовых арендовать земельный участок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w:t>
      </w:r>
    </w:p>
    <w:p w:rsidR="006E1AFB" w:rsidRPr="00513902" w:rsidRDefault="006E1AFB" w:rsidP="006E1AFB">
      <w:pPr>
        <w:widowControl/>
        <w:ind w:firstLine="520"/>
        <w:jc w:val="both"/>
        <w:rPr>
          <w:rFonts w:ascii="Times New Roman" w:eastAsia="Times New Roman" w:hAnsi="Times New Roman" w:cs="Times New Roman"/>
          <w:sz w:val="20"/>
          <w:szCs w:val="20"/>
        </w:rPr>
      </w:pPr>
      <w:r w:rsidRPr="00513902">
        <w:rPr>
          <w:rFonts w:ascii="Times New Roman" w:eastAsia="Times New Roman" w:hAnsi="Times New Roman" w:cs="Times New Roman"/>
          <w:sz w:val="20"/>
          <w:szCs w:val="20"/>
        </w:rPr>
        <w:t>Победителем аукциона признается участник аукциона, предложивший наибольшую цену. По завершен</w:t>
      </w:r>
      <w:proofErr w:type="gramStart"/>
      <w:r w:rsidRPr="00513902">
        <w:rPr>
          <w:rFonts w:ascii="Times New Roman" w:eastAsia="Times New Roman" w:hAnsi="Times New Roman" w:cs="Times New Roman"/>
          <w:sz w:val="20"/>
          <w:szCs w:val="20"/>
        </w:rPr>
        <w:t>ии ау</w:t>
      </w:r>
      <w:proofErr w:type="gramEnd"/>
      <w:r w:rsidRPr="00513902">
        <w:rPr>
          <w:rFonts w:ascii="Times New Roman" w:eastAsia="Times New Roman" w:hAnsi="Times New Roman" w:cs="Times New Roman"/>
          <w:sz w:val="20"/>
          <w:szCs w:val="20"/>
        </w:rPr>
        <w:t>кциона аукционист называет цену предмета аукциона (размер ежегодной арендной платы), номер билета победителя аукциона, а также сведения о победителе.</w:t>
      </w:r>
    </w:p>
    <w:p w:rsidR="006E1AFB" w:rsidRPr="00513902" w:rsidRDefault="006E1AFB" w:rsidP="006E1AFB">
      <w:pPr>
        <w:widowControl/>
        <w:autoSpaceDE w:val="0"/>
        <w:autoSpaceDN w:val="0"/>
        <w:adjustRightInd w:val="0"/>
        <w:ind w:firstLine="714"/>
        <w:jc w:val="both"/>
      </w:pPr>
      <w:r w:rsidRPr="00513902">
        <w:rPr>
          <w:rFonts w:ascii="Times New Roman" w:eastAsia="Times New Roman" w:hAnsi="Times New Roman" w:cs="Times New Roman"/>
          <w:color w:val="auto"/>
          <w:sz w:val="20"/>
          <w:szCs w:val="20"/>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E1AFB" w:rsidRDefault="006E1AFB" w:rsidP="006E1AFB">
      <w:pPr>
        <w:widowControl/>
        <w:autoSpaceDE w:val="0"/>
        <w:autoSpaceDN w:val="0"/>
        <w:adjustRightInd w:val="0"/>
        <w:jc w:val="both"/>
        <w:rPr>
          <w:rFonts w:ascii="Times New Roman" w:hAnsi="Times New Roman" w:cs="Times New Roman"/>
          <w:color w:val="auto"/>
          <w:sz w:val="20"/>
          <w:szCs w:val="20"/>
        </w:rPr>
      </w:pPr>
      <w:r>
        <w:rPr>
          <w:rStyle w:val="0pt1"/>
          <w:rFonts w:eastAsia="Courier New"/>
          <w:sz w:val="20"/>
          <w:szCs w:val="20"/>
        </w:rPr>
        <w:tab/>
      </w:r>
      <w:r w:rsidRPr="009C1D5C">
        <w:rPr>
          <w:rStyle w:val="0pt1"/>
          <w:rFonts w:eastAsia="Courier New"/>
          <w:sz w:val="20"/>
          <w:szCs w:val="20"/>
        </w:rPr>
        <w:t xml:space="preserve">Срок заключения договора </w:t>
      </w:r>
      <w:r>
        <w:rPr>
          <w:rStyle w:val="0pt1"/>
          <w:rFonts w:eastAsia="Courier New"/>
          <w:sz w:val="20"/>
          <w:szCs w:val="20"/>
        </w:rPr>
        <w:t>аренды</w:t>
      </w:r>
      <w:r w:rsidRPr="009C1D5C">
        <w:rPr>
          <w:rStyle w:val="0pt1"/>
          <w:rFonts w:eastAsia="Courier New"/>
          <w:sz w:val="20"/>
          <w:szCs w:val="20"/>
        </w:rPr>
        <w:t xml:space="preserve"> земельного участка: </w:t>
      </w:r>
      <w:r>
        <w:rPr>
          <w:rFonts w:ascii="Times New Roman" w:hAnsi="Times New Roman" w:cs="Times New Roman"/>
          <w:color w:val="auto"/>
          <w:sz w:val="20"/>
          <w:szCs w:val="20"/>
        </w:rPr>
        <w:t xml:space="preserve">Уполномоченный орган направляет победителю аукциона или единственному принявшему участие в </w:t>
      </w:r>
      <w:proofErr w:type="gramStart"/>
      <w:r>
        <w:rPr>
          <w:rFonts w:ascii="Times New Roman" w:hAnsi="Times New Roman" w:cs="Times New Roman"/>
          <w:color w:val="auto"/>
          <w:sz w:val="20"/>
          <w:szCs w:val="20"/>
        </w:rPr>
        <w:t>аукционе</w:t>
      </w:r>
      <w:proofErr w:type="gramEnd"/>
      <w:r>
        <w:rPr>
          <w:rFonts w:ascii="Times New Roman" w:hAnsi="Times New Roman" w:cs="Times New Roman"/>
          <w:color w:val="auto"/>
          <w:sz w:val="20"/>
          <w:szCs w:val="20"/>
        </w:rPr>
        <w:t xml:space="preserve">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Pr>
          <w:rFonts w:ascii="Times New Roman" w:hAnsi="Times New Roman" w:cs="Times New Roman"/>
          <w:color w:val="auto"/>
          <w:sz w:val="20"/>
          <w:szCs w:val="20"/>
        </w:rPr>
        <w:t>ранее</w:t>
      </w:r>
      <w:proofErr w:type="gramEnd"/>
      <w:r>
        <w:rPr>
          <w:rFonts w:ascii="Times New Roman" w:hAnsi="Times New Roman" w:cs="Times New Roman"/>
          <w:color w:val="auto"/>
          <w:sz w:val="20"/>
          <w:szCs w:val="20"/>
        </w:rPr>
        <w:t xml:space="preserve"> чем через десять дней со дня размещения информации о результатах аукциона на официальном сайте.</w:t>
      </w:r>
    </w:p>
    <w:p w:rsidR="006E1AFB" w:rsidRDefault="006E1AFB" w:rsidP="006E1AFB">
      <w:pPr>
        <w:widowControl/>
        <w:autoSpaceDE w:val="0"/>
        <w:autoSpaceDN w:val="0"/>
        <w:adjustRightInd w:val="0"/>
        <w:ind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В случае</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В случае</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6E1AFB" w:rsidRDefault="006E1AFB" w:rsidP="006E1AFB">
      <w:pPr>
        <w:widowControl/>
        <w:autoSpaceDE w:val="0"/>
        <w:autoSpaceDN w:val="0"/>
        <w:adjustRightInd w:val="0"/>
        <w:ind w:firstLine="567"/>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roofErr w:type="gramEnd"/>
      <w:r>
        <w:rPr>
          <w:rFonts w:ascii="Times New Roman" w:hAnsi="Times New Roman" w:cs="Times New Roman"/>
          <w:color w:val="auto"/>
          <w:sz w:val="20"/>
          <w:szCs w:val="20"/>
        </w:rPr>
        <w:t xml:space="preserve"> При этом договор купли-продажи земельного участка заключается по начальной цене предмета аукциона.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b/>
          <w:bCs/>
          <w:spacing w:val="5"/>
          <w:sz w:val="20"/>
          <w:szCs w:val="20"/>
          <w:shd w:val="clear" w:color="auto" w:fill="FFFFFF"/>
        </w:rPr>
        <w:t xml:space="preserve">Срок внесения платежа: </w:t>
      </w:r>
      <w:r w:rsidRPr="00513902">
        <w:rPr>
          <w:rFonts w:ascii="Times New Roman" w:eastAsia="Times New Roman" w:hAnsi="Times New Roman" w:cs="Times New Roman"/>
          <w:color w:val="auto"/>
          <w:spacing w:val="4"/>
          <w:sz w:val="20"/>
          <w:szCs w:val="20"/>
        </w:rPr>
        <w:t xml:space="preserve">Оплата победителем аукциона приобретенного права аренды земельного участка, производится в сроки и на реквизиты, указанные в </w:t>
      </w:r>
      <w:proofErr w:type="gramStart"/>
      <w:r w:rsidRPr="00513902">
        <w:rPr>
          <w:rFonts w:ascii="Times New Roman" w:eastAsia="Times New Roman" w:hAnsi="Times New Roman" w:cs="Times New Roman"/>
          <w:color w:val="auto"/>
          <w:spacing w:val="4"/>
          <w:sz w:val="20"/>
          <w:szCs w:val="20"/>
        </w:rPr>
        <w:t>договоре</w:t>
      </w:r>
      <w:proofErr w:type="gramEnd"/>
      <w:r w:rsidRPr="00513902">
        <w:rPr>
          <w:rFonts w:ascii="Times New Roman" w:eastAsia="Times New Roman" w:hAnsi="Times New Roman" w:cs="Times New Roman"/>
          <w:color w:val="auto"/>
          <w:spacing w:val="4"/>
          <w:sz w:val="20"/>
          <w:szCs w:val="20"/>
        </w:rPr>
        <w:t xml:space="preserve"> аренды земельного участка.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b/>
          <w:bCs/>
          <w:spacing w:val="5"/>
          <w:sz w:val="20"/>
          <w:szCs w:val="20"/>
          <w:shd w:val="clear" w:color="auto" w:fill="FFFFFF"/>
        </w:rPr>
        <w:t xml:space="preserve">Дополнительная информация: </w:t>
      </w:r>
      <w:r w:rsidRPr="00513902">
        <w:rPr>
          <w:rFonts w:ascii="Times New Roman" w:eastAsia="Times New Roman" w:hAnsi="Times New Roman" w:cs="Times New Roman"/>
          <w:color w:val="auto"/>
          <w:spacing w:val="4"/>
          <w:sz w:val="20"/>
          <w:szCs w:val="20"/>
        </w:rPr>
        <w:t>При уклонении или отказе победителя аукциона от заключения в установленный срок договора аренды земельного участка, внесенный победителем аукциона задаток ему не возвращается, и он теряет право на заключение вышеуказанного договора.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color w:val="auto"/>
          <w:spacing w:val="4"/>
          <w:sz w:val="20"/>
          <w:szCs w:val="20"/>
        </w:rPr>
        <w:t>Организатор аукциона обязуется в течение трех рабочих дней со дня подписания протокола о результатах аукциона возвратить задатки лицам, участвующим в аукционе, но не победившим в нем, по реквизитам, указанным ими в заявке.</w:t>
      </w:r>
    </w:p>
    <w:p w:rsidR="006E1AFB" w:rsidRPr="009C1D5C" w:rsidRDefault="006E1AFB" w:rsidP="006E1AFB">
      <w:pPr>
        <w:pStyle w:val="4"/>
        <w:shd w:val="clear" w:color="auto" w:fill="auto"/>
        <w:spacing w:line="240" w:lineRule="auto"/>
        <w:ind w:left="40" w:right="40" w:firstLine="480"/>
        <w:rPr>
          <w:sz w:val="20"/>
          <w:szCs w:val="20"/>
        </w:rPr>
      </w:pPr>
      <w:r>
        <w:rPr>
          <w:sz w:val="20"/>
          <w:szCs w:val="20"/>
        </w:rPr>
        <w:lastRenderedPageBreak/>
        <w:t xml:space="preserve">Заявки на участие в </w:t>
      </w:r>
      <w:proofErr w:type="gramStart"/>
      <w:r>
        <w:rPr>
          <w:sz w:val="20"/>
          <w:szCs w:val="20"/>
        </w:rPr>
        <w:t>Аукционе</w:t>
      </w:r>
      <w:proofErr w:type="gramEnd"/>
      <w:r>
        <w:rPr>
          <w:sz w:val="20"/>
          <w:szCs w:val="20"/>
        </w:rPr>
        <w:t xml:space="preserve"> принимаются по установленной форме </w:t>
      </w:r>
      <w:r w:rsidRPr="009C1D5C">
        <w:rPr>
          <w:sz w:val="20"/>
          <w:szCs w:val="20"/>
        </w:rPr>
        <w:t>ежедневно (кроме выходных</w:t>
      </w:r>
      <w:r>
        <w:rPr>
          <w:sz w:val="20"/>
          <w:szCs w:val="20"/>
        </w:rPr>
        <w:t xml:space="preserve"> и </w:t>
      </w:r>
      <w:r w:rsidR="00D50ECD">
        <w:rPr>
          <w:sz w:val="20"/>
          <w:szCs w:val="20"/>
        </w:rPr>
        <w:t xml:space="preserve">нерабочих </w:t>
      </w:r>
      <w:r>
        <w:rPr>
          <w:sz w:val="20"/>
          <w:szCs w:val="20"/>
        </w:rPr>
        <w:t>праздничных</w:t>
      </w:r>
      <w:r w:rsidRPr="009C1D5C">
        <w:rPr>
          <w:sz w:val="20"/>
          <w:szCs w:val="20"/>
        </w:rPr>
        <w:t xml:space="preserve"> дней) с </w:t>
      </w:r>
      <w:r w:rsidRPr="009C1D5C">
        <w:rPr>
          <w:rStyle w:val="0pt2"/>
          <w:sz w:val="20"/>
          <w:szCs w:val="20"/>
        </w:rPr>
        <w:t>0</w:t>
      </w:r>
      <w:r>
        <w:rPr>
          <w:rStyle w:val="0pt2"/>
          <w:sz w:val="20"/>
          <w:szCs w:val="20"/>
        </w:rPr>
        <w:t>8.00</w:t>
      </w:r>
      <w:r w:rsidRPr="009C1D5C">
        <w:rPr>
          <w:rStyle w:val="0pt1"/>
          <w:sz w:val="20"/>
          <w:szCs w:val="20"/>
        </w:rPr>
        <w:t xml:space="preserve"> час, до </w:t>
      </w:r>
      <w:r w:rsidRPr="009C1D5C">
        <w:rPr>
          <w:rStyle w:val="0pt2"/>
          <w:sz w:val="20"/>
          <w:szCs w:val="20"/>
        </w:rPr>
        <w:t>16</w:t>
      </w:r>
      <w:r>
        <w:rPr>
          <w:rStyle w:val="0pt2"/>
          <w:sz w:val="20"/>
          <w:szCs w:val="20"/>
        </w:rPr>
        <w:t>.00</w:t>
      </w:r>
      <w:r w:rsidRPr="009C1D5C">
        <w:rPr>
          <w:rStyle w:val="0pt1"/>
          <w:sz w:val="20"/>
          <w:szCs w:val="20"/>
        </w:rPr>
        <w:t xml:space="preserve"> час</w:t>
      </w:r>
      <w:r>
        <w:rPr>
          <w:rStyle w:val="0pt1"/>
          <w:sz w:val="20"/>
          <w:szCs w:val="20"/>
        </w:rPr>
        <w:t xml:space="preserve"> (обед с 12.00ч.-13.00ч., время местное)</w:t>
      </w:r>
      <w:r w:rsidRPr="009C1D5C">
        <w:rPr>
          <w:rStyle w:val="0pt1"/>
          <w:sz w:val="20"/>
          <w:szCs w:val="20"/>
        </w:rPr>
        <w:t xml:space="preserve">, с </w:t>
      </w:r>
      <w:r w:rsidRPr="00BC58B3">
        <w:rPr>
          <w:rStyle w:val="0pt2"/>
          <w:sz w:val="20"/>
          <w:szCs w:val="20"/>
        </w:rPr>
        <w:t>«</w:t>
      </w:r>
      <w:r w:rsidR="00D50ECD">
        <w:rPr>
          <w:rStyle w:val="0pt2"/>
          <w:sz w:val="20"/>
          <w:szCs w:val="20"/>
        </w:rPr>
        <w:t>1</w:t>
      </w:r>
      <w:r w:rsidR="00134DC3">
        <w:rPr>
          <w:rStyle w:val="0pt2"/>
          <w:sz w:val="20"/>
          <w:szCs w:val="20"/>
        </w:rPr>
        <w:t>2</w:t>
      </w:r>
      <w:r w:rsidRPr="00BC58B3">
        <w:rPr>
          <w:rStyle w:val="0pt2"/>
          <w:sz w:val="20"/>
          <w:szCs w:val="20"/>
        </w:rPr>
        <w:t>»</w:t>
      </w:r>
      <w:r w:rsidRPr="00BC58B3">
        <w:rPr>
          <w:rStyle w:val="0pt1"/>
          <w:sz w:val="20"/>
          <w:szCs w:val="20"/>
          <w:u w:val="single"/>
        </w:rPr>
        <w:t xml:space="preserve"> </w:t>
      </w:r>
      <w:r w:rsidR="00134DC3">
        <w:rPr>
          <w:rStyle w:val="0pt1"/>
          <w:sz w:val="20"/>
          <w:szCs w:val="20"/>
          <w:u w:val="single"/>
        </w:rPr>
        <w:t>августа</w:t>
      </w:r>
      <w:r w:rsidRPr="00BC58B3">
        <w:rPr>
          <w:rStyle w:val="0pt2"/>
          <w:sz w:val="20"/>
          <w:szCs w:val="20"/>
        </w:rPr>
        <w:t xml:space="preserve"> 20</w:t>
      </w:r>
      <w:r w:rsidR="004D11A0">
        <w:rPr>
          <w:rStyle w:val="0pt2"/>
          <w:sz w:val="20"/>
          <w:szCs w:val="20"/>
        </w:rPr>
        <w:t>2</w:t>
      </w:r>
      <w:r w:rsidR="00134DC3">
        <w:rPr>
          <w:rStyle w:val="0pt2"/>
          <w:sz w:val="20"/>
          <w:szCs w:val="20"/>
        </w:rPr>
        <w:t>3</w:t>
      </w:r>
      <w:r w:rsidRPr="00BC58B3">
        <w:rPr>
          <w:rStyle w:val="0pt2"/>
          <w:sz w:val="20"/>
          <w:szCs w:val="20"/>
        </w:rPr>
        <w:t xml:space="preserve"> года</w:t>
      </w:r>
      <w:r w:rsidRPr="00BC58B3">
        <w:rPr>
          <w:rStyle w:val="0pt1"/>
          <w:sz w:val="20"/>
          <w:szCs w:val="20"/>
        </w:rPr>
        <w:t xml:space="preserve"> до </w:t>
      </w:r>
      <w:r w:rsidRPr="00BC58B3">
        <w:rPr>
          <w:rStyle w:val="0pt2"/>
          <w:sz w:val="20"/>
          <w:szCs w:val="20"/>
        </w:rPr>
        <w:t>«</w:t>
      </w:r>
      <w:r w:rsidR="00134DC3">
        <w:rPr>
          <w:rStyle w:val="0pt2"/>
          <w:sz w:val="20"/>
          <w:szCs w:val="20"/>
        </w:rPr>
        <w:t>05</w:t>
      </w:r>
      <w:r>
        <w:rPr>
          <w:rStyle w:val="0pt2"/>
          <w:sz w:val="20"/>
          <w:szCs w:val="20"/>
        </w:rPr>
        <w:t>»</w:t>
      </w:r>
      <w:r w:rsidRPr="00BC58B3">
        <w:rPr>
          <w:rStyle w:val="0pt2"/>
          <w:sz w:val="20"/>
          <w:szCs w:val="20"/>
        </w:rPr>
        <w:t xml:space="preserve"> </w:t>
      </w:r>
      <w:r w:rsidR="00134DC3">
        <w:rPr>
          <w:rStyle w:val="0pt2"/>
          <w:sz w:val="20"/>
          <w:szCs w:val="20"/>
        </w:rPr>
        <w:t>сентября 2023</w:t>
      </w:r>
      <w:r w:rsidRPr="009C1D5C">
        <w:rPr>
          <w:rStyle w:val="0pt1"/>
          <w:sz w:val="20"/>
          <w:szCs w:val="20"/>
        </w:rPr>
        <w:t xml:space="preserve"> года включительно.</w:t>
      </w:r>
    </w:p>
    <w:p w:rsidR="006E1AFB" w:rsidRPr="009C1D5C" w:rsidRDefault="006E1AFB" w:rsidP="006E1AFB">
      <w:pPr>
        <w:pStyle w:val="20"/>
        <w:shd w:val="clear" w:color="auto" w:fill="auto"/>
        <w:spacing w:line="240" w:lineRule="auto"/>
        <w:ind w:left="40"/>
        <w:jc w:val="both"/>
        <w:rPr>
          <w:sz w:val="20"/>
          <w:szCs w:val="20"/>
        </w:rPr>
      </w:pPr>
      <w:r w:rsidRPr="009C1D5C">
        <w:rPr>
          <w:sz w:val="20"/>
          <w:szCs w:val="20"/>
        </w:rPr>
        <w:t xml:space="preserve">Определение участников аукциона </w:t>
      </w:r>
      <w:r>
        <w:rPr>
          <w:sz w:val="20"/>
          <w:szCs w:val="20"/>
        </w:rPr>
        <w:t>состоится</w:t>
      </w:r>
      <w:r w:rsidR="00022492">
        <w:rPr>
          <w:sz w:val="20"/>
          <w:szCs w:val="20"/>
        </w:rPr>
        <w:t xml:space="preserve"> </w:t>
      </w:r>
      <w:r w:rsidR="00D50ECD">
        <w:rPr>
          <w:sz w:val="20"/>
          <w:szCs w:val="20"/>
        </w:rPr>
        <w:t>0</w:t>
      </w:r>
      <w:r w:rsidR="00022492">
        <w:rPr>
          <w:sz w:val="20"/>
          <w:szCs w:val="20"/>
        </w:rPr>
        <w:t>6</w:t>
      </w:r>
      <w:r w:rsidR="00D50ECD">
        <w:rPr>
          <w:sz w:val="20"/>
          <w:szCs w:val="20"/>
        </w:rPr>
        <w:t>.</w:t>
      </w:r>
      <w:r w:rsidR="00022492">
        <w:rPr>
          <w:sz w:val="20"/>
          <w:szCs w:val="20"/>
        </w:rPr>
        <w:t>09.2023</w:t>
      </w:r>
      <w:r w:rsidRPr="00BC58B3">
        <w:rPr>
          <w:sz w:val="20"/>
          <w:szCs w:val="20"/>
        </w:rPr>
        <w:t xml:space="preserve"> года в 1</w:t>
      </w:r>
      <w:r>
        <w:rPr>
          <w:sz w:val="20"/>
          <w:szCs w:val="20"/>
        </w:rPr>
        <w:t>1</w:t>
      </w:r>
      <w:r w:rsidRPr="00BC58B3">
        <w:rPr>
          <w:sz w:val="20"/>
          <w:szCs w:val="20"/>
        </w:rPr>
        <w:t>.</w:t>
      </w:r>
      <w:r w:rsidR="00022492">
        <w:rPr>
          <w:sz w:val="20"/>
          <w:szCs w:val="20"/>
        </w:rPr>
        <w:t>0</w:t>
      </w:r>
      <w:r w:rsidRPr="00BC58B3">
        <w:rPr>
          <w:sz w:val="20"/>
          <w:szCs w:val="20"/>
        </w:rPr>
        <w:t>0</w:t>
      </w:r>
      <w:r w:rsidRPr="009C1D5C">
        <w:rPr>
          <w:sz w:val="20"/>
          <w:szCs w:val="20"/>
        </w:rPr>
        <w:t xml:space="preserve"> часов.</w:t>
      </w:r>
    </w:p>
    <w:p w:rsidR="006E1AFB" w:rsidRDefault="006E1AFB" w:rsidP="006E1AFB">
      <w:pPr>
        <w:pStyle w:val="4"/>
        <w:shd w:val="clear" w:color="auto" w:fill="auto"/>
        <w:spacing w:line="240" w:lineRule="auto"/>
        <w:ind w:left="40" w:firstLine="480"/>
        <w:rPr>
          <w:sz w:val="20"/>
          <w:szCs w:val="20"/>
        </w:rPr>
      </w:pPr>
      <w:r w:rsidRPr="009C1D5C">
        <w:rPr>
          <w:sz w:val="20"/>
          <w:szCs w:val="20"/>
        </w:rPr>
        <w:t>Одно лицо имеет право подать только од</w:t>
      </w:r>
      <w:r>
        <w:rPr>
          <w:sz w:val="20"/>
          <w:szCs w:val="20"/>
        </w:rPr>
        <w:t xml:space="preserve">ну заявку на участие в </w:t>
      </w:r>
      <w:proofErr w:type="gramStart"/>
      <w:r>
        <w:rPr>
          <w:sz w:val="20"/>
          <w:szCs w:val="20"/>
        </w:rPr>
        <w:t>Аукционе</w:t>
      </w:r>
      <w:proofErr w:type="gramEnd"/>
      <w:r>
        <w:rPr>
          <w:sz w:val="20"/>
          <w:szCs w:val="20"/>
        </w:rPr>
        <w:t>.</w:t>
      </w:r>
    </w:p>
    <w:p w:rsidR="006E1AFB" w:rsidRPr="00C03655" w:rsidRDefault="006E1AFB" w:rsidP="006E1AFB">
      <w:pPr>
        <w:pStyle w:val="4"/>
        <w:shd w:val="clear" w:color="auto" w:fill="auto"/>
        <w:spacing w:line="240" w:lineRule="auto"/>
        <w:ind w:left="40" w:right="40" w:firstLine="480"/>
        <w:rPr>
          <w:b/>
          <w:sz w:val="20"/>
          <w:szCs w:val="20"/>
          <w:u w:val="single"/>
        </w:rPr>
      </w:pPr>
      <w:r w:rsidRPr="00C03655">
        <w:rPr>
          <w:b/>
          <w:sz w:val="20"/>
          <w:szCs w:val="20"/>
          <w:u w:val="single"/>
        </w:rPr>
        <w:t xml:space="preserve">Аукцион состоится </w:t>
      </w:r>
      <w:r w:rsidRPr="00C03655">
        <w:rPr>
          <w:rStyle w:val="0pt2"/>
          <w:sz w:val="20"/>
          <w:szCs w:val="20"/>
        </w:rPr>
        <w:t>"</w:t>
      </w:r>
      <w:r w:rsidR="00695EFC">
        <w:rPr>
          <w:rStyle w:val="0pt2"/>
          <w:sz w:val="20"/>
          <w:szCs w:val="20"/>
        </w:rPr>
        <w:t>1</w:t>
      </w:r>
      <w:r w:rsidR="00022492">
        <w:rPr>
          <w:rStyle w:val="0pt2"/>
          <w:sz w:val="20"/>
          <w:szCs w:val="20"/>
        </w:rPr>
        <w:t>1</w:t>
      </w:r>
      <w:r w:rsidRPr="00C03655">
        <w:rPr>
          <w:rStyle w:val="0pt2"/>
          <w:sz w:val="20"/>
          <w:szCs w:val="20"/>
        </w:rPr>
        <w:t xml:space="preserve">" </w:t>
      </w:r>
      <w:r w:rsidR="00022492">
        <w:rPr>
          <w:rStyle w:val="0pt2"/>
          <w:sz w:val="20"/>
          <w:szCs w:val="20"/>
        </w:rPr>
        <w:t>сентября</w:t>
      </w:r>
      <w:r w:rsidRPr="00C03655">
        <w:rPr>
          <w:rStyle w:val="0pt2"/>
          <w:sz w:val="20"/>
          <w:szCs w:val="20"/>
        </w:rPr>
        <w:t xml:space="preserve"> г.</w:t>
      </w:r>
      <w:r w:rsidRPr="00C03655">
        <w:rPr>
          <w:rStyle w:val="0pt1"/>
          <w:sz w:val="20"/>
          <w:szCs w:val="20"/>
          <w:u w:val="single"/>
        </w:rPr>
        <w:t xml:space="preserve"> в </w:t>
      </w:r>
      <w:r>
        <w:rPr>
          <w:rStyle w:val="0pt2"/>
          <w:sz w:val="20"/>
          <w:szCs w:val="20"/>
        </w:rPr>
        <w:t>1</w:t>
      </w:r>
      <w:r w:rsidR="00022492">
        <w:rPr>
          <w:rStyle w:val="0pt2"/>
          <w:sz w:val="20"/>
          <w:szCs w:val="20"/>
        </w:rPr>
        <w:t>4</w:t>
      </w:r>
      <w:r w:rsidRPr="00C03655">
        <w:rPr>
          <w:rStyle w:val="0pt2"/>
          <w:sz w:val="20"/>
          <w:szCs w:val="20"/>
        </w:rPr>
        <w:t>.00</w:t>
      </w:r>
      <w:r w:rsidRPr="00C03655">
        <w:rPr>
          <w:rStyle w:val="0pt1"/>
          <w:sz w:val="20"/>
          <w:szCs w:val="20"/>
          <w:u w:val="single"/>
        </w:rPr>
        <w:t xml:space="preserve"> часов</w:t>
      </w:r>
      <w:r w:rsidRPr="00C03655">
        <w:rPr>
          <w:rStyle w:val="0pt1"/>
          <w:b w:val="0"/>
          <w:sz w:val="20"/>
          <w:szCs w:val="20"/>
          <w:u w:val="single"/>
        </w:rPr>
        <w:t xml:space="preserve"> </w:t>
      </w:r>
      <w:r w:rsidRPr="00C03655">
        <w:rPr>
          <w:b/>
          <w:sz w:val="20"/>
          <w:szCs w:val="20"/>
          <w:u w:val="single"/>
        </w:rPr>
        <w:t xml:space="preserve">в помещении </w:t>
      </w:r>
      <w:r w:rsidRPr="00C03655">
        <w:rPr>
          <w:rStyle w:val="3"/>
          <w:b/>
          <w:sz w:val="20"/>
          <w:szCs w:val="20"/>
        </w:rPr>
        <w:t>Административного здания</w:t>
      </w:r>
      <w:r w:rsidRPr="00C03655">
        <w:rPr>
          <w:b/>
          <w:sz w:val="20"/>
          <w:szCs w:val="20"/>
          <w:u w:val="single"/>
        </w:rPr>
        <w:t xml:space="preserve"> по адресу: </w:t>
      </w:r>
      <w:r w:rsidRPr="00C03655">
        <w:rPr>
          <w:rStyle w:val="3"/>
          <w:b/>
          <w:sz w:val="20"/>
          <w:szCs w:val="20"/>
        </w:rPr>
        <w:t>УР.</w:t>
      </w:r>
      <w:r w:rsidRPr="00C03655">
        <w:rPr>
          <w:b/>
          <w:sz w:val="20"/>
          <w:szCs w:val="20"/>
          <w:u w:val="single"/>
        </w:rPr>
        <w:t xml:space="preserve"> </w:t>
      </w:r>
      <w:r w:rsidRPr="00C03655">
        <w:rPr>
          <w:rStyle w:val="3"/>
          <w:b/>
          <w:sz w:val="20"/>
          <w:szCs w:val="20"/>
        </w:rPr>
        <w:t xml:space="preserve">Шарканский район с. Шаркан. ул. Ленина. 14 </w:t>
      </w:r>
      <w:proofErr w:type="spellStart"/>
      <w:r w:rsidRPr="00C03655">
        <w:rPr>
          <w:rStyle w:val="3"/>
          <w:b/>
          <w:sz w:val="20"/>
          <w:szCs w:val="20"/>
        </w:rPr>
        <w:t>каб</w:t>
      </w:r>
      <w:proofErr w:type="spellEnd"/>
      <w:r w:rsidRPr="00C03655">
        <w:rPr>
          <w:rStyle w:val="3"/>
          <w:b/>
          <w:sz w:val="20"/>
          <w:szCs w:val="20"/>
        </w:rPr>
        <w:t>. 56</w:t>
      </w:r>
      <w:r w:rsidRPr="00C03655">
        <w:rPr>
          <w:b/>
          <w:sz w:val="20"/>
          <w:szCs w:val="20"/>
          <w:u w:val="single"/>
        </w:rPr>
        <w:t>.</w:t>
      </w:r>
    </w:p>
    <w:p w:rsidR="006E1AFB" w:rsidRPr="00355E16" w:rsidRDefault="006E1AFB" w:rsidP="006E1AFB">
      <w:pPr>
        <w:widowControl/>
        <w:snapToGrid w:val="0"/>
        <w:spacing w:line="340" w:lineRule="atLeast"/>
        <w:ind w:firstLine="540"/>
        <w:rPr>
          <w:rFonts w:ascii="Times New Roman" w:eastAsia="Times New Roman" w:hAnsi="Times New Roman" w:cs="Times New Roman"/>
          <w:b/>
          <w:color w:val="auto"/>
          <w:sz w:val="20"/>
          <w:szCs w:val="20"/>
        </w:rPr>
      </w:pPr>
      <w:r w:rsidRPr="00355E16">
        <w:rPr>
          <w:rFonts w:ascii="Times New Roman" w:eastAsia="Times New Roman" w:hAnsi="Times New Roman" w:cs="Times New Roman"/>
          <w:b/>
          <w:color w:val="auto"/>
          <w:sz w:val="20"/>
          <w:szCs w:val="20"/>
        </w:rPr>
        <w:t>Порядок работы комиссии</w:t>
      </w:r>
      <w:r w:rsidRPr="00355E16">
        <w:rPr>
          <w:rFonts w:eastAsia="Times New Roman" w:cs="Times New Roman"/>
          <w:b/>
          <w:color w:val="auto"/>
          <w:sz w:val="20"/>
          <w:szCs w:val="20"/>
        </w:rPr>
        <w:t xml:space="preserve"> </w:t>
      </w:r>
      <w:r w:rsidRPr="00355E16">
        <w:rPr>
          <w:rFonts w:ascii="Times New Roman" w:eastAsia="Times New Roman" w:hAnsi="Times New Roman" w:cs="Times New Roman"/>
          <w:b/>
          <w:color w:val="auto"/>
          <w:sz w:val="20"/>
          <w:szCs w:val="20"/>
        </w:rPr>
        <w:t>по организации и проведению  аукциона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Комиссия по организации и проведению аукциона (далее - Комиссия) осуществляет следующие функции: </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proofErr w:type="gramStart"/>
      <w:r w:rsidRPr="00355E16">
        <w:rPr>
          <w:rFonts w:ascii="Times New Roman" w:eastAsia="Times New Roman" w:hAnsi="Times New Roman" w:cs="Times New Roman"/>
          <w:color w:val="auto"/>
          <w:sz w:val="20"/>
          <w:szCs w:val="20"/>
        </w:rPr>
        <w:t>- рассматривает заявки на участие в аукционе на предмет соответствия требованиям, установленным условиями аукциона по продаже земельных участков, и соответствия претендентов требованиям, установленным законодательством Российской Федерации к таким участникам, в сроки, установленные законодательством;</w:t>
      </w:r>
      <w:proofErr w:type="gramEnd"/>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принимает решение о признании претендентов участниками аукциона или об отказе в допуске к участию в аукционе по основаниям, установленным законодательством Российской Федерации, которые оформляются протоколами, и уведомляет претендентов о принятом решении;</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 </w:t>
      </w:r>
      <w:proofErr w:type="gramStart"/>
      <w:r w:rsidRPr="00355E16">
        <w:rPr>
          <w:rFonts w:ascii="Times New Roman" w:eastAsia="Times New Roman" w:hAnsi="Times New Roman" w:cs="Times New Roman"/>
          <w:color w:val="auto"/>
          <w:sz w:val="20"/>
          <w:szCs w:val="20"/>
        </w:rPr>
        <w:t>определяет победителя аукциона и оформляет</w:t>
      </w:r>
      <w:proofErr w:type="gramEnd"/>
      <w:r w:rsidRPr="00355E16">
        <w:rPr>
          <w:rFonts w:ascii="Times New Roman" w:eastAsia="Times New Roman" w:hAnsi="Times New Roman" w:cs="Times New Roman"/>
          <w:color w:val="auto"/>
          <w:sz w:val="20"/>
          <w:szCs w:val="20"/>
        </w:rPr>
        <w:t xml:space="preserve"> протокол о результатах аукциона;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 принимает решение о признании аукциона </w:t>
      </w:r>
      <w:proofErr w:type="gramStart"/>
      <w:r w:rsidRPr="00355E16">
        <w:rPr>
          <w:rFonts w:ascii="Times New Roman" w:eastAsia="Times New Roman" w:hAnsi="Times New Roman" w:cs="Times New Roman"/>
          <w:color w:val="auto"/>
          <w:sz w:val="20"/>
          <w:szCs w:val="20"/>
        </w:rPr>
        <w:t>несостоявшимся</w:t>
      </w:r>
      <w:proofErr w:type="gramEnd"/>
      <w:r w:rsidRPr="00355E16">
        <w:rPr>
          <w:rFonts w:ascii="Times New Roman" w:eastAsia="Times New Roman" w:hAnsi="Times New Roman" w:cs="Times New Roman"/>
          <w:color w:val="auto"/>
          <w:sz w:val="20"/>
          <w:szCs w:val="20"/>
        </w:rPr>
        <w:t>;</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осуществляет иные функции.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Членами Комиссии не могут быть физические лица, лично заинтересованные в результате аукциона, либо физические лица, на которых способны оказывать влияние участники аукциона и лица, подавшие заявки на участие в аукционе. В случае выявления в составе Комиссии указанных лиц организатор аукциона обязан незамедлительно заменить их иными физическими лицами.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Замена члена Комиссии осуществляется по решению председателя Комиссии. Замена председателя Комиссии осуществляется по решению организатора аукциона.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Комиссия правомочна,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Члены Комиссии лично </w:t>
      </w:r>
      <w:proofErr w:type="gramStart"/>
      <w:r w:rsidRPr="00355E16">
        <w:rPr>
          <w:rFonts w:ascii="Times New Roman" w:eastAsia="Times New Roman" w:hAnsi="Times New Roman" w:cs="Times New Roman"/>
          <w:color w:val="auto"/>
          <w:sz w:val="20"/>
          <w:szCs w:val="20"/>
        </w:rPr>
        <w:t>участвуют в заседаниях и подписывают</w:t>
      </w:r>
      <w:proofErr w:type="gramEnd"/>
      <w:r w:rsidRPr="00355E16">
        <w:rPr>
          <w:rFonts w:ascii="Times New Roman" w:eastAsia="Times New Roman" w:hAnsi="Times New Roman" w:cs="Times New Roman"/>
          <w:color w:val="auto"/>
          <w:sz w:val="20"/>
          <w:szCs w:val="20"/>
        </w:rPr>
        <w:t xml:space="preserve"> протоколы заседаний. </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На основании результатов рассмотрения заявок на участие в аукционе Комиссией принимается решение о признании претендента участником аукциона или об отказе в допуске такого претендента к участию в аукционе, которое оформляется протоколом. </w:t>
      </w:r>
      <w:proofErr w:type="gramStart"/>
      <w:r w:rsidRPr="00355E16">
        <w:rPr>
          <w:rFonts w:ascii="Times New Roman" w:eastAsia="Times New Roman" w:hAnsi="Times New Roman" w:cs="Times New Roman"/>
          <w:color w:val="auto"/>
          <w:sz w:val="20"/>
          <w:szCs w:val="20"/>
        </w:rPr>
        <w:t>В протоколе указываются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При наличии оснований для признания аукциона несостоявшимся, Комиссия принимает решение о признании аукциона несостоявшимся, которое оформляется письменно, путем внесения</w:t>
      </w:r>
      <w:proofErr w:type="gramEnd"/>
      <w:r w:rsidRPr="00355E16">
        <w:rPr>
          <w:rFonts w:ascii="Times New Roman" w:eastAsia="Times New Roman" w:hAnsi="Times New Roman" w:cs="Times New Roman"/>
          <w:color w:val="auto"/>
          <w:sz w:val="20"/>
          <w:szCs w:val="20"/>
        </w:rPr>
        <w:t xml:space="preserve"> соответствующей информации в протокол.</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Протокол рассмотрения заявок на участие в аукционе подписывается организатором аукциона не </w:t>
      </w:r>
      <w:proofErr w:type="gramStart"/>
      <w:r w:rsidRPr="00355E16">
        <w:rPr>
          <w:rFonts w:ascii="Times New Roman" w:eastAsia="Times New Roman" w:hAnsi="Times New Roman" w:cs="Times New Roman"/>
          <w:color w:val="auto"/>
          <w:sz w:val="20"/>
          <w:szCs w:val="20"/>
        </w:rPr>
        <w:t>позднее</w:t>
      </w:r>
      <w:proofErr w:type="gramEnd"/>
      <w:r w:rsidRPr="00355E16">
        <w:rPr>
          <w:rFonts w:ascii="Times New Roman" w:eastAsia="Times New Roman" w:hAnsi="Times New Roman" w:cs="Times New Roman"/>
          <w:color w:val="auto"/>
          <w:sz w:val="20"/>
          <w:szCs w:val="20"/>
        </w:rPr>
        <w:t xml:space="preserve"> чем в течение одного дня со дня их рассмотрения и размещается на официальном сайте для размещения информации о проведении торгов (</w:t>
      </w:r>
      <w:r>
        <w:rPr>
          <w:rFonts w:ascii="Times New Roman" w:eastAsia="Times New Roman" w:hAnsi="Times New Roman" w:cs="Times New Roman"/>
          <w:color w:val="auto"/>
          <w:sz w:val="20"/>
          <w:szCs w:val="20"/>
          <w:lang w:val="en-US"/>
        </w:rPr>
        <w:t>w</w:t>
      </w:r>
      <w:r w:rsidRPr="00355E16">
        <w:rPr>
          <w:rFonts w:ascii="Times New Roman" w:eastAsia="Times New Roman" w:hAnsi="Times New Roman" w:cs="Times New Roman"/>
          <w:color w:val="auto"/>
          <w:sz w:val="20"/>
          <w:szCs w:val="20"/>
          <w:lang w:val="en-US"/>
        </w:rPr>
        <w:t>ww</w:t>
      </w:r>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torgi</w:t>
      </w:r>
      <w:proofErr w:type="spellEnd"/>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gov</w:t>
      </w:r>
      <w:proofErr w:type="spellEnd"/>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ru</w:t>
      </w:r>
      <w:proofErr w:type="spellEnd"/>
      <w:r w:rsidRPr="00355E16">
        <w:rPr>
          <w:rFonts w:ascii="Times New Roman" w:eastAsia="Times New Roman" w:hAnsi="Times New Roman" w:cs="Times New Roman"/>
          <w:color w:val="auto"/>
          <w:sz w:val="20"/>
          <w:szCs w:val="20"/>
        </w:rPr>
        <w:t>) не позднее чем на следующий день после дня подписания протокола.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Заявителям, признанным участниками аукциона, и заявителям, не допущенным к участию в </w:t>
      </w:r>
      <w:proofErr w:type="gramStart"/>
      <w:r w:rsidRPr="00355E16">
        <w:rPr>
          <w:rFonts w:ascii="Times New Roman" w:eastAsia="Times New Roman" w:hAnsi="Times New Roman" w:cs="Times New Roman"/>
          <w:color w:val="auto"/>
          <w:sz w:val="20"/>
          <w:szCs w:val="20"/>
        </w:rPr>
        <w:t>аукционе</w:t>
      </w:r>
      <w:proofErr w:type="gramEnd"/>
      <w:r w:rsidRPr="00355E16">
        <w:rPr>
          <w:rFonts w:ascii="Times New Roman" w:eastAsia="Times New Roman" w:hAnsi="Times New Roman" w:cs="Times New Roman"/>
          <w:color w:val="auto"/>
          <w:sz w:val="20"/>
          <w:szCs w:val="20"/>
        </w:rPr>
        <w:t>, организатор аукциона направляет уведомления о принятых в отношении них решениях не позднее дня, следующего после дня подписания протокола. Уведомление подписывается председателем Комиссии либо его заместителем, и направляется заявителям одним из следующих способов: - лично под расписку, по почте заказным письмом, посредством электронной связи, по электронному адресу, указанному заявителем в заявке, телефонограммой по номеру телефона указанного при подаче в заявлении.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Комиссия перед началом аукциона по каждому лоту регистрирует явившихся на аукцион его участников (их представителей). Аукционист, являющийся членом Комиссии, разъясняет правила проведения аукциона.</w:t>
      </w:r>
    </w:p>
    <w:p w:rsidR="006E1AFB" w:rsidRPr="00355E16" w:rsidRDefault="006E1AFB" w:rsidP="006E1AFB">
      <w:pPr>
        <w:widowControl/>
        <w:snapToGrid w:val="0"/>
        <w:ind w:firstLine="539"/>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Результаты аукциона оформляются протоколом, который подписывается всеми присутствующими членами Комиссии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1) сведения о месте, дате и времени проведения аукциона;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2) предмет аукциона, в том числе сведения о местоположении и площади земельного участка;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33915" w:rsidRDefault="00333915" w:rsidP="00333915">
      <w:pPr>
        <w:widowControl/>
        <w:autoSpaceDE w:val="0"/>
        <w:autoSpaceDN w:val="0"/>
        <w:adjustRightInd w:val="0"/>
        <w:ind w:firstLine="53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сведения о последнем </w:t>
      </w:r>
      <w:proofErr w:type="gramStart"/>
      <w:r>
        <w:rPr>
          <w:rFonts w:ascii="Times New Roman" w:hAnsi="Times New Roman" w:cs="Times New Roman"/>
          <w:color w:val="auto"/>
          <w:sz w:val="20"/>
          <w:szCs w:val="20"/>
        </w:rPr>
        <w:t>предложении</w:t>
      </w:r>
      <w:proofErr w:type="gramEnd"/>
      <w:r>
        <w:rPr>
          <w:rFonts w:ascii="Times New Roman" w:hAnsi="Times New Roman" w:cs="Times New Roman"/>
          <w:color w:val="auto"/>
          <w:sz w:val="20"/>
          <w:szCs w:val="20"/>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При наличии оснований для признания аукциона несостоявшимся, Комиссия принимает решение о признан</w:t>
      </w:r>
      <w:proofErr w:type="gramStart"/>
      <w:r w:rsidRPr="00355E16">
        <w:rPr>
          <w:rFonts w:ascii="Times New Roman" w:eastAsia="Times New Roman" w:hAnsi="Times New Roman" w:cs="Times New Roman"/>
          <w:color w:val="auto"/>
          <w:sz w:val="20"/>
          <w:szCs w:val="20"/>
        </w:rPr>
        <w:t>ии ау</w:t>
      </w:r>
      <w:proofErr w:type="gramEnd"/>
      <w:r w:rsidRPr="00355E16">
        <w:rPr>
          <w:rFonts w:ascii="Times New Roman" w:eastAsia="Times New Roman" w:hAnsi="Times New Roman" w:cs="Times New Roman"/>
          <w:color w:val="auto"/>
          <w:sz w:val="20"/>
          <w:szCs w:val="20"/>
        </w:rPr>
        <w:t>кциона несостоявшимся, которое оформляется письменно путем внесения соответствующей информации в протокол.</w:t>
      </w:r>
    </w:p>
    <w:p w:rsidR="006E1AFB" w:rsidRPr="00C71637" w:rsidRDefault="006E1AFB" w:rsidP="006E1AFB">
      <w:pPr>
        <w:pStyle w:val="4"/>
        <w:shd w:val="clear" w:color="auto" w:fill="auto"/>
        <w:spacing w:line="240" w:lineRule="auto"/>
        <w:ind w:left="40" w:right="40" w:firstLine="480"/>
        <w:rPr>
          <w:sz w:val="20"/>
          <w:szCs w:val="20"/>
        </w:rPr>
      </w:pPr>
      <w:r w:rsidRPr="009C1D5C">
        <w:rPr>
          <w:sz w:val="20"/>
          <w:szCs w:val="20"/>
        </w:rPr>
        <w:t>Дополнительную информацию об объекте и условиях проведения аукциона можно получить в Отделе по управлению муниципальной собственностью</w:t>
      </w:r>
      <w:r>
        <w:rPr>
          <w:sz w:val="20"/>
          <w:szCs w:val="20"/>
        </w:rPr>
        <w:t xml:space="preserve"> и земельными ресурсами</w:t>
      </w:r>
      <w:r w:rsidRPr="009C1D5C">
        <w:rPr>
          <w:sz w:val="20"/>
          <w:szCs w:val="20"/>
        </w:rPr>
        <w:t xml:space="preserve">, по адресу </w:t>
      </w:r>
      <w:r w:rsidRPr="009C1D5C">
        <w:rPr>
          <w:rStyle w:val="3"/>
          <w:sz w:val="20"/>
          <w:szCs w:val="20"/>
        </w:rPr>
        <w:t xml:space="preserve">с. Шаркан. ул. Ленина. </w:t>
      </w:r>
      <w:r>
        <w:rPr>
          <w:rStyle w:val="3"/>
          <w:sz w:val="20"/>
          <w:szCs w:val="20"/>
        </w:rPr>
        <w:t xml:space="preserve">14 </w:t>
      </w:r>
      <w:proofErr w:type="spellStart"/>
      <w:r>
        <w:rPr>
          <w:rStyle w:val="3"/>
          <w:sz w:val="20"/>
          <w:szCs w:val="20"/>
        </w:rPr>
        <w:t>каб</w:t>
      </w:r>
      <w:proofErr w:type="spellEnd"/>
      <w:r>
        <w:rPr>
          <w:rStyle w:val="3"/>
          <w:sz w:val="20"/>
          <w:szCs w:val="20"/>
        </w:rPr>
        <w:t xml:space="preserve">. 56, тел. (34136) 3-30-63, а также на сайте </w:t>
      </w:r>
      <w:r>
        <w:rPr>
          <w:rStyle w:val="3"/>
          <w:sz w:val="20"/>
          <w:szCs w:val="20"/>
          <w:lang w:val="en-US"/>
        </w:rPr>
        <w:t>www</w:t>
      </w:r>
      <w:r w:rsidRPr="00C71637">
        <w:rPr>
          <w:rStyle w:val="3"/>
          <w:sz w:val="20"/>
          <w:szCs w:val="20"/>
        </w:rPr>
        <w:t>.</w:t>
      </w:r>
      <w:proofErr w:type="spellStart"/>
      <w:r>
        <w:rPr>
          <w:rStyle w:val="3"/>
          <w:sz w:val="20"/>
          <w:szCs w:val="20"/>
          <w:lang w:val="en-US"/>
        </w:rPr>
        <w:t>torgi</w:t>
      </w:r>
      <w:proofErr w:type="spellEnd"/>
      <w:r w:rsidRPr="00C71637">
        <w:rPr>
          <w:rStyle w:val="3"/>
          <w:sz w:val="20"/>
          <w:szCs w:val="20"/>
        </w:rPr>
        <w:t>.</w:t>
      </w:r>
      <w:proofErr w:type="spellStart"/>
      <w:r>
        <w:rPr>
          <w:rStyle w:val="3"/>
          <w:sz w:val="20"/>
          <w:szCs w:val="20"/>
          <w:lang w:val="en-US"/>
        </w:rPr>
        <w:t>gov</w:t>
      </w:r>
      <w:proofErr w:type="spellEnd"/>
      <w:r w:rsidRPr="00C71637">
        <w:rPr>
          <w:rStyle w:val="3"/>
          <w:sz w:val="20"/>
          <w:szCs w:val="20"/>
        </w:rPr>
        <w:t>.</w:t>
      </w:r>
      <w:proofErr w:type="spellStart"/>
      <w:r>
        <w:rPr>
          <w:rStyle w:val="3"/>
          <w:sz w:val="20"/>
          <w:szCs w:val="20"/>
          <w:lang w:val="en-US"/>
        </w:rPr>
        <w:t>ru</w:t>
      </w:r>
      <w:proofErr w:type="spellEnd"/>
      <w:r w:rsidRPr="00C71637">
        <w:rPr>
          <w:rStyle w:val="3"/>
          <w:sz w:val="20"/>
          <w:szCs w:val="20"/>
        </w:rPr>
        <w:t>.</w:t>
      </w:r>
    </w:p>
    <w:p w:rsidR="00350B22" w:rsidRDefault="00350B22"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C71637" w:rsidRPr="00350B22" w:rsidRDefault="004D11A0" w:rsidP="00350B22">
      <w:pPr>
        <w:jc w:val="right"/>
        <w:rPr>
          <w:rFonts w:ascii="Arial" w:hAnsi="Arial" w:cs="Arial"/>
        </w:rPr>
      </w:pPr>
      <w:r>
        <w:rPr>
          <w:rFonts w:ascii="Arial" w:hAnsi="Arial" w:cs="Arial"/>
        </w:rPr>
        <w:lastRenderedPageBreak/>
        <w:t>Форма</w:t>
      </w:r>
      <w:r w:rsidR="00C71637" w:rsidRPr="00350B22">
        <w:rPr>
          <w:rFonts w:ascii="Arial" w:hAnsi="Arial" w:cs="Arial"/>
        </w:rPr>
        <w:t xml:space="preserve"> заявки</w:t>
      </w:r>
    </w:p>
    <w:p w:rsidR="00897EE6" w:rsidRDefault="00897EE6" w:rsidP="009C1D5C">
      <w:pPr>
        <w:rPr>
          <w:rFonts w:ascii="Times New Roman" w:hAnsi="Times New Roman" w:cs="Times New Roman"/>
          <w:sz w:val="20"/>
          <w:szCs w:val="20"/>
        </w:rPr>
      </w:pPr>
    </w:p>
    <w:p w:rsidR="00350B22" w:rsidRPr="00350B22" w:rsidRDefault="00350B22" w:rsidP="00350B22">
      <w:pPr>
        <w:jc w:val="center"/>
        <w:rPr>
          <w:rFonts w:ascii="Times New Roman" w:hAnsi="Times New Roman" w:cs="Times New Roman"/>
          <w:sz w:val="20"/>
          <w:szCs w:val="20"/>
        </w:rPr>
      </w:pPr>
      <w:r w:rsidRPr="00350B22">
        <w:rPr>
          <w:rFonts w:ascii="Times New Roman" w:hAnsi="Times New Roman" w:cs="Times New Roman"/>
          <w:b/>
          <w:bCs/>
          <w:caps/>
          <w:sz w:val="20"/>
          <w:szCs w:val="20"/>
        </w:rPr>
        <w:t>Заявка</w:t>
      </w:r>
      <w:r w:rsidRPr="00350B22">
        <w:rPr>
          <w:rFonts w:ascii="Times New Roman" w:hAnsi="Times New Roman" w:cs="Times New Roman"/>
          <w:sz w:val="20"/>
          <w:szCs w:val="20"/>
        </w:rPr>
        <w:t xml:space="preserve"> </w:t>
      </w:r>
    </w:p>
    <w:p w:rsidR="00350B22" w:rsidRPr="00350B22" w:rsidRDefault="00350B22" w:rsidP="00350B22">
      <w:pPr>
        <w:jc w:val="center"/>
        <w:rPr>
          <w:rFonts w:ascii="Times New Roman" w:hAnsi="Times New Roman" w:cs="Times New Roman"/>
          <w:b/>
          <w:bCs/>
          <w:smallCaps/>
          <w:sz w:val="20"/>
          <w:szCs w:val="20"/>
        </w:rPr>
      </w:pPr>
      <w:r w:rsidRPr="00350B22">
        <w:rPr>
          <w:rFonts w:ascii="Times New Roman" w:hAnsi="Times New Roman" w:cs="Times New Roman"/>
          <w:b/>
          <w:bCs/>
          <w:smallCaps/>
          <w:sz w:val="20"/>
          <w:szCs w:val="20"/>
        </w:rPr>
        <w:t xml:space="preserve">на участие в </w:t>
      </w:r>
      <w:proofErr w:type="gramStart"/>
      <w:r w:rsidRPr="00350B22">
        <w:rPr>
          <w:rFonts w:ascii="Times New Roman" w:hAnsi="Times New Roman" w:cs="Times New Roman"/>
          <w:b/>
          <w:bCs/>
          <w:smallCaps/>
          <w:sz w:val="20"/>
          <w:szCs w:val="20"/>
        </w:rPr>
        <w:t>аукционе</w:t>
      </w:r>
      <w:proofErr w:type="gramEnd"/>
      <w:r w:rsidRPr="00350B22">
        <w:rPr>
          <w:rFonts w:ascii="Times New Roman" w:hAnsi="Times New Roman" w:cs="Times New Roman"/>
          <w:b/>
          <w:bCs/>
          <w:smallCaps/>
          <w:sz w:val="20"/>
          <w:szCs w:val="20"/>
        </w:rPr>
        <w:t xml:space="preserve"> по продаже права на заключение договора аренды земельного участка</w:t>
      </w:r>
    </w:p>
    <w:p w:rsidR="00350B22" w:rsidRPr="00350B22" w:rsidRDefault="00350B22" w:rsidP="00350B22">
      <w:pPr>
        <w:autoSpaceDE w:val="0"/>
        <w:autoSpaceDN w:val="0"/>
        <w:adjustRightInd w:val="0"/>
        <w:jc w:val="both"/>
        <w:rPr>
          <w:rFonts w:ascii="Times New Roman" w:hAnsi="Times New Roman" w:cs="Times New Roman"/>
          <w:sz w:val="20"/>
          <w:szCs w:val="20"/>
        </w:rPr>
      </w:pPr>
      <w:r w:rsidRPr="00350B22">
        <w:rPr>
          <w:rFonts w:ascii="Times New Roman" w:hAnsi="Times New Roman" w:cs="Times New Roman"/>
          <w:sz w:val="20"/>
          <w:szCs w:val="20"/>
        </w:rPr>
        <w:t xml:space="preserve">Заявитель </w:t>
      </w:r>
    </w:p>
    <w:p w:rsidR="00350B22" w:rsidRPr="00350B22" w:rsidRDefault="00350B22" w:rsidP="00350B22">
      <w:pPr>
        <w:autoSpaceDE w:val="0"/>
        <w:autoSpaceDN w:val="0"/>
        <w:adjustRightInd w:val="0"/>
        <w:jc w:val="center"/>
        <w:rPr>
          <w:rFonts w:ascii="Times New Roman" w:hAnsi="Times New Roman" w:cs="Times New Roman"/>
          <w:sz w:val="20"/>
          <w:szCs w:val="20"/>
        </w:rPr>
      </w:pPr>
      <w:r w:rsidRPr="00350B22">
        <w:rPr>
          <w:rFonts w:ascii="Times New Roman" w:hAnsi="Times New Roman" w:cs="Times New Roman"/>
          <w:b/>
          <w:bCs/>
          <w:noProof/>
          <w:color w:val="000080"/>
          <w:sz w:val="20"/>
          <w:szCs w:val="20"/>
        </w:rPr>
        <w:t>____________________________________________________________________</w:t>
      </w:r>
    </w:p>
    <w:p w:rsidR="00350B22" w:rsidRPr="00350B22" w:rsidRDefault="00350B22" w:rsidP="00350B22">
      <w:pPr>
        <w:autoSpaceDE w:val="0"/>
        <w:autoSpaceDN w:val="0"/>
        <w:adjustRightInd w:val="0"/>
        <w:jc w:val="center"/>
        <w:outlineLvl w:val="0"/>
        <w:rPr>
          <w:rFonts w:ascii="Times New Roman" w:hAnsi="Times New Roman" w:cs="Times New Roman"/>
          <w:b/>
          <w:bCs/>
          <w:color w:val="000080"/>
          <w:sz w:val="20"/>
          <w:szCs w:val="20"/>
        </w:rPr>
      </w:pPr>
      <w:r w:rsidRPr="00350B22">
        <w:rPr>
          <w:rFonts w:ascii="Times New Roman" w:hAnsi="Times New Roman" w:cs="Times New Roman"/>
          <w:b/>
          <w:bCs/>
          <w:color w:val="000080"/>
          <w:sz w:val="20"/>
          <w:szCs w:val="20"/>
        </w:rPr>
        <w:t xml:space="preserve"> (Фамилия, Имя, Отчество лица, подавшего заявку или наименование юридического лица)</w:t>
      </w:r>
    </w:p>
    <w:p w:rsidR="00350B22" w:rsidRPr="00350B22" w:rsidRDefault="00350B22" w:rsidP="00350B22">
      <w:pPr>
        <w:autoSpaceDE w:val="0"/>
        <w:autoSpaceDN w:val="0"/>
        <w:adjustRightInd w:val="0"/>
        <w:jc w:val="center"/>
        <w:outlineLvl w:val="0"/>
        <w:rPr>
          <w:rFonts w:ascii="Times New Roman" w:hAnsi="Times New Roman" w:cs="Times New Roman"/>
          <w:b/>
          <w:bCs/>
          <w:color w:val="000080"/>
          <w:sz w:val="20"/>
          <w:szCs w:val="20"/>
        </w:rPr>
      </w:pP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Адрес Заявителя:  _________________________________________________________</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Телефон/факс Заявителя: ___________________________________________________</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Банковские реквизиты Заявителя для возврата задатка</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Банк ______________________________________________________________________</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расчетный (лицевой) счёт № ________________________________________________</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корр. счёт_____________________________ БИК __________________________</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Ознакомившись с информационным сообщением о проведен</w:t>
      </w:r>
      <w:proofErr w:type="gramStart"/>
      <w:r w:rsidRPr="00350B22">
        <w:rPr>
          <w:rFonts w:ascii="Times New Roman" w:hAnsi="Times New Roman" w:cs="Times New Roman"/>
          <w:sz w:val="20"/>
          <w:szCs w:val="20"/>
        </w:rPr>
        <w:t>ии ау</w:t>
      </w:r>
      <w:proofErr w:type="gramEnd"/>
      <w:r w:rsidRPr="00350B22">
        <w:rPr>
          <w:rFonts w:ascii="Times New Roman" w:hAnsi="Times New Roman" w:cs="Times New Roman"/>
          <w:sz w:val="20"/>
          <w:szCs w:val="20"/>
        </w:rPr>
        <w:t>кциона</w:t>
      </w:r>
      <w:r w:rsidRPr="00350B22">
        <w:rPr>
          <w:rFonts w:ascii="Times New Roman" w:hAnsi="Times New Roman" w:cs="Times New Roman"/>
          <w:b/>
          <w:bCs/>
          <w:sz w:val="20"/>
          <w:szCs w:val="20"/>
        </w:rPr>
        <w:t xml:space="preserve"> на право заключения договора аренды земельного участка, расположенного по адресу: Удмуртская Республика, Шарканский район, </w:t>
      </w:r>
      <w:r w:rsidR="00695EFC">
        <w:rPr>
          <w:rFonts w:ascii="Times New Roman" w:hAnsi="Times New Roman" w:cs="Times New Roman"/>
          <w:b/>
          <w:bCs/>
          <w:sz w:val="20"/>
          <w:szCs w:val="20"/>
        </w:rPr>
        <w:t>_______________________________________</w:t>
      </w:r>
      <w:r w:rsidR="00CB4920">
        <w:rPr>
          <w:rFonts w:ascii="Times New Roman" w:hAnsi="Times New Roman" w:cs="Times New Roman"/>
          <w:b/>
          <w:bCs/>
          <w:sz w:val="20"/>
          <w:szCs w:val="20"/>
        </w:rPr>
        <w:t xml:space="preserve">, площадью </w:t>
      </w:r>
      <w:r w:rsidR="00695EFC">
        <w:rPr>
          <w:rFonts w:ascii="Times New Roman" w:hAnsi="Times New Roman" w:cs="Times New Roman"/>
          <w:b/>
          <w:bCs/>
          <w:sz w:val="20"/>
          <w:szCs w:val="20"/>
        </w:rPr>
        <w:t>________________________</w:t>
      </w:r>
      <w:r w:rsidR="00CB0778">
        <w:rPr>
          <w:rFonts w:ascii="Times New Roman" w:hAnsi="Times New Roman" w:cs="Times New Roman"/>
          <w:b/>
          <w:bCs/>
          <w:sz w:val="20"/>
          <w:szCs w:val="20"/>
        </w:rPr>
        <w:t xml:space="preserve"> </w:t>
      </w:r>
      <w:proofErr w:type="spellStart"/>
      <w:r w:rsidR="00CB0778">
        <w:rPr>
          <w:rFonts w:ascii="Times New Roman" w:hAnsi="Times New Roman" w:cs="Times New Roman"/>
          <w:b/>
          <w:bCs/>
          <w:sz w:val="20"/>
          <w:szCs w:val="20"/>
        </w:rPr>
        <w:t>кв.м</w:t>
      </w:r>
      <w:proofErr w:type="spellEnd"/>
      <w:r w:rsidR="00CB0778">
        <w:rPr>
          <w:rFonts w:ascii="Times New Roman" w:hAnsi="Times New Roman" w:cs="Times New Roman"/>
          <w:b/>
          <w:bCs/>
          <w:sz w:val="20"/>
          <w:szCs w:val="20"/>
        </w:rPr>
        <w:t xml:space="preserve">., разрешенное использование: </w:t>
      </w:r>
      <w:r w:rsidR="00695EFC">
        <w:rPr>
          <w:rFonts w:ascii="Times New Roman" w:hAnsi="Times New Roman" w:cs="Times New Roman"/>
          <w:b/>
          <w:bCs/>
          <w:sz w:val="20"/>
          <w:szCs w:val="20"/>
        </w:rPr>
        <w:t>________________________________________________</w:t>
      </w:r>
      <w:r w:rsidR="00A00DCD">
        <w:rPr>
          <w:rFonts w:ascii="Times New Roman" w:hAnsi="Times New Roman" w:cs="Times New Roman"/>
          <w:b/>
          <w:bCs/>
          <w:sz w:val="20"/>
          <w:szCs w:val="20"/>
        </w:rPr>
        <w:t xml:space="preserve">, </w:t>
      </w:r>
      <w:r w:rsidRPr="00350B22">
        <w:rPr>
          <w:rFonts w:ascii="Times New Roman" w:hAnsi="Times New Roman" w:cs="Times New Roman"/>
          <w:b/>
          <w:bCs/>
          <w:sz w:val="20"/>
          <w:szCs w:val="20"/>
        </w:rPr>
        <w:t>кадастровый номер 18:22:</w:t>
      </w:r>
      <w:r w:rsidR="00695EFC">
        <w:rPr>
          <w:rFonts w:ascii="Times New Roman" w:hAnsi="Times New Roman" w:cs="Times New Roman"/>
          <w:b/>
          <w:bCs/>
          <w:sz w:val="20"/>
          <w:szCs w:val="20"/>
        </w:rPr>
        <w:t>__________</w:t>
      </w:r>
      <w:r w:rsidRPr="00350B22">
        <w:rPr>
          <w:rFonts w:ascii="Times New Roman" w:hAnsi="Times New Roman" w:cs="Times New Roman"/>
          <w:b/>
          <w:bCs/>
          <w:sz w:val="20"/>
          <w:szCs w:val="20"/>
        </w:rPr>
        <w:t>:</w:t>
      </w:r>
      <w:r w:rsidR="00695EFC">
        <w:rPr>
          <w:rFonts w:ascii="Times New Roman" w:hAnsi="Times New Roman" w:cs="Times New Roman"/>
          <w:b/>
          <w:bCs/>
          <w:sz w:val="20"/>
          <w:szCs w:val="20"/>
        </w:rPr>
        <w:t>_____</w:t>
      </w:r>
      <w:r w:rsidRPr="00350B22">
        <w:rPr>
          <w:rFonts w:ascii="Times New Roman" w:hAnsi="Times New Roman" w:cs="Times New Roman"/>
          <w:b/>
          <w:bCs/>
          <w:sz w:val="20"/>
          <w:szCs w:val="20"/>
        </w:rPr>
        <w:t>,</w:t>
      </w:r>
      <w:r w:rsidR="00A00DCD">
        <w:rPr>
          <w:rFonts w:ascii="Times New Roman" w:hAnsi="Times New Roman" w:cs="Times New Roman"/>
          <w:b/>
          <w:bCs/>
          <w:sz w:val="20"/>
          <w:szCs w:val="20"/>
        </w:rPr>
        <w:t xml:space="preserve"> </w:t>
      </w:r>
      <w:r w:rsidRPr="00350B22">
        <w:rPr>
          <w:rFonts w:ascii="Times New Roman" w:hAnsi="Times New Roman" w:cs="Times New Roman"/>
          <w:sz w:val="20"/>
          <w:szCs w:val="20"/>
        </w:rPr>
        <w:t xml:space="preserve">условиями проведения аукциона, а также изучив предмет аукциона, прошу принять настоящую заявку на участие в </w:t>
      </w:r>
      <w:proofErr w:type="gramStart"/>
      <w:r w:rsidRPr="00350B22">
        <w:rPr>
          <w:rFonts w:ascii="Times New Roman" w:hAnsi="Times New Roman" w:cs="Times New Roman"/>
          <w:sz w:val="20"/>
          <w:szCs w:val="20"/>
        </w:rPr>
        <w:t>аукционе</w:t>
      </w:r>
      <w:proofErr w:type="gramEnd"/>
      <w:r w:rsidRPr="00350B22">
        <w:rPr>
          <w:rFonts w:ascii="Times New Roman" w:hAnsi="Times New Roman" w:cs="Times New Roman"/>
          <w:sz w:val="20"/>
          <w:szCs w:val="20"/>
        </w:rPr>
        <w:t>, проводимом</w:t>
      </w:r>
      <w:r w:rsidR="00022492">
        <w:rPr>
          <w:rFonts w:ascii="Times New Roman" w:hAnsi="Times New Roman" w:cs="Times New Roman"/>
          <w:sz w:val="20"/>
          <w:szCs w:val="20"/>
        </w:rPr>
        <w:t xml:space="preserve"> </w:t>
      </w:r>
      <w:r w:rsidR="00022492" w:rsidRPr="00C275C5">
        <w:rPr>
          <w:rFonts w:ascii="Times New Roman" w:hAnsi="Times New Roman" w:cs="Times New Roman"/>
          <w:b/>
          <w:sz w:val="20"/>
          <w:szCs w:val="20"/>
        </w:rPr>
        <w:t>11.09.2023</w:t>
      </w:r>
      <w:r w:rsidRPr="00C275C5">
        <w:rPr>
          <w:rFonts w:ascii="Times New Roman" w:hAnsi="Times New Roman" w:cs="Times New Roman"/>
          <w:b/>
          <w:sz w:val="20"/>
          <w:szCs w:val="20"/>
        </w:rPr>
        <w:t xml:space="preserve"> г.</w:t>
      </w:r>
      <w:r w:rsidRPr="00350B22">
        <w:rPr>
          <w:rFonts w:ascii="Times New Roman" w:hAnsi="Times New Roman" w:cs="Times New Roman"/>
          <w:b/>
          <w:sz w:val="20"/>
          <w:szCs w:val="20"/>
        </w:rPr>
        <w:t xml:space="preserve"> в 1</w:t>
      </w:r>
      <w:r w:rsidR="00022492">
        <w:rPr>
          <w:rFonts w:ascii="Times New Roman" w:hAnsi="Times New Roman" w:cs="Times New Roman"/>
          <w:b/>
          <w:sz w:val="20"/>
          <w:szCs w:val="20"/>
        </w:rPr>
        <w:t>4</w:t>
      </w:r>
      <w:r w:rsidRPr="00350B22">
        <w:rPr>
          <w:rFonts w:ascii="Times New Roman" w:hAnsi="Times New Roman" w:cs="Times New Roman"/>
          <w:b/>
          <w:sz w:val="20"/>
          <w:szCs w:val="20"/>
        </w:rPr>
        <w:t>.00</w:t>
      </w:r>
      <w:r w:rsidRPr="00350B22">
        <w:rPr>
          <w:rFonts w:ascii="Times New Roman" w:hAnsi="Times New Roman" w:cs="Times New Roman"/>
          <w:sz w:val="20"/>
          <w:szCs w:val="20"/>
        </w:rPr>
        <w:t xml:space="preserve"> часов по адресу: УР, Шарканский район, с. Шаркан, ул. Ленина, 14, кабинет 56.</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ab/>
        <w:t xml:space="preserve">Обязуюсь соблюдать условия аукциона, содержащиеся в информационном </w:t>
      </w:r>
      <w:proofErr w:type="gramStart"/>
      <w:r w:rsidRPr="00350B22">
        <w:rPr>
          <w:rFonts w:ascii="Times New Roman" w:hAnsi="Times New Roman" w:cs="Times New Roman"/>
          <w:sz w:val="20"/>
          <w:szCs w:val="20"/>
        </w:rPr>
        <w:t>сообщении</w:t>
      </w:r>
      <w:proofErr w:type="gramEnd"/>
      <w:r w:rsidRPr="00350B22">
        <w:rPr>
          <w:rFonts w:ascii="Times New Roman" w:hAnsi="Times New Roman" w:cs="Times New Roman"/>
          <w:sz w:val="20"/>
          <w:szCs w:val="20"/>
        </w:rPr>
        <w:t>, а также установленный порядок проведения аукциона.</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ab/>
        <w:t xml:space="preserve">В случае признания победителем аукциона </w:t>
      </w:r>
      <w:r w:rsidRPr="00350B22">
        <w:rPr>
          <w:rFonts w:ascii="Times New Roman" w:hAnsi="Times New Roman" w:cs="Times New Roman"/>
          <w:bCs/>
          <w:sz w:val="20"/>
          <w:szCs w:val="20"/>
        </w:rPr>
        <w:t>обязуюсь</w:t>
      </w:r>
      <w:r w:rsidRPr="00350B22">
        <w:rPr>
          <w:rFonts w:ascii="Times New Roman" w:hAnsi="Times New Roman" w:cs="Times New Roman"/>
          <w:sz w:val="20"/>
          <w:szCs w:val="20"/>
        </w:rPr>
        <w:t xml:space="preserve"> заключить договор аренды земельного участка в срок не ранее чем через десять дней со дня размещения информации о результатах аукциона, но не позднее чем через двадцать дней после дня проведения аукциона и уплатить стоимость права аренды, установленную по результатам аукциона, в сроки, определенные договором.</w:t>
      </w:r>
    </w:p>
    <w:p w:rsidR="00350B22" w:rsidRPr="00350B22" w:rsidRDefault="00350B22" w:rsidP="00350B22">
      <w:pPr>
        <w:ind w:firstLine="708"/>
        <w:jc w:val="both"/>
        <w:rPr>
          <w:rFonts w:ascii="Times New Roman" w:hAnsi="Times New Roman" w:cs="Times New Roman"/>
          <w:sz w:val="20"/>
          <w:szCs w:val="20"/>
        </w:rPr>
      </w:pPr>
      <w:r w:rsidRPr="00350B22">
        <w:rPr>
          <w:rFonts w:ascii="Times New Roman" w:hAnsi="Times New Roman" w:cs="Times New Roman"/>
          <w:sz w:val="20"/>
          <w:szCs w:val="20"/>
        </w:rPr>
        <w:t xml:space="preserve">Заявитель осведомлен о том, что он вправе отозвать настоящую заявку до дня проведения аукциона </w:t>
      </w:r>
      <w:proofErr w:type="gramStart"/>
      <w:r w:rsidRPr="00350B22">
        <w:rPr>
          <w:rFonts w:ascii="Times New Roman" w:hAnsi="Times New Roman" w:cs="Times New Roman"/>
          <w:sz w:val="20"/>
          <w:szCs w:val="20"/>
        </w:rPr>
        <w:t>и</w:t>
      </w:r>
      <w:proofErr w:type="gramEnd"/>
      <w:r w:rsidRPr="00350B22">
        <w:rPr>
          <w:rFonts w:ascii="Times New Roman" w:hAnsi="Times New Roman" w:cs="Times New Roman"/>
          <w:sz w:val="20"/>
          <w:szCs w:val="20"/>
        </w:rPr>
        <w:t xml:space="preserve"> что при этом сумма внесенного задатка возвращается Заявителю, а также о том, что в случае выигрыша аукциона и отказе от заключения Договора аренды земельного участка либо не внесения в срок суммы платежа, задаток не возвращается.</w:t>
      </w:r>
    </w:p>
    <w:p w:rsidR="00350B22" w:rsidRPr="00350B22" w:rsidRDefault="00350B22" w:rsidP="00350B22">
      <w:pPr>
        <w:ind w:firstLine="708"/>
        <w:jc w:val="both"/>
        <w:rPr>
          <w:rFonts w:ascii="Times New Roman" w:hAnsi="Times New Roman" w:cs="Times New Roman"/>
          <w:sz w:val="20"/>
          <w:szCs w:val="20"/>
          <w:lang w:val="x-none" w:eastAsia="x-none"/>
        </w:rPr>
      </w:pPr>
      <w:r w:rsidRPr="00350B22">
        <w:rPr>
          <w:rFonts w:ascii="Times New Roman" w:hAnsi="Times New Roman" w:cs="Times New Roman"/>
          <w:sz w:val="20"/>
          <w:szCs w:val="20"/>
          <w:lang w:val="x-none" w:eastAsia="x-none"/>
        </w:rPr>
        <w:t xml:space="preserve">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w:t>
      </w:r>
      <w:r w:rsidRPr="00350B22">
        <w:rPr>
          <w:rFonts w:ascii="Times New Roman" w:hAnsi="Times New Roman" w:cs="Times New Roman"/>
          <w:sz w:val="20"/>
          <w:szCs w:val="20"/>
          <w:lang w:eastAsia="x-none"/>
        </w:rPr>
        <w:t>«</w:t>
      </w:r>
      <w:r w:rsidR="00022492">
        <w:rPr>
          <w:rFonts w:ascii="Times New Roman" w:hAnsi="Times New Roman" w:cs="Times New Roman"/>
          <w:sz w:val="20"/>
          <w:szCs w:val="20"/>
          <w:lang w:eastAsia="x-none"/>
        </w:rPr>
        <w:t xml:space="preserve">Муниципальный округ </w:t>
      </w:r>
      <w:r w:rsidRPr="00350B22">
        <w:rPr>
          <w:rFonts w:ascii="Times New Roman" w:hAnsi="Times New Roman" w:cs="Times New Roman"/>
          <w:sz w:val="20"/>
          <w:szCs w:val="20"/>
          <w:lang w:eastAsia="x-none"/>
        </w:rPr>
        <w:t>Шарканский район</w:t>
      </w:r>
      <w:r w:rsidR="00022492">
        <w:rPr>
          <w:rFonts w:ascii="Times New Roman" w:hAnsi="Times New Roman" w:cs="Times New Roman"/>
          <w:sz w:val="20"/>
          <w:szCs w:val="20"/>
          <w:lang w:eastAsia="x-none"/>
        </w:rPr>
        <w:t xml:space="preserve"> УР</w:t>
      </w:r>
      <w:r w:rsidRPr="00350B22">
        <w:rPr>
          <w:rFonts w:ascii="Times New Roman" w:hAnsi="Times New Roman" w:cs="Times New Roman"/>
          <w:sz w:val="20"/>
          <w:szCs w:val="20"/>
          <w:lang w:eastAsia="x-none"/>
        </w:rPr>
        <w:t xml:space="preserve">» </w:t>
      </w:r>
      <w:r w:rsidRPr="00350B22">
        <w:rPr>
          <w:rFonts w:ascii="Times New Roman" w:hAnsi="Times New Roman" w:cs="Times New Roman"/>
          <w:sz w:val="20"/>
          <w:szCs w:val="20"/>
          <w:lang w:val="x-none" w:eastAsia="x-none"/>
        </w:rPr>
        <w:t>(далее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w:t>
      </w:r>
      <w:r w:rsidRPr="00350B22">
        <w:rPr>
          <w:rFonts w:ascii="Times New Roman" w:hAnsi="Times New Roman" w:cs="Times New Roman"/>
          <w:i/>
          <w:sz w:val="20"/>
          <w:szCs w:val="20"/>
          <w:lang w:val="x-none" w:eastAsia="x-none"/>
        </w:rPr>
        <w:t xml:space="preserve"> </w:t>
      </w:r>
      <w:r w:rsidRPr="00350B22">
        <w:rPr>
          <w:rFonts w:ascii="Times New Roman" w:hAnsi="Times New Roman" w:cs="Times New Roman"/>
          <w:sz w:val="20"/>
          <w:szCs w:val="20"/>
          <w:lang w:val="x-none" w:eastAsia="x-none"/>
        </w:rPr>
        <w:t>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350B22" w:rsidRPr="00350B22" w:rsidRDefault="00350B22" w:rsidP="00350B22">
      <w:pPr>
        <w:jc w:val="both"/>
        <w:rPr>
          <w:rFonts w:ascii="Times New Roman" w:hAnsi="Times New Roman" w:cs="Times New Roman"/>
          <w:sz w:val="20"/>
          <w:szCs w:val="20"/>
        </w:rPr>
      </w:pP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Подпись Заявителя: __________________________________________________</w:t>
      </w:r>
    </w:p>
    <w:p w:rsidR="00350B22" w:rsidRPr="00350B22" w:rsidRDefault="00350B22" w:rsidP="00350B22">
      <w:pPr>
        <w:jc w:val="both"/>
        <w:rPr>
          <w:rFonts w:ascii="Times New Roman" w:hAnsi="Times New Roman" w:cs="Times New Roman"/>
          <w:sz w:val="20"/>
          <w:szCs w:val="20"/>
        </w:rPr>
      </w:pPr>
    </w:p>
    <w:p w:rsidR="00350B22" w:rsidRPr="00350B22" w:rsidRDefault="00BC2AC6" w:rsidP="00350B22">
      <w:pPr>
        <w:jc w:val="both"/>
        <w:rPr>
          <w:rFonts w:ascii="Times New Roman" w:hAnsi="Times New Roman" w:cs="Times New Roman"/>
          <w:sz w:val="20"/>
          <w:szCs w:val="20"/>
        </w:rPr>
      </w:pPr>
      <w:r>
        <w:rPr>
          <w:rFonts w:ascii="Times New Roman" w:hAnsi="Times New Roman" w:cs="Times New Roman"/>
          <w:sz w:val="20"/>
          <w:szCs w:val="20"/>
        </w:rPr>
        <w:t>“____”______________ 20</w:t>
      </w:r>
      <w:r w:rsidR="001B3451">
        <w:rPr>
          <w:rFonts w:ascii="Times New Roman" w:hAnsi="Times New Roman" w:cs="Times New Roman"/>
          <w:sz w:val="20"/>
          <w:szCs w:val="20"/>
        </w:rPr>
        <w:t>2</w:t>
      </w:r>
      <w:r w:rsidR="00C275C5">
        <w:rPr>
          <w:rFonts w:ascii="Times New Roman" w:hAnsi="Times New Roman" w:cs="Times New Roman"/>
          <w:sz w:val="20"/>
          <w:szCs w:val="20"/>
        </w:rPr>
        <w:t>3</w:t>
      </w:r>
      <w:r w:rsidR="00350B22" w:rsidRPr="00350B22">
        <w:rPr>
          <w:rFonts w:ascii="Times New Roman" w:hAnsi="Times New Roman" w:cs="Times New Roman"/>
          <w:sz w:val="20"/>
          <w:szCs w:val="20"/>
        </w:rPr>
        <w:t>г.</w:t>
      </w:r>
    </w:p>
    <w:p w:rsidR="00350B22" w:rsidRPr="00350B22" w:rsidRDefault="00350B22" w:rsidP="00350B22">
      <w:pPr>
        <w:jc w:val="both"/>
        <w:rPr>
          <w:rFonts w:ascii="Times New Roman" w:hAnsi="Times New Roman" w:cs="Times New Roman"/>
          <w:sz w:val="20"/>
          <w:szCs w:val="20"/>
        </w:rPr>
      </w:pP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Заявка принята представителем Отдела по управлению муниципальной собственностью и земельными ресурсами Администрации МО «Шарканский район»</w:t>
      </w:r>
    </w:p>
    <w:p w:rsidR="00350B22" w:rsidRPr="00350B22" w:rsidRDefault="00350B22" w:rsidP="00350B22">
      <w:pPr>
        <w:jc w:val="both"/>
        <w:rPr>
          <w:rFonts w:ascii="Times New Roman" w:hAnsi="Times New Roman" w:cs="Times New Roman"/>
          <w:sz w:val="20"/>
          <w:szCs w:val="20"/>
        </w:rPr>
      </w:pPr>
    </w:p>
    <w:p w:rsidR="00350B22" w:rsidRPr="00350B22" w:rsidRDefault="00BC2AC6" w:rsidP="00350B22">
      <w:pPr>
        <w:jc w:val="both"/>
        <w:rPr>
          <w:rFonts w:ascii="Times New Roman" w:hAnsi="Times New Roman" w:cs="Times New Roman"/>
          <w:sz w:val="20"/>
          <w:szCs w:val="20"/>
        </w:rPr>
      </w:pPr>
      <w:r>
        <w:rPr>
          <w:rFonts w:ascii="Times New Roman" w:hAnsi="Times New Roman" w:cs="Times New Roman"/>
          <w:sz w:val="20"/>
          <w:szCs w:val="20"/>
        </w:rPr>
        <w:t>“____”______________ 20</w:t>
      </w:r>
      <w:r w:rsidR="001B3451">
        <w:rPr>
          <w:rFonts w:ascii="Times New Roman" w:hAnsi="Times New Roman" w:cs="Times New Roman"/>
          <w:sz w:val="20"/>
          <w:szCs w:val="20"/>
        </w:rPr>
        <w:t>2</w:t>
      </w:r>
      <w:r w:rsidR="00C275C5">
        <w:rPr>
          <w:rFonts w:ascii="Times New Roman" w:hAnsi="Times New Roman" w:cs="Times New Roman"/>
          <w:sz w:val="20"/>
          <w:szCs w:val="20"/>
        </w:rPr>
        <w:t>3</w:t>
      </w:r>
      <w:r w:rsidR="00350B22" w:rsidRPr="00350B22">
        <w:rPr>
          <w:rFonts w:ascii="Times New Roman" w:hAnsi="Times New Roman" w:cs="Times New Roman"/>
          <w:sz w:val="20"/>
          <w:szCs w:val="20"/>
        </w:rPr>
        <w:t>г.      _______ час</w:t>
      </w:r>
      <w:proofErr w:type="gramStart"/>
      <w:r w:rsidR="00350B22" w:rsidRPr="00350B22">
        <w:rPr>
          <w:rFonts w:ascii="Times New Roman" w:hAnsi="Times New Roman" w:cs="Times New Roman"/>
          <w:sz w:val="20"/>
          <w:szCs w:val="20"/>
        </w:rPr>
        <w:t>.</w:t>
      </w:r>
      <w:proofErr w:type="gramEnd"/>
      <w:r w:rsidR="00350B22" w:rsidRPr="00350B22">
        <w:rPr>
          <w:rFonts w:ascii="Times New Roman" w:hAnsi="Times New Roman" w:cs="Times New Roman"/>
          <w:sz w:val="20"/>
          <w:szCs w:val="20"/>
        </w:rPr>
        <w:t xml:space="preserve"> ______ </w:t>
      </w:r>
      <w:proofErr w:type="gramStart"/>
      <w:r w:rsidR="00350B22" w:rsidRPr="00350B22">
        <w:rPr>
          <w:rFonts w:ascii="Times New Roman" w:hAnsi="Times New Roman" w:cs="Times New Roman"/>
          <w:sz w:val="20"/>
          <w:szCs w:val="20"/>
        </w:rPr>
        <w:t>м</w:t>
      </w:r>
      <w:proofErr w:type="gramEnd"/>
      <w:r w:rsidR="00350B22" w:rsidRPr="00350B22">
        <w:rPr>
          <w:rFonts w:ascii="Times New Roman" w:hAnsi="Times New Roman" w:cs="Times New Roman"/>
          <w:sz w:val="20"/>
          <w:szCs w:val="20"/>
        </w:rPr>
        <w:t>ин. №___________</w:t>
      </w:r>
    </w:p>
    <w:p w:rsidR="00350B22" w:rsidRPr="00350B22" w:rsidRDefault="00350B22" w:rsidP="00350B22">
      <w:pPr>
        <w:rPr>
          <w:rFonts w:ascii="Times New Roman" w:hAnsi="Times New Roman" w:cs="Times New Roman"/>
          <w:sz w:val="20"/>
          <w:szCs w:val="20"/>
        </w:rPr>
      </w:pPr>
    </w:p>
    <w:p w:rsidR="00350B22" w:rsidRPr="00350B22" w:rsidRDefault="00350B22" w:rsidP="00350B22">
      <w:pPr>
        <w:rPr>
          <w:rFonts w:ascii="Times New Roman" w:hAnsi="Times New Roman" w:cs="Times New Roman"/>
          <w:sz w:val="20"/>
          <w:szCs w:val="20"/>
        </w:rPr>
      </w:pPr>
      <w:r w:rsidRPr="00350B22">
        <w:rPr>
          <w:rFonts w:ascii="Times New Roman" w:hAnsi="Times New Roman" w:cs="Times New Roman"/>
          <w:sz w:val="20"/>
          <w:szCs w:val="20"/>
        </w:rPr>
        <w:t>Фамилия И.О. и подпись уполномоченного лица</w:t>
      </w:r>
    </w:p>
    <w:p w:rsidR="00350B22" w:rsidRPr="00350B22" w:rsidRDefault="00350B22" w:rsidP="00350B22">
      <w:pPr>
        <w:pBdr>
          <w:bottom w:val="single" w:sz="12" w:space="1" w:color="auto"/>
        </w:pBdr>
        <w:rPr>
          <w:rFonts w:ascii="Times New Roman" w:hAnsi="Times New Roman" w:cs="Times New Roman"/>
          <w:sz w:val="20"/>
          <w:szCs w:val="20"/>
        </w:rPr>
      </w:pPr>
    </w:p>
    <w:p w:rsidR="00350B22" w:rsidRPr="00350B22" w:rsidRDefault="00350B22" w:rsidP="00350B22">
      <w:pPr>
        <w:autoSpaceDE w:val="0"/>
        <w:autoSpaceDN w:val="0"/>
        <w:adjustRightInd w:val="0"/>
        <w:spacing w:before="108" w:after="108"/>
        <w:jc w:val="center"/>
        <w:outlineLvl w:val="0"/>
        <w:rPr>
          <w:rFonts w:ascii="Times New Roman" w:hAnsi="Times New Roman" w:cs="Times New Roman"/>
          <w:b/>
          <w:bCs/>
          <w:color w:val="000080"/>
          <w:sz w:val="20"/>
          <w:szCs w:val="20"/>
        </w:rPr>
      </w:pPr>
      <w:bookmarkStart w:id="5" w:name="sub_3039"/>
    </w:p>
    <w:bookmarkEnd w:id="5"/>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350B22" w:rsidRPr="00350B22" w:rsidRDefault="00350B22" w:rsidP="00350B22">
      <w:pPr>
        <w:jc w:val="right"/>
        <w:rPr>
          <w:rFonts w:ascii="Arial" w:hAnsi="Arial" w:cs="Arial"/>
        </w:rPr>
      </w:pPr>
      <w:r w:rsidRPr="00350B22">
        <w:rPr>
          <w:rFonts w:ascii="Arial" w:hAnsi="Arial" w:cs="Arial"/>
        </w:rPr>
        <w:t>Образец договора</w:t>
      </w:r>
    </w:p>
    <w:p w:rsidR="00897EE6" w:rsidRPr="00350B22" w:rsidRDefault="00897EE6" w:rsidP="009C1D5C">
      <w:pPr>
        <w:rPr>
          <w:rFonts w:ascii="Arial" w:hAnsi="Arial" w:cs="Arial"/>
          <w:sz w:val="20"/>
          <w:szCs w:val="20"/>
        </w:rPr>
      </w:pPr>
    </w:p>
    <w:p w:rsidR="00897EE6" w:rsidRDefault="00897EE6" w:rsidP="009C1D5C">
      <w:pPr>
        <w:rPr>
          <w:rFonts w:ascii="Times New Roman" w:hAnsi="Times New Roman" w:cs="Times New Roman"/>
          <w:sz w:val="20"/>
          <w:szCs w:val="20"/>
        </w:rPr>
      </w:pPr>
    </w:p>
    <w:p w:rsidR="00350B22" w:rsidRPr="00350B22" w:rsidRDefault="00350B22" w:rsidP="00350B22">
      <w:pPr>
        <w:widowControl/>
        <w:autoSpaceDE w:val="0"/>
        <w:autoSpaceDN w:val="0"/>
        <w:adjustRightInd w:val="0"/>
        <w:jc w:val="center"/>
        <w:rPr>
          <w:rFonts w:ascii="Times New Roman" w:eastAsia="Times New Roman" w:hAnsi="Times New Roman" w:cs="Times New Roman"/>
          <w:bCs/>
          <w:color w:val="auto"/>
        </w:rPr>
      </w:pPr>
      <w:r w:rsidRPr="00350B22">
        <w:rPr>
          <w:rFonts w:ascii="Times New Roman" w:eastAsia="Times New Roman" w:hAnsi="Times New Roman" w:cs="Times New Roman"/>
          <w:bCs/>
          <w:color w:val="auto"/>
        </w:rPr>
        <w:t>Д О Г О В О Р № _____</w:t>
      </w:r>
      <w:proofErr w:type="gramStart"/>
      <w:r w:rsidRPr="00350B22">
        <w:rPr>
          <w:rFonts w:ascii="Times New Roman" w:eastAsia="Times New Roman" w:hAnsi="Times New Roman" w:cs="Times New Roman"/>
          <w:bCs/>
          <w:color w:val="auto"/>
        </w:rPr>
        <w:t>_-</w:t>
      </w:r>
      <w:proofErr w:type="gramEnd"/>
      <w:r w:rsidRPr="00350B22">
        <w:rPr>
          <w:rFonts w:ascii="Times New Roman" w:eastAsia="Times New Roman" w:hAnsi="Times New Roman" w:cs="Times New Roman"/>
          <w:bCs/>
          <w:color w:val="auto"/>
        </w:rPr>
        <w:t>з</w:t>
      </w:r>
    </w:p>
    <w:p w:rsidR="00350B22" w:rsidRPr="00350B22" w:rsidRDefault="00350B22" w:rsidP="00350B22">
      <w:pPr>
        <w:widowControl/>
        <w:autoSpaceDE w:val="0"/>
        <w:autoSpaceDN w:val="0"/>
        <w:adjustRightInd w:val="0"/>
        <w:jc w:val="center"/>
        <w:rPr>
          <w:rFonts w:ascii="Times New Roman" w:eastAsia="Times New Roman" w:hAnsi="Times New Roman" w:cs="Times New Roman"/>
          <w:bCs/>
          <w:color w:val="auto"/>
        </w:rPr>
      </w:pPr>
      <w:r w:rsidRPr="00350B22">
        <w:rPr>
          <w:rFonts w:ascii="Times New Roman" w:eastAsia="Times New Roman" w:hAnsi="Times New Roman" w:cs="Times New Roman"/>
          <w:bCs/>
          <w:color w:val="auto"/>
        </w:rPr>
        <w:t>аренды земельного участка</w:t>
      </w:r>
    </w:p>
    <w:p w:rsidR="00350B22" w:rsidRPr="00350B22" w:rsidRDefault="00350B22" w:rsidP="00350B22">
      <w:pPr>
        <w:widowControl/>
        <w:autoSpaceDE w:val="0"/>
        <w:autoSpaceDN w:val="0"/>
        <w:adjustRightInd w:val="0"/>
        <w:jc w:val="center"/>
        <w:rPr>
          <w:rFonts w:ascii="Times New Roman" w:eastAsia="Times New Roman" w:hAnsi="Times New Roman" w:cs="Times New Roman"/>
          <w:b/>
          <w:bCs/>
          <w:color w:val="auto"/>
        </w:rPr>
      </w:pPr>
    </w:p>
    <w:p w:rsidR="00350B22" w:rsidRPr="00350B22" w:rsidRDefault="00350B22" w:rsidP="00350B22">
      <w:pPr>
        <w:widowControl/>
        <w:autoSpaceDE w:val="0"/>
        <w:autoSpaceDN w:val="0"/>
        <w:adjustRightInd w:val="0"/>
        <w:jc w:val="center"/>
        <w:rPr>
          <w:rFonts w:ascii="Times New Roman" w:eastAsia="Times New Roman" w:hAnsi="Times New Roman" w:cs="Times New Roman"/>
          <w:color w:val="auto"/>
        </w:rPr>
      </w:pPr>
      <w:r w:rsidRPr="00350B22">
        <w:rPr>
          <w:rFonts w:ascii="Times New Roman" w:eastAsia="Times New Roman" w:hAnsi="Times New Roman" w:cs="Times New Roman"/>
          <w:color w:val="auto"/>
        </w:rPr>
        <w:t xml:space="preserve">                      с. Шаркан                                                         </w:t>
      </w:r>
      <w:r w:rsidR="005E7567">
        <w:rPr>
          <w:rFonts w:ascii="Times New Roman" w:eastAsia="Times New Roman" w:hAnsi="Times New Roman" w:cs="Times New Roman"/>
          <w:color w:val="auto"/>
        </w:rPr>
        <w:t xml:space="preserve">                            </w:t>
      </w:r>
      <w:r w:rsidR="00BC2AC6">
        <w:rPr>
          <w:rFonts w:ascii="Times New Roman" w:eastAsia="Times New Roman" w:hAnsi="Times New Roman" w:cs="Times New Roman"/>
          <w:color w:val="auto"/>
        </w:rPr>
        <w:t xml:space="preserve"> от _________ 20</w:t>
      </w:r>
      <w:r w:rsidR="001B3451">
        <w:rPr>
          <w:rFonts w:ascii="Times New Roman" w:eastAsia="Times New Roman" w:hAnsi="Times New Roman" w:cs="Times New Roman"/>
          <w:color w:val="auto"/>
        </w:rPr>
        <w:t>2</w:t>
      </w:r>
      <w:r w:rsidR="00333915">
        <w:rPr>
          <w:rFonts w:ascii="Times New Roman" w:eastAsia="Times New Roman" w:hAnsi="Times New Roman" w:cs="Times New Roman"/>
          <w:color w:val="auto"/>
        </w:rPr>
        <w:t>3</w:t>
      </w:r>
      <w:r w:rsidRPr="00350B22">
        <w:rPr>
          <w:rFonts w:ascii="Times New Roman" w:eastAsia="Times New Roman" w:hAnsi="Times New Roman" w:cs="Times New Roman"/>
          <w:color w:val="auto"/>
        </w:rPr>
        <w:t xml:space="preserve">  года</w:t>
      </w:r>
    </w:p>
    <w:p w:rsidR="00350B22" w:rsidRPr="00350B22" w:rsidRDefault="00350B22" w:rsidP="00350B22">
      <w:pPr>
        <w:widowControl/>
        <w:autoSpaceDE w:val="0"/>
        <w:autoSpaceDN w:val="0"/>
        <w:adjustRightInd w:val="0"/>
        <w:jc w:val="center"/>
        <w:rPr>
          <w:rFonts w:ascii="Times New Roman" w:eastAsia="Times New Roman" w:hAnsi="Times New Roman" w:cs="Times New Roman"/>
          <w:color w:val="auto"/>
        </w:rPr>
      </w:pPr>
    </w:p>
    <w:p w:rsidR="00350B22" w:rsidRPr="00350B22" w:rsidRDefault="00350B22" w:rsidP="00350B22">
      <w:pPr>
        <w:widowControl/>
        <w:autoSpaceDE w:val="0"/>
        <w:autoSpaceDN w:val="0"/>
        <w:adjustRightInd w:val="0"/>
        <w:ind w:firstLine="540"/>
        <w:jc w:val="both"/>
        <w:rPr>
          <w:rFonts w:ascii="Times New Roman" w:eastAsia="Times New Roman" w:hAnsi="Times New Roman" w:cs="Times New Roman"/>
          <w:color w:val="auto"/>
        </w:rPr>
      </w:pPr>
      <w:r w:rsidRPr="00350B22">
        <w:rPr>
          <w:rFonts w:ascii="Times New Roman" w:eastAsia="Times New Roman" w:hAnsi="Times New Roman" w:cs="Times New Roman"/>
          <w:color w:val="auto"/>
        </w:rPr>
        <w:t>Администрация муниципального образования "</w:t>
      </w:r>
      <w:r w:rsidR="00333915">
        <w:rPr>
          <w:rFonts w:ascii="Times New Roman" w:eastAsia="Times New Roman" w:hAnsi="Times New Roman" w:cs="Times New Roman"/>
          <w:color w:val="auto"/>
        </w:rPr>
        <w:t xml:space="preserve">Муниципальный округ </w:t>
      </w:r>
      <w:r w:rsidRPr="00350B22">
        <w:rPr>
          <w:rFonts w:ascii="Times New Roman" w:eastAsia="Times New Roman" w:hAnsi="Times New Roman" w:cs="Times New Roman"/>
          <w:color w:val="auto"/>
        </w:rPr>
        <w:t>Шарканский район</w:t>
      </w:r>
      <w:r w:rsidR="00333915">
        <w:rPr>
          <w:rFonts w:ascii="Times New Roman" w:eastAsia="Times New Roman" w:hAnsi="Times New Roman" w:cs="Times New Roman"/>
          <w:color w:val="auto"/>
        </w:rPr>
        <w:t xml:space="preserve"> УР</w:t>
      </w:r>
      <w:r w:rsidRPr="00350B22">
        <w:rPr>
          <w:rFonts w:ascii="Times New Roman" w:eastAsia="Times New Roman" w:hAnsi="Times New Roman" w:cs="Times New Roman"/>
          <w:color w:val="auto"/>
        </w:rPr>
        <w:t xml:space="preserve">", именуемая в дальнейшем </w:t>
      </w:r>
      <w:r w:rsidRPr="00350B22">
        <w:rPr>
          <w:rFonts w:ascii="Times New Roman" w:eastAsia="Times New Roman" w:hAnsi="Times New Roman" w:cs="Times New Roman"/>
          <w:b/>
          <w:bCs/>
          <w:color w:val="auto"/>
        </w:rPr>
        <w:t>Арендодатель,</w:t>
      </w:r>
      <w:r w:rsidRPr="00350B22">
        <w:rPr>
          <w:rFonts w:ascii="Times New Roman" w:eastAsia="Times New Roman" w:hAnsi="Times New Roman" w:cs="Times New Roman"/>
          <w:color w:val="auto"/>
        </w:rPr>
        <w:t xml:space="preserve"> в лице главы муниципального образования «</w:t>
      </w:r>
      <w:r w:rsidR="00333915">
        <w:rPr>
          <w:rFonts w:ascii="Times New Roman" w:eastAsia="Times New Roman" w:hAnsi="Times New Roman" w:cs="Times New Roman"/>
          <w:color w:val="auto"/>
        </w:rPr>
        <w:t xml:space="preserve">Муниципальный округ </w:t>
      </w:r>
      <w:r w:rsidRPr="00350B22">
        <w:rPr>
          <w:rFonts w:ascii="Times New Roman" w:eastAsia="Times New Roman" w:hAnsi="Times New Roman" w:cs="Times New Roman"/>
          <w:color w:val="auto"/>
        </w:rPr>
        <w:t>Шарканский район</w:t>
      </w:r>
      <w:r w:rsidR="00333915">
        <w:rPr>
          <w:rFonts w:ascii="Times New Roman" w:eastAsia="Times New Roman" w:hAnsi="Times New Roman" w:cs="Times New Roman"/>
          <w:color w:val="auto"/>
        </w:rPr>
        <w:t xml:space="preserve"> УР</w:t>
      </w:r>
      <w:r w:rsidRPr="00350B22">
        <w:rPr>
          <w:rFonts w:ascii="Times New Roman" w:eastAsia="Times New Roman" w:hAnsi="Times New Roman" w:cs="Times New Roman"/>
          <w:color w:val="auto"/>
        </w:rPr>
        <w:t xml:space="preserve">» </w:t>
      </w:r>
      <w:r w:rsidR="00CB0778">
        <w:rPr>
          <w:rFonts w:ascii="Times New Roman" w:eastAsia="Times New Roman" w:hAnsi="Times New Roman" w:cs="Times New Roman"/>
          <w:b/>
          <w:color w:val="auto"/>
        </w:rPr>
        <w:t>___________________</w:t>
      </w:r>
      <w:r w:rsidRPr="00350B22">
        <w:rPr>
          <w:rFonts w:ascii="Times New Roman" w:eastAsia="Times New Roman" w:hAnsi="Times New Roman" w:cs="Times New Roman"/>
          <w:color w:val="auto"/>
        </w:rPr>
        <w:t xml:space="preserve">, действующего на основании Устава, с одной стороны, и </w:t>
      </w:r>
      <w:r w:rsidRPr="00350B22">
        <w:rPr>
          <w:rFonts w:ascii="Times New Roman" w:eastAsia="Times New Roman" w:hAnsi="Times New Roman" w:cs="Times New Roman"/>
          <w:b/>
          <w:color w:val="auto"/>
        </w:rPr>
        <w:t xml:space="preserve">_______________________________, </w:t>
      </w:r>
      <w:r w:rsidRPr="00350B22">
        <w:rPr>
          <w:rFonts w:ascii="Times New Roman" w:eastAsia="Times New Roman" w:hAnsi="Times New Roman" w:cs="Times New Roman"/>
          <w:color w:val="auto"/>
        </w:rPr>
        <w:t>действующи</w:t>
      </w:r>
      <w:proofErr w:type="gramStart"/>
      <w:r w:rsidRPr="00350B22">
        <w:rPr>
          <w:rFonts w:ascii="Times New Roman" w:eastAsia="Times New Roman" w:hAnsi="Times New Roman" w:cs="Times New Roman"/>
          <w:color w:val="auto"/>
        </w:rPr>
        <w:t>й(</w:t>
      </w:r>
      <w:proofErr w:type="spellStart"/>
      <w:proofErr w:type="gramEnd"/>
      <w:r w:rsidRPr="00350B22">
        <w:rPr>
          <w:rFonts w:ascii="Times New Roman" w:eastAsia="Times New Roman" w:hAnsi="Times New Roman" w:cs="Times New Roman"/>
          <w:color w:val="auto"/>
        </w:rPr>
        <w:t>ая</w:t>
      </w:r>
      <w:proofErr w:type="spellEnd"/>
      <w:r w:rsidRPr="00350B22">
        <w:rPr>
          <w:rFonts w:ascii="Times New Roman" w:eastAsia="Times New Roman" w:hAnsi="Times New Roman" w:cs="Times New Roman"/>
          <w:color w:val="auto"/>
        </w:rPr>
        <w:t>) на основании паспорта _______________________________, проживающий(</w:t>
      </w:r>
      <w:proofErr w:type="spellStart"/>
      <w:r w:rsidRPr="00350B22">
        <w:rPr>
          <w:rFonts w:ascii="Times New Roman" w:eastAsia="Times New Roman" w:hAnsi="Times New Roman" w:cs="Times New Roman"/>
          <w:color w:val="auto"/>
        </w:rPr>
        <w:t>ая</w:t>
      </w:r>
      <w:proofErr w:type="spellEnd"/>
      <w:r w:rsidRPr="00350B22">
        <w:rPr>
          <w:rFonts w:ascii="Times New Roman" w:eastAsia="Times New Roman" w:hAnsi="Times New Roman" w:cs="Times New Roman"/>
          <w:color w:val="auto"/>
        </w:rPr>
        <w:t xml:space="preserve">) по адресу: ______________________________, именуемый в дальнейшем </w:t>
      </w:r>
      <w:r w:rsidRPr="00350B22">
        <w:rPr>
          <w:rFonts w:ascii="Times New Roman" w:eastAsia="Times New Roman" w:hAnsi="Times New Roman" w:cs="Times New Roman"/>
          <w:b/>
          <w:bCs/>
          <w:color w:val="auto"/>
        </w:rPr>
        <w:t>Арендатор</w:t>
      </w:r>
      <w:r w:rsidRPr="00350B22">
        <w:rPr>
          <w:rFonts w:ascii="Times New Roman" w:eastAsia="Times New Roman" w:hAnsi="Times New Roman" w:cs="Times New Roman"/>
          <w:color w:val="auto"/>
        </w:rPr>
        <w:t xml:space="preserve">, с другой стороны, на основании Протокола № __ от </w:t>
      </w:r>
      <w:r w:rsidR="00DE55FE">
        <w:rPr>
          <w:rFonts w:ascii="Times New Roman" w:eastAsia="Times New Roman" w:hAnsi="Times New Roman" w:cs="Times New Roman"/>
          <w:color w:val="auto"/>
        </w:rPr>
        <w:t>_______</w:t>
      </w:r>
      <w:r w:rsidR="00055374">
        <w:rPr>
          <w:rFonts w:ascii="Times New Roman" w:eastAsia="Times New Roman" w:hAnsi="Times New Roman" w:cs="Times New Roman"/>
          <w:color w:val="auto"/>
        </w:rPr>
        <w:t>20</w:t>
      </w:r>
      <w:r w:rsidR="001B3451">
        <w:rPr>
          <w:rFonts w:ascii="Times New Roman" w:eastAsia="Times New Roman" w:hAnsi="Times New Roman" w:cs="Times New Roman"/>
          <w:color w:val="auto"/>
        </w:rPr>
        <w:t>2</w:t>
      </w:r>
      <w:r w:rsidR="00333915">
        <w:rPr>
          <w:rFonts w:ascii="Times New Roman" w:eastAsia="Times New Roman" w:hAnsi="Times New Roman" w:cs="Times New Roman"/>
          <w:color w:val="auto"/>
        </w:rPr>
        <w:t>3</w:t>
      </w:r>
      <w:r w:rsidRPr="00350B22">
        <w:rPr>
          <w:rFonts w:ascii="Times New Roman" w:eastAsia="Times New Roman" w:hAnsi="Times New Roman" w:cs="Times New Roman"/>
          <w:color w:val="auto"/>
        </w:rPr>
        <w:t xml:space="preserve"> года, заключили настоящий договор о нижеследующем:</w:t>
      </w:r>
    </w:p>
    <w:p w:rsidR="00350B22" w:rsidRPr="00350B22" w:rsidRDefault="00350B22" w:rsidP="00350B22">
      <w:pPr>
        <w:widowControl/>
        <w:autoSpaceDE w:val="0"/>
        <w:autoSpaceDN w:val="0"/>
        <w:adjustRightInd w:val="0"/>
        <w:ind w:firstLine="540"/>
        <w:jc w:val="both"/>
        <w:rPr>
          <w:rFonts w:ascii="Times New Roman" w:eastAsia="Times New Roman" w:hAnsi="Times New Roman" w:cs="Times New Roman"/>
          <w:color w:val="auto"/>
        </w:rPr>
      </w:pPr>
    </w:p>
    <w:p w:rsidR="00350B22" w:rsidRPr="00350B22" w:rsidRDefault="00350B22" w:rsidP="00350B22">
      <w:pPr>
        <w:widowControl/>
        <w:autoSpaceDE w:val="0"/>
        <w:autoSpaceDN w:val="0"/>
        <w:adjustRightInd w:val="0"/>
        <w:jc w:val="center"/>
        <w:rPr>
          <w:rFonts w:ascii="Times New Roman" w:eastAsia="Times New Roman" w:hAnsi="Times New Roman" w:cs="Times New Roman"/>
          <w:b/>
        </w:rPr>
      </w:pPr>
      <w:r w:rsidRPr="00350B22">
        <w:rPr>
          <w:rFonts w:ascii="Times New Roman" w:eastAsia="Times New Roman" w:hAnsi="Times New Roman" w:cs="Times New Roman"/>
          <w:b/>
          <w:color w:val="auto"/>
        </w:rPr>
        <w:t>1.</w:t>
      </w:r>
      <w:r w:rsidRPr="00350B22">
        <w:rPr>
          <w:rFonts w:ascii="Times New Roman" w:eastAsia="Times New Roman" w:hAnsi="Times New Roman" w:cs="Times New Roman"/>
          <w:b/>
        </w:rPr>
        <w:t xml:space="preserve"> Предмет договора</w:t>
      </w:r>
    </w:p>
    <w:p w:rsidR="00350B22" w:rsidRPr="00350B22" w:rsidRDefault="00350B22" w:rsidP="00350B22">
      <w:pPr>
        <w:widowControl/>
        <w:autoSpaceDE w:val="0"/>
        <w:autoSpaceDN w:val="0"/>
        <w:adjustRightInd w:val="0"/>
        <w:jc w:val="center"/>
        <w:rPr>
          <w:rFonts w:ascii="Times New Roman" w:eastAsia="Times New Roman" w:hAnsi="Times New Roman" w:cs="Times New Roman"/>
          <w:b/>
          <w:color w:val="auto"/>
        </w:rPr>
      </w:pPr>
    </w:p>
    <w:p w:rsidR="00350B22" w:rsidRPr="00350B22" w:rsidRDefault="00350B22" w:rsidP="00350B22">
      <w:pPr>
        <w:widowControl/>
        <w:autoSpaceDE w:val="0"/>
        <w:autoSpaceDN w:val="0"/>
        <w:adjustRightInd w:val="0"/>
        <w:jc w:val="both"/>
        <w:rPr>
          <w:rFonts w:ascii="Times New Roman" w:eastAsia="Times New Roman" w:hAnsi="Times New Roman" w:cs="Times New Roman"/>
          <w:color w:val="auto"/>
        </w:rPr>
      </w:pPr>
      <w:r w:rsidRPr="00350B22">
        <w:rPr>
          <w:rFonts w:ascii="Times New Roman" w:eastAsia="Times New Roman" w:hAnsi="Times New Roman" w:cs="Times New Roman"/>
          <w:color w:val="auto"/>
        </w:rPr>
        <w:t xml:space="preserve">        1.1. Арендодатель предоставляет, а Арендатор принимает в аренду земельный участок общей площадью  кв. м., местоположение: Удмуртская Республика, Шарканский район, </w:t>
      </w:r>
      <w:r w:rsidR="00A00DCD">
        <w:rPr>
          <w:rFonts w:ascii="Times New Roman" w:eastAsia="Times New Roman" w:hAnsi="Times New Roman" w:cs="Times New Roman"/>
          <w:color w:val="auto"/>
        </w:rPr>
        <w:t>___________</w:t>
      </w:r>
      <w:r w:rsidRPr="00350B22">
        <w:rPr>
          <w:rFonts w:ascii="Times New Roman" w:eastAsia="Times New Roman" w:hAnsi="Times New Roman" w:cs="Times New Roman"/>
          <w:color w:val="auto"/>
        </w:rPr>
        <w:t>, кадастровый номер 18:22:</w:t>
      </w:r>
      <w:r w:rsidR="00A00DCD">
        <w:rPr>
          <w:rFonts w:ascii="Times New Roman" w:eastAsia="Times New Roman" w:hAnsi="Times New Roman" w:cs="Times New Roman"/>
          <w:color w:val="auto"/>
        </w:rPr>
        <w:t>________</w:t>
      </w:r>
      <w:r w:rsidR="00CB0778">
        <w:rPr>
          <w:rFonts w:ascii="Times New Roman" w:eastAsia="Times New Roman" w:hAnsi="Times New Roman" w:cs="Times New Roman"/>
          <w:color w:val="auto"/>
        </w:rPr>
        <w:t>:_______</w:t>
      </w:r>
      <w:r w:rsidRPr="00350B22">
        <w:rPr>
          <w:rFonts w:ascii="Times New Roman" w:eastAsia="Times New Roman" w:hAnsi="Times New Roman" w:cs="Times New Roman"/>
          <w:color w:val="auto"/>
        </w:rPr>
        <w:t xml:space="preserve">, разрешенное использование: </w:t>
      </w:r>
      <w:r w:rsidR="00695EFC">
        <w:rPr>
          <w:rFonts w:ascii="Times New Roman" w:eastAsia="Times New Roman" w:hAnsi="Times New Roman" w:cs="Times New Roman"/>
          <w:color w:val="auto"/>
        </w:rPr>
        <w:t>____________________________________________________</w:t>
      </w:r>
      <w:r w:rsidR="001B3451">
        <w:rPr>
          <w:rFonts w:ascii="Times New Roman" w:eastAsia="Times New Roman" w:hAnsi="Times New Roman" w:cs="Times New Roman"/>
          <w:color w:val="auto"/>
        </w:rPr>
        <w:t xml:space="preserve"> </w:t>
      </w:r>
      <w:r w:rsidRPr="00350B22">
        <w:rPr>
          <w:rFonts w:ascii="Times New Roman" w:eastAsia="Times New Roman" w:hAnsi="Times New Roman" w:cs="Times New Roman"/>
          <w:color w:val="auto"/>
        </w:rPr>
        <w:t>(далее - Участок).</w:t>
      </w:r>
    </w:p>
    <w:p w:rsidR="00350B22" w:rsidRPr="00350B22" w:rsidRDefault="00350B22" w:rsidP="00350B22">
      <w:pPr>
        <w:widowControl/>
        <w:spacing w:after="120"/>
        <w:ind w:firstLine="708"/>
        <w:jc w:val="both"/>
        <w:rPr>
          <w:rFonts w:ascii="Times New Roman" w:eastAsia="Times New Roman" w:hAnsi="Times New Roman" w:cs="Times New Roman"/>
          <w:color w:val="auto"/>
        </w:rPr>
      </w:pPr>
      <w:r w:rsidRPr="00350B22">
        <w:rPr>
          <w:rFonts w:ascii="Times New Roman" w:eastAsia="Times New Roman" w:hAnsi="Times New Roman" w:cs="Times New Roman"/>
          <w:color w:val="auto"/>
        </w:rPr>
        <w:t>Категория земель – земли  населенных пунктов.</w:t>
      </w:r>
    </w:p>
    <w:p w:rsidR="00350B22" w:rsidRPr="00350B22" w:rsidRDefault="00350B22" w:rsidP="00350B22">
      <w:pPr>
        <w:autoSpaceDE w:val="0"/>
        <w:autoSpaceDN w:val="0"/>
        <w:adjustRightInd w:val="0"/>
        <w:ind w:firstLine="708"/>
        <w:jc w:val="both"/>
        <w:rPr>
          <w:rFonts w:ascii="Times New Roman" w:eastAsia="Times New Roman" w:hAnsi="Times New Roman" w:cs="Times New Roman"/>
          <w:color w:val="auto"/>
        </w:rPr>
      </w:pPr>
      <w:r w:rsidRPr="00350B22">
        <w:rPr>
          <w:rFonts w:ascii="Times New Roman" w:eastAsia="Times New Roman" w:hAnsi="Times New Roman" w:cs="Times New Roman"/>
          <w:color w:val="auto"/>
        </w:rPr>
        <w:t>1.2. Передача Участка осуществляется по акту приема-передачи, прилагаемому к Договору и являющемуся его неотъемлемой частью.</w:t>
      </w:r>
    </w:p>
    <w:p w:rsidR="00350B22" w:rsidRPr="00350B22" w:rsidRDefault="00350B22" w:rsidP="00350B22">
      <w:pPr>
        <w:autoSpaceDE w:val="0"/>
        <w:autoSpaceDN w:val="0"/>
        <w:adjustRightInd w:val="0"/>
        <w:ind w:firstLine="708"/>
        <w:jc w:val="both"/>
        <w:rPr>
          <w:rFonts w:ascii="Times New Roman" w:eastAsia="Times New Roman" w:hAnsi="Times New Roman" w:cs="Times New Roman"/>
          <w:color w:val="auto"/>
        </w:rPr>
      </w:pPr>
    </w:p>
    <w:p w:rsidR="00350B22" w:rsidRPr="00350B22" w:rsidRDefault="00350B22" w:rsidP="00350B22">
      <w:pPr>
        <w:autoSpaceDE w:val="0"/>
        <w:autoSpaceDN w:val="0"/>
        <w:adjustRightInd w:val="0"/>
        <w:jc w:val="center"/>
        <w:rPr>
          <w:rFonts w:ascii="Times New Roman" w:eastAsia="Times New Roman" w:hAnsi="Times New Roman" w:cs="Times New Roman"/>
          <w:b/>
        </w:rPr>
      </w:pPr>
      <w:r w:rsidRPr="00350B22">
        <w:rPr>
          <w:rFonts w:ascii="Times New Roman" w:eastAsia="Times New Roman" w:hAnsi="Times New Roman" w:cs="Times New Roman"/>
          <w:b/>
          <w:color w:val="auto"/>
        </w:rPr>
        <w:t>2.</w:t>
      </w:r>
      <w:r w:rsidRPr="00350B22">
        <w:rPr>
          <w:rFonts w:ascii="Times New Roman" w:eastAsia="Times New Roman" w:hAnsi="Times New Roman" w:cs="Times New Roman"/>
          <w:b/>
        </w:rPr>
        <w:t xml:space="preserve"> Срок действия Договора</w:t>
      </w:r>
    </w:p>
    <w:p w:rsidR="00350B22" w:rsidRPr="00350B22" w:rsidRDefault="00350B22" w:rsidP="00350B22">
      <w:pPr>
        <w:autoSpaceDE w:val="0"/>
        <w:autoSpaceDN w:val="0"/>
        <w:adjustRightInd w:val="0"/>
        <w:jc w:val="center"/>
        <w:rPr>
          <w:rFonts w:ascii="Times New Roman" w:eastAsia="Times New Roman" w:hAnsi="Times New Roman" w:cs="Times New Roman"/>
          <w:b/>
        </w:rPr>
      </w:pP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b/>
          <w:bCs/>
          <w:u w:val="single"/>
        </w:rPr>
      </w:pPr>
      <w:r w:rsidRPr="00350B22">
        <w:rPr>
          <w:rFonts w:ascii="Times New Roman" w:eastAsia="Times New Roman" w:hAnsi="Times New Roman" w:cs="Times New Roman"/>
        </w:rPr>
        <w:t xml:space="preserve">2.1. Срок аренды Участка устанавливается </w:t>
      </w:r>
      <w:r w:rsidRPr="00350B22">
        <w:rPr>
          <w:rFonts w:ascii="Times New Roman" w:eastAsia="Times New Roman" w:hAnsi="Times New Roman" w:cs="Times New Roman"/>
          <w:b/>
          <w:bCs/>
          <w:u w:val="single"/>
        </w:rPr>
        <w:t>на двадцать лет с__________________________.</w:t>
      </w:r>
    </w:p>
    <w:p w:rsidR="00350B22" w:rsidRPr="00350B22" w:rsidRDefault="00350B22" w:rsidP="00350B22">
      <w:pPr>
        <w:widowControl/>
        <w:ind w:firstLine="709"/>
        <w:jc w:val="both"/>
        <w:rPr>
          <w:rFonts w:ascii="Times New Roman" w:eastAsia="Times New Roman" w:hAnsi="Times New Roman" w:cs="Times New Roman"/>
          <w:color w:val="auto"/>
        </w:rPr>
      </w:pPr>
      <w:r w:rsidRPr="00350B22">
        <w:rPr>
          <w:rFonts w:ascii="Times New Roman" w:eastAsia="Times New Roman" w:hAnsi="Times New Roman" w:cs="Times New Roman"/>
          <w:color w:val="auto"/>
        </w:rPr>
        <w:t>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350B22" w:rsidRPr="00350B22" w:rsidRDefault="00350B22" w:rsidP="00350B22">
      <w:pPr>
        <w:widowControl/>
        <w:rPr>
          <w:rFonts w:ascii="Times New Roman" w:eastAsia="Times New Roman" w:hAnsi="Times New Roman" w:cs="Times New Roman"/>
          <w:color w:val="auto"/>
        </w:rPr>
      </w:pPr>
    </w:p>
    <w:p w:rsidR="00350B22" w:rsidRPr="00350B22" w:rsidRDefault="00350B22" w:rsidP="00350B22">
      <w:pPr>
        <w:widowControl/>
        <w:autoSpaceDE w:val="0"/>
        <w:autoSpaceDN w:val="0"/>
        <w:adjustRightInd w:val="0"/>
        <w:jc w:val="center"/>
        <w:rPr>
          <w:rFonts w:ascii="Times New Roman" w:eastAsia="Times New Roman" w:hAnsi="Times New Roman" w:cs="Times New Roman"/>
          <w:b/>
        </w:rPr>
      </w:pPr>
      <w:r w:rsidRPr="00350B22">
        <w:rPr>
          <w:rFonts w:ascii="Times New Roman" w:eastAsia="Times New Roman" w:hAnsi="Times New Roman" w:cs="Times New Roman"/>
          <w:b/>
        </w:rPr>
        <w:t>3. Размер и условия внесения арендной платы</w:t>
      </w:r>
    </w:p>
    <w:p w:rsidR="00350B22" w:rsidRPr="00350B22" w:rsidRDefault="00350B22" w:rsidP="00350B22">
      <w:pPr>
        <w:widowControl/>
        <w:autoSpaceDE w:val="0"/>
        <w:autoSpaceDN w:val="0"/>
        <w:adjustRightInd w:val="0"/>
        <w:jc w:val="center"/>
        <w:rPr>
          <w:rFonts w:ascii="Times New Roman" w:eastAsia="Times New Roman" w:hAnsi="Times New Roman" w:cs="Times New Roman"/>
          <w:b/>
        </w:rPr>
      </w:pPr>
    </w:p>
    <w:p w:rsidR="00350B22" w:rsidRPr="00350B22" w:rsidRDefault="00350B22" w:rsidP="00350B22">
      <w:pPr>
        <w:widowControl/>
        <w:autoSpaceDE w:val="0"/>
        <w:autoSpaceDN w:val="0"/>
        <w:adjustRightInd w:val="0"/>
        <w:ind w:firstLine="540"/>
        <w:jc w:val="both"/>
        <w:rPr>
          <w:rFonts w:ascii="Times New Roman" w:eastAsia="Times New Roman" w:hAnsi="Times New Roman" w:cs="Times New Roman"/>
          <w:b/>
          <w:color w:val="auto"/>
        </w:rPr>
      </w:pPr>
      <w:r w:rsidRPr="00350B22">
        <w:rPr>
          <w:rFonts w:ascii="Times New Roman" w:eastAsia="Times New Roman" w:hAnsi="Times New Roman" w:cs="Times New Roman"/>
          <w:color w:val="auto"/>
        </w:rPr>
        <w:t xml:space="preserve">  3.1. Размер годовой арендной платы за Участок по договору № ____</w:t>
      </w:r>
      <w:proofErr w:type="gramStart"/>
      <w:r w:rsidRPr="00350B22">
        <w:rPr>
          <w:rFonts w:ascii="Times New Roman" w:eastAsia="Times New Roman" w:hAnsi="Times New Roman" w:cs="Times New Roman"/>
          <w:color w:val="auto"/>
        </w:rPr>
        <w:t>_-</w:t>
      </w:r>
      <w:proofErr w:type="gramEnd"/>
      <w:r w:rsidRPr="00350B22">
        <w:rPr>
          <w:rFonts w:ascii="Times New Roman" w:eastAsia="Times New Roman" w:hAnsi="Times New Roman" w:cs="Times New Roman"/>
          <w:color w:val="auto"/>
        </w:rPr>
        <w:t xml:space="preserve">з от ____________ г.  согласно Протокола №__ от </w:t>
      </w:r>
      <w:r w:rsidR="00DE55FE">
        <w:rPr>
          <w:rFonts w:ascii="Times New Roman" w:eastAsia="Times New Roman" w:hAnsi="Times New Roman" w:cs="Times New Roman"/>
          <w:color w:val="auto"/>
        </w:rPr>
        <w:t>_________</w:t>
      </w:r>
      <w:r w:rsidRPr="00350B22">
        <w:rPr>
          <w:rFonts w:ascii="Times New Roman" w:eastAsia="Times New Roman" w:hAnsi="Times New Roman" w:cs="Times New Roman"/>
          <w:color w:val="auto"/>
        </w:rPr>
        <w:t xml:space="preserve"> года составляет: __________________________ рублей ____ копеек</w:t>
      </w:r>
      <w:r w:rsidRPr="00350B22">
        <w:rPr>
          <w:rFonts w:ascii="Times New Roman" w:eastAsia="Times New Roman" w:hAnsi="Times New Roman" w:cs="Times New Roman"/>
          <w:b/>
          <w:color w:val="auto"/>
        </w:rPr>
        <w:t>.</w:t>
      </w:r>
      <w:r w:rsidRPr="00350B22">
        <w:rPr>
          <w:rFonts w:ascii="Times New Roman" w:eastAsia="Times New Roman" w:hAnsi="Times New Roman" w:cs="Times New Roman"/>
          <w:color w:val="auto"/>
        </w:rPr>
        <w:t xml:space="preserve"> </w:t>
      </w:r>
    </w:p>
    <w:p w:rsidR="00350B22" w:rsidRPr="00350B22" w:rsidRDefault="00350B22" w:rsidP="00333915">
      <w:pPr>
        <w:autoSpaceDE w:val="0"/>
        <w:autoSpaceDN w:val="0"/>
        <w:adjustRightInd w:val="0"/>
        <w:ind w:firstLine="708"/>
        <w:jc w:val="both"/>
        <w:rPr>
          <w:rFonts w:ascii="Times New Roman" w:eastAsia="Times New Roman" w:hAnsi="Times New Roman" w:cs="Times New Roman"/>
          <w:color w:val="auto"/>
        </w:rPr>
      </w:pPr>
      <w:proofErr w:type="gramStart"/>
      <w:r w:rsidRPr="00350B22">
        <w:rPr>
          <w:rFonts w:ascii="Times New Roman" w:eastAsia="Times New Roman" w:hAnsi="Times New Roman" w:cs="Times New Roman"/>
        </w:rPr>
        <w:t xml:space="preserve">3.2.Арендная  плата  вносится Арендатором ежеквартально не позднее 15 числа месяца, следующего за кварталом текущего года путем перечисления на </w:t>
      </w:r>
      <w:r w:rsidRPr="00ED0B4E">
        <w:rPr>
          <w:rFonts w:ascii="Times New Roman" w:eastAsia="Times New Roman" w:hAnsi="Times New Roman" w:cs="Times New Roman"/>
          <w:b/>
        </w:rPr>
        <w:t>расчетный счет</w:t>
      </w:r>
      <w:r w:rsidRPr="00350B22">
        <w:rPr>
          <w:rFonts w:ascii="Times New Roman" w:eastAsia="Times New Roman" w:hAnsi="Times New Roman" w:cs="Times New Roman"/>
        </w:rPr>
        <w:t xml:space="preserve"> </w:t>
      </w:r>
      <w:r w:rsidR="00333915" w:rsidRPr="00333915">
        <w:rPr>
          <w:rFonts w:ascii="Times New Roman" w:eastAsia="Times New Roman" w:hAnsi="Times New Roman" w:cs="Times New Roman"/>
          <w:b/>
          <w:u w:val="single"/>
        </w:rPr>
        <w:t>03100643000000011300 Отделение-НБ Удмуртская Республика Банка России//УФК по Удмуртской Республике г. Ижевск, Б</w:t>
      </w:r>
      <w:r w:rsidR="00333915" w:rsidRPr="00333915">
        <w:rPr>
          <w:rFonts w:ascii="Times New Roman" w:eastAsia="Times New Roman" w:hAnsi="Times New Roman" w:cs="Times New Roman"/>
          <w:b/>
          <w:iCs/>
          <w:u w:val="single"/>
        </w:rPr>
        <w:t xml:space="preserve">ИК 019401100, ИНН 1828033247 КБК 739 1 11 05012 14 0000 120 КПП 182801001, ОКТМО 94546000 </w:t>
      </w:r>
      <w:proofErr w:type="spellStart"/>
      <w:r w:rsidR="00333915" w:rsidRPr="00333915">
        <w:rPr>
          <w:rFonts w:ascii="Times New Roman" w:eastAsia="Times New Roman" w:hAnsi="Times New Roman" w:cs="Times New Roman"/>
          <w:b/>
          <w:iCs/>
          <w:u w:val="single"/>
        </w:rPr>
        <w:t>Кор.сч</w:t>
      </w:r>
      <w:proofErr w:type="spellEnd"/>
      <w:r w:rsidR="00333915" w:rsidRPr="00333915">
        <w:rPr>
          <w:rFonts w:ascii="Times New Roman" w:eastAsia="Times New Roman" w:hAnsi="Times New Roman" w:cs="Times New Roman"/>
          <w:b/>
          <w:iCs/>
          <w:u w:val="single"/>
        </w:rPr>
        <w:t>. 40102810545370000081 (Администрация МО «Муниципальный округ Шарканский район Удмуртской Республики»)</w:t>
      </w:r>
      <w:r w:rsidR="00333915" w:rsidRPr="00333915">
        <w:rPr>
          <w:rFonts w:ascii="Times New Roman" w:eastAsia="Times New Roman" w:hAnsi="Times New Roman" w:cs="Times New Roman"/>
          <w:i/>
          <w:iCs/>
          <w:u w:val="single"/>
        </w:rPr>
        <w:t>.</w:t>
      </w:r>
      <w:proofErr w:type="gramEnd"/>
    </w:p>
    <w:p w:rsidR="00350B22" w:rsidRPr="00350B22" w:rsidRDefault="00350B22" w:rsidP="00350B22">
      <w:pPr>
        <w:widowControl/>
        <w:autoSpaceDE w:val="0"/>
        <w:autoSpaceDN w:val="0"/>
        <w:adjustRightInd w:val="0"/>
        <w:jc w:val="both"/>
        <w:rPr>
          <w:rFonts w:ascii="Times New Roman" w:eastAsia="Times New Roman" w:hAnsi="Times New Roman" w:cs="Times New Roman"/>
        </w:rPr>
      </w:pPr>
      <w:r w:rsidRPr="00350B22">
        <w:rPr>
          <w:rFonts w:ascii="Times New Roman" w:eastAsia="Times New Roman" w:hAnsi="Times New Roman" w:cs="Times New Roman"/>
        </w:rPr>
        <w:t xml:space="preserve">           При оформлении платежных и расчетных документов указать в поле «Назначение платежа» номер и дату Договора и период, за который вносится арендная плата.</w:t>
      </w:r>
    </w:p>
    <w:p w:rsidR="00350B22" w:rsidRPr="00350B22" w:rsidRDefault="00350B22" w:rsidP="00350B22">
      <w:pPr>
        <w:widowControl/>
        <w:autoSpaceDE w:val="0"/>
        <w:autoSpaceDN w:val="0"/>
        <w:adjustRightInd w:val="0"/>
        <w:ind w:firstLine="540"/>
        <w:jc w:val="both"/>
        <w:rPr>
          <w:rFonts w:ascii="Times New Roman" w:eastAsia="Times New Roman" w:hAnsi="Times New Roman" w:cs="Times New Roman"/>
        </w:rPr>
      </w:pPr>
      <w:r w:rsidRPr="00350B22">
        <w:rPr>
          <w:rFonts w:ascii="Times New Roman" w:eastAsia="Times New Roman" w:hAnsi="Times New Roman" w:cs="Times New Roman"/>
        </w:rPr>
        <w:t xml:space="preserve">  3.3.  Арендная плата начисляется Арендатору с даты, указанной в </w:t>
      </w:r>
      <w:proofErr w:type="gramStart"/>
      <w:r w:rsidRPr="00350B22">
        <w:rPr>
          <w:rFonts w:ascii="Times New Roman" w:eastAsia="Times New Roman" w:hAnsi="Times New Roman" w:cs="Times New Roman"/>
        </w:rPr>
        <w:t>пункте</w:t>
      </w:r>
      <w:proofErr w:type="gramEnd"/>
      <w:r w:rsidRPr="00350B22">
        <w:rPr>
          <w:rFonts w:ascii="Times New Roman" w:eastAsia="Times New Roman" w:hAnsi="Times New Roman" w:cs="Times New Roman"/>
        </w:rPr>
        <w:t xml:space="preserve"> 2.1 Договора.</w:t>
      </w:r>
    </w:p>
    <w:p w:rsidR="00350B22" w:rsidRPr="00350B22" w:rsidRDefault="00350B22" w:rsidP="00350B22">
      <w:pPr>
        <w:widowControl/>
        <w:autoSpaceDE w:val="0"/>
        <w:autoSpaceDN w:val="0"/>
        <w:adjustRightInd w:val="0"/>
        <w:ind w:firstLine="360"/>
        <w:jc w:val="both"/>
        <w:rPr>
          <w:rFonts w:ascii="Times New Roman" w:eastAsia="Times New Roman" w:hAnsi="Times New Roman" w:cs="Times New Roman"/>
        </w:rPr>
      </w:pPr>
      <w:r w:rsidRPr="00350B22">
        <w:rPr>
          <w:rFonts w:ascii="Times New Roman" w:eastAsia="Times New Roman" w:hAnsi="Times New Roman" w:cs="Times New Roman"/>
        </w:rPr>
        <w:t xml:space="preserve">     3.4.  В случае</w:t>
      </w:r>
      <w:proofErr w:type="gramStart"/>
      <w:r w:rsidRPr="00350B22">
        <w:rPr>
          <w:rFonts w:ascii="Times New Roman" w:eastAsia="Times New Roman" w:hAnsi="Times New Roman" w:cs="Times New Roman"/>
        </w:rPr>
        <w:t>,</w:t>
      </w:r>
      <w:proofErr w:type="gramEnd"/>
      <w:r w:rsidRPr="00350B22">
        <w:rPr>
          <w:rFonts w:ascii="Times New Roman" w:eastAsia="Times New Roman" w:hAnsi="Times New Roman" w:cs="Times New Roman"/>
        </w:rPr>
        <w:t xml:space="preserve">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течении трех дней с момента, когда ему стало известно о допущенной ошибке, направить Арендодателю заявление с мотивированной просьбой, соответственно, о возврате излишне уплаченной суммы или об </w:t>
      </w:r>
      <w:r w:rsidRPr="00350B22">
        <w:rPr>
          <w:rFonts w:ascii="Times New Roman" w:eastAsia="Times New Roman" w:hAnsi="Times New Roman" w:cs="Times New Roman"/>
        </w:rPr>
        <w:lastRenderedPageBreak/>
        <w:t>уточнении реквизитов платежного документа, с обязательным приложением копий платежных документов.</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Ответственность за неправильное заполнение платежных документов при перечислении арендной платы за Участок возлагается на арендатора.</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 xml:space="preserve">3.5. Погашение просроченных платежей производится по ставкам арендной платы, действующим в </w:t>
      </w:r>
      <w:proofErr w:type="gramStart"/>
      <w:r w:rsidRPr="00350B22">
        <w:rPr>
          <w:rFonts w:ascii="Times New Roman" w:eastAsia="Times New Roman" w:hAnsi="Times New Roman" w:cs="Times New Roman"/>
        </w:rPr>
        <w:t>периоде</w:t>
      </w:r>
      <w:proofErr w:type="gramEnd"/>
      <w:r w:rsidRPr="00350B22">
        <w:rPr>
          <w:rFonts w:ascii="Times New Roman" w:eastAsia="Times New Roman" w:hAnsi="Times New Roman" w:cs="Times New Roman"/>
        </w:rPr>
        <w:t>, в котором должны были быть произведены арендные платежи по существующим условиям Договора.</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p>
    <w:p w:rsidR="00350B22" w:rsidRPr="00350B22" w:rsidRDefault="00350B22" w:rsidP="00350B22">
      <w:pPr>
        <w:widowControl/>
        <w:autoSpaceDE w:val="0"/>
        <w:autoSpaceDN w:val="0"/>
        <w:adjustRightInd w:val="0"/>
        <w:ind w:left="720"/>
        <w:jc w:val="center"/>
        <w:rPr>
          <w:rFonts w:ascii="Times New Roman" w:eastAsia="Times New Roman" w:hAnsi="Times New Roman" w:cs="Times New Roman"/>
          <w:b/>
        </w:rPr>
      </w:pPr>
      <w:r w:rsidRPr="00350B22">
        <w:rPr>
          <w:rFonts w:ascii="Times New Roman" w:eastAsia="Times New Roman" w:hAnsi="Times New Roman" w:cs="Times New Roman"/>
          <w:b/>
        </w:rPr>
        <w:t>4.Права и обязанности Сторон</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4.1. Арендодатель имеет право:</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 xml:space="preserve">4.1.1. Требовать в судебном </w:t>
      </w:r>
      <w:proofErr w:type="gramStart"/>
      <w:r w:rsidRPr="00350B22">
        <w:rPr>
          <w:rFonts w:ascii="Times New Roman" w:eastAsia="Times New Roman" w:hAnsi="Times New Roman" w:cs="Times New Roman"/>
        </w:rPr>
        <w:t>порядке</w:t>
      </w:r>
      <w:proofErr w:type="gramEnd"/>
      <w:r w:rsidRPr="00350B22">
        <w:rPr>
          <w:rFonts w:ascii="Times New Roman" w:eastAsia="Times New Roman" w:hAnsi="Times New Roman" w:cs="Times New Roman"/>
        </w:rPr>
        <w:t xml:space="preserve"> досрочного расторжения Договора </w:t>
      </w:r>
      <w:r w:rsidR="000A15FB">
        <w:rPr>
          <w:rFonts w:ascii="Times New Roman" w:eastAsia="Times New Roman" w:hAnsi="Times New Roman" w:cs="Times New Roman"/>
        </w:rPr>
        <w:t xml:space="preserve">в </w:t>
      </w:r>
      <w:r w:rsidRPr="00350B22">
        <w:rPr>
          <w:rFonts w:ascii="Times New Roman" w:eastAsia="Times New Roman" w:hAnsi="Times New Roman" w:cs="Times New Roman"/>
        </w:rPr>
        <w:t xml:space="preserve">случаях, установленных </w:t>
      </w:r>
      <w:r w:rsidR="002B64C1">
        <w:rPr>
          <w:rFonts w:ascii="Times New Roman" w:eastAsia="Times New Roman" w:hAnsi="Times New Roman" w:cs="Times New Roman"/>
        </w:rPr>
        <w:t xml:space="preserve">действующим </w:t>
      </w:r>
      <w:r w:rsidR="000A15FB">
        <w:rPr>
          <w:rFonts w:ascii="Times New Roman" w:eastAsia="Times New Roman" w:hAnsi="Times New Roman" w:cs="Times New Roman"/>
        </w:rPr>
        <w:t xml:space="preserve"> </w:t>
      </w:r>
      <w:r w:rsidRPr="00350B22">
        <w:rPr>
          <w:rFonts w:ascii="Times New Roman" w:eastAsia="Times New Roman" w:hAnsi="Times New Roman" w:cs="Times New Roman"/>
        </w:rPr>
        <w:t>законодательством.</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4.1.2. На  беспрепятственный доступ на территорию Участка с целью его осмотра на предмет соблюдения условий Договора Арендатором.</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 xml:space="preserve">4.1.3. На возмещение убытков, причиненных ухудшением качества Участка и экологической обстановки в </w:t>
      </w:r>
      <w:proofErr w:type="gramStart"/>
      <w:r w:rsidRPr="00350B22">
        <w:rPr>
          <w:rFonts w:ascii="Times New Roman" w:eastAsia="Times New Roman" w:hAnsi="Times New Roman" w:cs="Times New Roman"/>
        </w:rPr>
        <w:t>результате</w:t>
      </w:r>
      <w:proofErr w:type="gramEnd"/>
      <w:r w:rsidRPr="00350B22">
        <w:rPr>
          <w:rFonts w:ascii="Times New Roman" w:eastAsia="Times New Roman" w:hAnsi="Times New Roman" w:cs="Times New Roman"/>
        </w:rPr>
        <w:t xml:space="preserve"> хозяйственной деятельности Арендатора, а также по иным основаниям, предусмотренным законодательством.</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4.1.4. Требовать погашения Арендатором задолженности по арендным платежам по Договору при согласовании Договора переуступки прав по Договору.</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 xml:space="preserve">4.1.5. Требовать от Арендатора </w:t>
      </w:r>
      <w:proofErr w:type="gramStart"/>
      <w:r w:rsidRPr="00350B22">
        <w:rPr>
          <w:rFonts w:ascii="Times New Roman" w:eastAsia="Times New Roman" w:hAnsi="Times New Roman" w:cs="Times New Roman"/>
        </w:rPr>
        <w:t>соблюдения принципа единства судьбы земельного участка</w:t>
      </w:r>
      <w:proofErr w:type="gramEnd"/>
      <w:r w:rsidRPr="00350B22">
        <w:rPr>
          <w:rFonts w:ascii="Times New Roman" w:eastAsia="Times New Roman" w:hAnsi="Times New Roman" w:cs="Times New Roman"/>
        </w:rPr>
        <w:t xml:space="preserve"> и прочно связанных с ним объектов.</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4.1.6. Требовать от Арендатора устранения выявленных Арендодателем нарушений условий Договора.</w:t>
      </w:r>
    </w:p>
    <w:p w:rsidR="00350B22" w:rsidRPr="00350B22" w:rsidRDefault="00350B22" w:rsidP="00350B22">
      <w:pPr>
        <w:widowControl/>
        <w:autoSpaceDE w:val="0"/>
        <w:autoSpaceDN w:val="0"/>
        <w:adjustRightInd w:val="0"/>
        <w:rPr>
          <w:rFonts w:ascii="Times New Roman" w:eastAsia="Times New Roman" w:hAnsi="Times New Roman" w:cs="Times New Roman"/>
        </w:rPr>
      </w:pPr>
      <w:r w:rsidRPr="00350B22">
        <w:rPr>
          <w:rFonts w:ascii="Times New Roman" w:eastAsia="Times New Roman" w:hAnsi="Times New Roman" w:cs="Times New Roman"/>
        </w:rPr>
        <w:t xml:space="preserve">     4.2.Арендодатель обязан:</w:t>
      </w:r>
    </w:p>
    <w:p w:rsidR="00350B22" w:rsidRPr="00350B22" w:rsidRDefault="00350B22" w:rsidP="00350B22">
      <w:pPr>
        <w:widowControl/>
        <w:autoSpaceDE w:val="0"/>
        <w:autoSpaceDN w:val="0"/>
        <w:adjustRightInd w:val="0"/>
        <w:jc w:val="both"/>
        <w:rPr>
          <w:rFonts w:ascii="Times New Roman" w:eastAsia="Times New Roman" w:hAnsi="Times New Roman" w:cs="Times New Roman"/>
        </w:rPr>
      </w:pPr>
      <w:r w:rsidRPr="00350B22">
        <w:rPr>
          <w:rFonts w:ascii="Times New Roman" w:eastAsia="Times New Roman" w:hAnsi="Times New Roman" w:cs="Times New Roman"/>
        </w:rPr>
        <w:t xml:space="preserve">     4.2.1. Выполнить в полном </w:t>
      </w:r>
      <w:proofErr w:type="gramStart"/>
      <w:r w:rsidRPr="00350B22">
        <w:rPr>
          <w:rFonts w:ascii="Times New Roman" w:eastAsia="Times New Roman" w:hAnsi="Times New Roman" w:cs="Times New Roman"/>
        </w:rPr>
        <w:t>объеме</w:t>
      </w:r>
      <w:proofErr w:type="gramEnd"/>
      <w:r w:rsidRPr="00350B22">
        <w:rPr>
          <w:rFonts w:ascii="Times New Roman" w:eastAsia="Times New Roman" w:hAnsi="Times New Roman" w:cs="Times New Roman"/>
        </w:rPr>
        <w:t xml:space="preserve"> все условия Договора.</w:t>
      </w:r>
    </w:p>
    <w:p w:rsidR="00350B22" w:rsidRPr="00350B22" w:rsidRDefault="00350B22" w:rsidP="00350B22">
      <w:pPr>
        <w:widowControl/>
        <w:autoSpaceDE w:val="0"/>
        <w:autoSpaceDN w:val="0"/>
        <w:adjustRightInd w:val="0"/>
        <w:ind w:firstLine="528"/>
        <w:jc w:val="both"/>
        <w:rPr>
          <w:rFonts w:ascii="Times New Roman" w:eastAsia="Times New Roman" w:hAnsi="Times New Roman" w:cs="Times New Roman"/>
        </w:rPr>
      </w:pPr>
      <w:r w:rsidRPr="00350B22">
        <w:rPr>
          <w:rFonts w:ascii="Times New Roman" w:eastAsia="Times New Roman" w:hAnsi="Times New Roman" w:cs="Times New Roman"/>
        </w:rPr>
        <w:t xml:space="preserve"> 4.2.2. В пятидневный срок с даты подписания Договора передать Арендатору Участок по акту приема – передачи, а по окончанию срока аренды принять Участок по акту сдачи–приемки.</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пункте 3.2. Договора уведомить Арендатора об указанных изменениях.</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4.2.4.Своевременно производить перерасчет арендной платы и своевременно информировать об этом Арендатора.</w:t>
      </w:r>
    </w:p>
    <w:p w:rsidR="00350B22" w:rsidRPr="00350B22" w:rsidRDefault="00350B22" w:rsidP="00350B22">
      <w:pPr>
        <w:widowControl/>
        <w:numPr>
          <w:ilvl w:val="1"/>
          <w:numId w:val="3"/>
        </w:numPr>
        <w:autoSpaceDE w:val="0"/>
        <w:autoSpaceDN w:val="0"/>
        <w:adjustRightInd w:val="0"/>
        <w:rPr>
          <w:rFonts w:ascii="Times New Roman" w:eastAsia="Times New Roman" w:hAnsi="Times New Roman" w:cs="Times New Roman"/>
        </w:rPr>
      </w:pPr>
      <w:r w:rsidRPr="00350B22">
        <w:rPr>
          <w:rFonts w:ascii="Times New Roman" w:eastAsia="Times New Roman" w:hAnsi="Times New Roman" w:cs="Times New Roman"/>
        </w:rPr>
        <w:t>Арендатор имеет право:</w:t>
      </w:r>
    </w:p>
    <w:p w:rsidR="00350B22" w:rsidRPr="00350B22" w:rsidRDefault="00350B22" w:rsidP="00350B22">
      <w:pPr>
        <w:widowControl/>
        <w:autoSpaceDE w:val="0"/>
        <w:autoSpaceDN w:val="0"/>
        <w:adjustRightInd w:val="0"/>
        <w:ind w:firstLine="708"/>
        <w:rPr>
          <w:rFonts w:ascii="Times New Roman" w:eastAsia="Times New Roman" w:hAnsi="Times New Roman" w:cs="Times New Roman"/>
        </w:rPr>
      </w:pPr>
      <w:r w:rsidRPr="00350B22">
        <w:rPr>
          <w:rFonts w:ascii="Times New Roman" w:eastAsia="Times New Roman" w:hAnsi="Times New Roman" w:cs="Times New Roman"/>
        </w:rPr>
        <w:t>4.3.1. Использовать Участок на условиях, установленных Договором и законодательством Российской Федерации.</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4.3.2. Производить улучшения Участка, возводить на Участке здания, сооружения и иные объекты недвижимости с письменного согласия Арендодателя в порядке, установленном законодательством.</w:t>
      </w:r>
    </w:p>
    <w:p w:rsidR="00350B22" w:rsidRPr="00350B22" w:rsidRDefault="00350B22" w:rsidP="00350B22">
      <w:pPr>
        <w:widowControl/>
        <w:numPr>
          <w:ilvl w:val="1"/>
          <w:numId w:val="3"/>
        </w:numPr>
        <w:autoSpaceDE w:val="0"/>
        <w:autoSpaceDN w:val="0"/>
        <w:adjustRightInd w:val="0"/>
        <w:rPr>
          <w:rFonts w:ascii="Times New Roman" w:eastAsia="Times New Roman" w:hAnsi="Times New Roman" w:cs="Times New Roman"/>
        </w:rPr>
      </w:pPr>
      <w:r w:rsidRPr="00350B22">
        <w:rPr>
          <w:rFonts w:ascii="Times New Roman" w:eastAsia="Times New Roman" w:hAnsi="Times New Roman" w:cs="Times New Roman"/>
        </w:rPr>
        <w:t>Арендатор обязан:</w:t>
      </w:r>
    </w:p>
    <w:p w:rsidR="00350B22" w:rsidRPr="00350B22" w:rsidRDefault="00350B22" w:rsidP="00350B22">
      <w:pPr>
        <w:widowControl/>
        <w:autoSpaceDE w:val="0"/>
        <w:autoSpaceDN w:val="0"/>
        <w:adjustRightInd w:val="0"/>
        <w:ind w:left="720"/>
        <w:jc w:val="both"/>
        <w:rPr>
          <w:rFonts w:ascii="Times New Roman" w:eastAsia="Times New Roman" w:hAnsi="Times New Roman" w:cs="Times New Roman"/>
        </w:rPr>
      </w:pPr>
      <w:r w:rsidRPr="00350B22">
        <w:rPr>
          <w:rFonts w:ascii="Times New Roman" w:eastAsia="Times New Roman" w:hAnsi="Times New Roman" w:cs="Times New Roman"/>
        </w:rPr>
        <w:t xml:space="preserve">4.4.1.Выполнять в полном </w:t>
      </w:r>
      <w:proofErr w:type="gramStart"/>
      <w:r w:rsidRPr="00350B22">
        <w:rPr>
          <w:rFonts w:ascii="Times New Roman" w:eastAsia="Times New Roman" w:hAnsi="Times New Roman" w:cs="Times New Roman"/>
        </w:rPr>
        <w:t>объеме</w:t>
      </w:r>
      <w:proofErr w:type="gramEnd"/>
      <w:r w:rsidRPr="00350B22">
        <w:rPr>
          <w:rFonts w:ascii="Times New Roman" w:eastAsia="Times New Roman" w:hAnsi="Times New Roman" w:cs="Times New Roman"/>
        </w:rPr>
        <w:t xml:space="preserve"> все условия Договора.</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 xml:space="preserve">4.4.2.Использовать Участок в </w:t>
      </w:r>
      <w:proofErr w:type="gramStart"/>
      <w:r w:rsidRPr="00350B22">
        <w:rPr>
          <w:rFonts w:ascii="Times New Roman" w:eastAsia="Times New Roman" w:hAnsi="Times New Roman" w:cs="Times New Roman"/>
        </w:rPr>
        <w:t>соответствии</w:t>
      </w:r>
      <w:proofErr w:type="gramEnd"/>
      <w:r w:rsidRPr="00350B22">
        <w:rPr>
          <w:rFonts w:ascii="Times New Roman" w:eastAsia="Times New Roman" w:hAnsi="Times New Roman" w:cs="Times New Roman"/>
        </w:rPr>
        <w:t xml:space="preserve"> с целевым назначением и разрешенным использованием.</w:t>
      </w:r>
    </w:p>
    <w:p w:rsidR="00350B22" w:rsidRPr="00350B22" w:rsidRDefault="00350B22" w:rsidP="00350B22">
      <w:pPr>
        <w:widowControl/>
        <w:autoSpaceDE w:val="0"/>
        <w:autoSpaceDN w:val="0"/>
        <w:adjustRightInd w:val="0"/>
        <w:ind w:left="708" w:firstLine="12"/>
        <w:jc w:val="both"/>
        <w:rPr>
          <w:rFonts w:ascii="Times New Roman" w:eastAsia="Times New Roman" w:hAnsi="Times New Roman" w:cs="Times New Roman"/>
        </w:rPr>
      </w:pPr>
      <w:r w:rsidRPr="00350B22">
        <w:rPr>
          <w:rFonts w:ascii="Times New Roman" w:eastAsia="Times New Roman" w:hAnsi="Times New Roman" w:cs="Times New Roman"/>
        </w:rPr>
        <w:t xml:space="preserve">4.4.3.Уплачивать арендную плату в </w:t>
      </w:r>
      <w:proofErr w:type="gramStart"/>
      <w:r w:rsidRPr="00350B22">
        <w:rPr>
          <w:rFonts w:ascii="Times New Roman" w:eastAsia="Times New Roman" w:hAnsi="Times New Roman" w:cs="Times New Roman"/>
        </w:rPr>
        <w:t>размере</w:t>
      </w:r>
      <w:proofErr w:type="gramEnd"/>
      <w:r w:rsidRPr="00350B22">
        <w:rPr>
          <w:rFonts w:ascii="Times New Roman" w:eastAsia="Times New Roman" w:hAnsi="Times New Roman" w:cs="Times New Roman"/>
        </w:rPr>
        <w:t xml:space="preserve"> и на условиях, установленных Договором. </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4.4.4.Обеспечить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4.4.5.Не нарушать права собственников, землевладельцев, и арендаторов смежных земельных участков.</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4.4.6.Соблюдать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lastRenderedPageBreak/>
        <w:t xml:space="preserve">4.4.7. Выполнять в </w:t>
      </w:r>
      <w:proofErr w:type="gramStart"/>
      <w:r w:rsidRPr="00350B22">
        <w:rPr>
          <w:rFonts w:ascii="Times New Roman" w:eastAsia="Times New Roman" w:hAnsi="Times New Roman" w:cs="Times New Roman"/>
        </w:rPr>
        <w:t>соответствии</w:t>
      </w:r>
      <w:proofErr w:type="gramEnd"/>
      <w:r w:rsidRPr="00350B22">
        <w:rPr>
          <w:rFonts w:ascii="Times New Roman" w:eastAsia="Times New Roman" w:hAnsi="Times New Roman" w:cs="Times New Roman"/>
        </w:rPr>
        <w:t xml:space="preserve">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4.4.8.Письменно в десятидневный срок после изменения своих реквизитов уведомить об этом Арендодателя.</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4.4.9.Письменно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4.4.10.Соблюдать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proofErr w:type="gramStart"/>
      <w:r w:rsidRPr="00350B22">
        <w:rPr>
          <w:rFonts w:ascii="Times New Roman" w:eastAsia="Times New Roman" w:hAnsi="Times New Roman" w:cs="Times New Roman"/>
        </w:rPr>
        <w:t xml:space="preserve">4.4.11.Не сдавать Участок или его часть в субаренду, скрытую субаренду (договор о совместной деятельности с представлением площади), в безвозмездное пользование иным лицам, а также не передавать свои права и обязанности по Договору третьим лицам, в том числе залог (ипотеку), в уставный капитал юридических лиц и не отчуждать права аренды (переуступка прав) </w:t>
      </w:r>
      <w:r w:rsidRPr="00350B22">
        <w:rPr>
          <w:rFonts w:ascii="Times New Roman" w:eastAsia="Times New Roman" w:hAnsi="Times New Roman" w:cs="Times New Roman"/>
          <w:u w:val="single"/>
        </w:rPr>
        <w:t>без письменного уведомления Арендодателя</w:t>
      </w:r>
      <w:r w:rsidRPr="00350B22">
        <w:rPr>
          <w:rFonts w:ascii="Times New Roman" w:eastAsia="Times New Roman" w:hAnsi="Times New Roman" w:cs="Times New Roman"/>
        </w:rPr>
        <w:t>.</w:t>
      </w:r>
      <w:proofErr w:type="gramEnd"/>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 xml:space="preserve">4.4.12. В случае изменения назначения здания, строения, сооружения, </w:t>
      </w:r>
      <w:proofErr w:type="gramStart"/>
      <w:r w:rsidRPr="00350B22">
        <w:rPr>
          <w:rFonts w:ascii="Times New Roman" w:eastAsia="Times New Roman" w:hAnsi="Times New Roman" w:cs="Times New Roman"/>
        </w:rPr>
        <w:t>расположенных</w:t>
      </w:r>
      <w:proofErr w:type="gramEnd"/>
      <w:r w:rsidRPr="00350B22">
        <w:rPr>
          <w:rFonts w:ascii="Times New Roman" w:eastAsia="Times New Roman" w:hAnsi="Times New Roman" w:cs="Times New Roman"/>
        </w:rPr>
        <w:t xml:space="preserve"> на арендуемом Участке, которое влечет изменение разрешенного вида использования Участка, Арендатор обязан в установленном законодательством порядке осуществить процедуры, необходимые для изменения разрешенного вида использования Участка.</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4.4.13. В случае перехода прав Арендатора на здания, строения, сооружения, расположенные на Участке к другому лицу, заключить договор о передаче прав и обязанностей по Договору с новым правообладателем данных объектов.</w:t>
      </w:r>
    </w:p>
    <w:p w:rsidR="00350B22" w:rsidRPr="00350B22" w:rsidRDefault="00350B22" w:rsidP="00350B22">
      <w:pPr>
        <w:widowControl/>
        <w:autoSpaceDE w:val="0"/>
        <w:autoSpaceDN w:val="0"/>
        <w:adjustRightInd w:val="0"/>
        <w:ind w:firstLine="720"/>
        <w:jc w:val="both"/>
        <w:rPr>
          <w:rFonts w:ascii="Times New Roman" w:eastAsia="Times New Roman" w:hAnsi="Times New Roman" w:cs="Times New Roman"/>
        </w:rPr>
      </w:pPr>
      <w:r w:rsidRPr="00350B22">
        <w:rPr>
          <w:rFonts w:ascii="Times New Roman" w:eastAsia="Times New Roman" w:hAnsi="Times New Roman" w:cs="Times New Roman"/>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4.4.15. В пятидневный срок с даты прекращения Договора возвратить Участок Арендодателю по Акту приема-передачи.</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 xml:space="preserve">4.5.Арендодатель и Арендатор имеет иные права, и </w:t>
      </w:r>
      <w:proofErr w:type="gramStart"/>
      <w:r w:rsidRPr="00350B22">
        <w:rPr>
          <w:rFonts w:ascii="Times New Roman" w:eastAsia="Times New Roman" w:hAnsi="Times New Roman" w:cs="Times New Roman"/>
        </w:rPr>
        <w:t>несут иные обязанности</w:t>
      </w:r>
      <w:proofErr w:type="gramEnd"/>
      <w:r w:rsidRPr="00350B22">
        <w:rPr>
          <w:rFonts w:ascii="Times New Roman" w:eastAsia="Times New Roman" w:hAnsi="Times New Roman" w:cs="Times New Roman"/>
        </w:rPr>
        <w:t>, установленные действующим законодательством.</w:t>
      </w:r>
    </w:p>
    <w:p w:rsidR="00350B22" w:rsidRPr="00350B22" w:rsidRDefault="00350B22" w:rsidP="00350B22">
      <w:pPr>
        <w:widowControl/>
        <w:autoSpaceDE w:val="0"/>
        <w:autoSpaceDN w:val="0"/>
        <w:adjustRightInd w:val="0"/>
        <w:jc w:val="center"/>
        <w:rPr>
          <w:rFonts w:ascii="Times New Roman" w:eastAsia="Times New Roman" w:hAnsi="Times New Roman" w:cs="Times New Roman"/>
          <w:b/>
        </w:rPr>
      </w:pPr>
      <w:r w:rsidRPr="00350B22">
        <w:rPr>
          <w:rFonts w:ascii="Times New Roman" w:eastAsia="Times New Roman" w:hAnsi="Times New Roman" w:cs="Times New Roman"/>
          <w:b/>
        </w:rPr>
        <w:t>5.Ответственность Сторон.</w:t>
      </w:r>
    </w:p>
    <w:p w:rsidR="00350B22" w:rsidRPr="00350B22" w:rsidRDefault="00350B22" w:rsidP="00350B22">
      <w:pPr>
        <w:widowControl/>
        <w:autoSpaceDE w:val="0"/>
        <w:autoSpaceDN w:val="0"/>
        <w:adjustRightInd w:val="0"/>
        <w:jc w:val="center"/>
        <w:rPr>
          <w:rFonts w:ascii="Times New Roman" w:eastAsia="Times New Roman" w:hAnsi="Times New Roman" w:cs="Times New Roman"/>
          <w:b/>
        </w:rPr>
      </w:pP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proofErr w:type="gramStart"/>
      <w:r w:rsidRPr="00350B22">
        <w:rPr>
          <w:rFonts w:ascii="Times New Roman" w:eastAsia="Times New Roman" w:hAnsi="Times New Roman" w:cs="Times New Roman"/>
        </w:rPr>
        <w:t>5.1.За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w:t>
      </w:r>
      <w:proofErr w:type="gramEnd"/>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5.2.При неисполнении обязанностей, предусмотренных пунктом 4.4 Договора, за исключением пункта 4.4.11 Договора, и не устранении выявленных нарушений в 7-дневный срок, если большой срок не установлен в предупреждении, со дня предъявления Арендодателем Арендатору требований об их исполнении - Арендатор уплачивает Арендодателю неустойку в размере 5% годовой арендной платы.</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 xml:space="preserve">5.3.За неисполнение пункта 4.4.11 Договора Арендатор обязан уплатить штраф в </w:t>
      </w:r>
      <w:proofErr w:type="gramStart"/>
      <w:r w:rsidRPr="00350B22">
        <w:rPr>
          <w:rFonts w:ascii="Times New Roman" w:eastAsia="Times New Roman" w:hAnsi="Times New Roman" w:cs="Times New Roman"/>
        </w:rPr>
        <w:t>размере</w:t>
      </w:r>
      <w:proofErr w:type="gramEnd"/>
      <w:r w:rsidRPr="00350B22">
        <w:rPr>
          <w:rFonts w:ascii="Times New Roman" w:eastAsia="Times New Roman" w:hAnsi="Times New Roman" w:cs="Times New Roman"/>
        </w:rPr>
        <w:t xml:space="preserve"> 50% квартальной арендной платы, установленной на момент выявления нарушения.</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 xml:space="preserve">5.4.Пени, неустойка и штраф, установленные в </w:t>
      </w:r>
      <w:proofErr w:type="gramStart"/>
      <w:r w:rsidRPr="00350B22">
        <w:rPr>
          <w:rFonts w:ascii="Times New Roman" w:eastAsia="Times New Roman" w:hAnsi="Times New Roman" w:cs="Times New Roman"/>
        </w:rPr>
        <w:t>настоящем</w:t>
      </w:r>
      <w:proofErr w:type="gramEnd"/>
      <w:r w:rsidRPr="00350B22">
        <w:rPr>
          <w:rFonts w:ascii="Times New Roman" w:eastAsia="Times New Roman" w:hAnsi="Times New Roman" w:cs="Times New Roman"/>
        </w:rPr>
        <w:t xml:space="preserve"> разделе перечисляются  в порядке, предусмотренном пунктом 3.2 Договора.</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5.5.Во всех остальных случаях Стороны несут ответственность, предусмотренную законодательством.</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5.6.Уплата неустойки, установленной Договором, не освобождает Арендатора от  выполнения лежащих на нем обязательств или устранения нарушений.</w:t>
      </w:r>
    </w:p>
    <w:p w:rsidR="00350B22" w:rsidRPr="00350B22" w:rsidRDefault="00350B22" w:rsidP="00350B22">
      <w:pPr>
        <w:widowControl/>
        <w:autoSpaceDE w:val="0"/>
        <w:autoSpaceDN w:val="0"/>
        <w:adjustRightInd w:val="0"/>
        <w:jc w:val="center"/>
        <w:rPr>
          <w:rFonts w:ascii="Times New Roman" w:eastAsia="Times New Roman" w:hAnsi="Times New Roman" w:cs="Times New Roman"/>
          <w:b/>
        </w:rPr>
      </w:pPr>
    </w:p>
    <w:p w:rsidR="00350B22" w:rsidRPr="00350B22" w:rsidRDefault="00350B22" w:rsidP="00350B22">
      <w:pPr>
        <w:widowControl/>
        <w:autoSpaceDE w:val="0"/>
        <w:autoSpaceDN w:val="0"/>
        <w:adjustRightInd w:val="0"/>
        <w:jc w:val="center"/>
        <w:rPr>
          <w:rFonts w:ascii="Times New Roman" w:eastAsia="Times New Roman" w:hAnsi="Times New Roman" w:cs="Times New Roman"/>
          <w:b/>
        </w:rPr>
      </w:pPr>
      <w:r w:rsidRPr="00350B22">
        <w:rPr>
          <w:rFonts w:ascii="Times New Roman" w:eastAsia="Times New Roman" w:hAnsi="Times New Roman" w:cs="Times New Roman"/>
          <w:b/>
        </w:rPr>
        <w:t>6. Изменение, расторжение и прекращение Договора.</w:t>
      </w:r>
    </w:p>
    <w:p w:rsidR="00350B22" w:rsidRPr="00350B22" w:rsidRDefault="00350B22" w:rsidP="00350B22">
      <w:pPr>
        <w:widowControl/>
        <w:autoSpaceDE w:val="0"/>
        <w:autoSpaceDN w:val="0"/>
        <w:adjustRightInd w:val="0"/>
        <w:jc w:val="center"/>
        <w:rPr>
          <w:rFonts w:ascii="Times New Roman" w:eastAsia="Times New Roman" w:hAnsi="Times New Roman" w:cs="Times New Roman"/>
          <w:b/>
        </w:rPr>
      </w:pP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 xml:space="preserve">6.1.Все изменения к Договору, за исключением случаев, предусмотренного в </w:t>
      </w:r>
      <w:proofErr w:type="gramStart"/>
      <w:r w:rsidRPr="00350B22">
        <w:rPr>
          <w:rFonts w:ascii="Times New Roman" w:eastAsia="Times New Roman" w:hAnsi="Times New Roman" w:cs="Times New Roman"/>
        </w:rPr>
        <w:t>пункте</w:t>
      </w:r>
      <w:proofErr w:type="gramEnd"/>
      <w:r w:rsidRPr="00350B22">
        <w:rPr>
          <w:rFonts w:ascii="Times New Roman" w:eastAsia="Times New Roman" w:hAnsi="Times New Roman" w:cs="Times New Roman"/>
        </w:rPr>
        <w:t xml:space="preserve"> 3.4., оформляются Сторонами в письменной форме путем составления дополнительного соглашения к Договору.</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lastRenderedPageBreak/>
        <w:t xml:space="preserve">6.2.Договор может быть досрочно расторгнут в судебном </w:t>
      </w:r>
      <w:proofErr w:type="gramStart"/>
      <w:r w:rsidRPr="00350B22">
        <w:rPr>
          <w:rFonts w:ascii="Times New Roman" w:eastAsia="Times New Roman" w:hAnsi="Times New Roman" w:cs="Times New Roman"/>
        </w:rPr>
        <w:t>порядке</w:t>
      </w:r>
      <w:proofErr w:type="gramEnd"/>
      <w:r w:rsidRPr="00350B22">
        <w:rPr>
          <w:rFonts w:ascii="Times New Roman" w:eastAsia="Times New Roman" w:hAnsi="Times New Roman" w:cs="Times New Roman"/>
        </w:rPr>
        <w:t xml:space="preserve"> случаях, предусмотренных пунктом 4.1.1. Договора, а также по иным основаниям, предусмотренным гражданским и земельным законодательством Российской Федерации.</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 xml:space="preserve">6.3.Договор </w:t>
      </w:r>
      <w:proofErr w:type="gramStart"/>
      <w:r w:rsidRPr="00350B22">
        <w:rPr>
          <w:rFonts w:ascii="Times New Roman" w:eastAsia="Times New Roman" w:hAnsi="Times New Roman" w:cs="Times New Roman"/>
        </w:rPr>
        <w:t>может быть досрочно расторгнут</w:t>
      </w:r>
      <w:proofErr w:type="gramEnd"/>
      <w:r w:rsidRPr="00350B22">
        <w:rPr>
          <w:rFonts w:ascii="Times New Roman" w:eastAsia="Times New Roman" w:hAnsi="Times New Roman" w:cs="Times New Roman"/>
        </w:rPr>
        <w:t>, по соглашению Сторон. Договор считается расторгнутым с момента подписания Сторонами о расторжении Договора.</w:t>
      </w:r>
    </w:p>
    <w:p w:rsidR="00350B22" w:rsidRPr="00350B22" w:rsidRDefault="00350B22" w:rsidP="00350B22">
      <w:pPr>
        <w:widowControl/>
        <w:autoSpaceDE w:val="0"/>
        <w:autoSpaceDN w:val="0"/>
        <w:adjustRightInd w:val="0"/>
        <w:ind w:firstLine="708"/>
        <w:jc w:val="center"/>
        <w:rPr>
          <w:rFonts w:ascii="Times New Roman" w:eastAsia="Times New Roman" w:hAnsi="Times New Roman" w:cs="Times New Roman"/>
          <w:b/>
        </w:rPr>
      </w:pPr>
    </w:p>
    <w:p w:rsidR="00350B22" w:rsidRDefault="00350B22" w:rsidP="00350B22">
      <w:pPr>
        <w:widowControl/>
        <w:autoSpaceDE w:val="0"/>
        <w:autoSpaceDN w:val="0"/>
        <w:adjustRightInd w:val="0"/>
        <w:ind w:firstLine="708"/>
        <w:jc w:val="center"/>
        <w:rPr>
          <w:rFonts w:ascii="Times New Roman" w:eastAsia="Times New Roman" w:hAnsi="Times New Roman" w:cs="Times New Roman"/>
          <w:b/>
        </w:rPr>
      </w:pPr>
      <w:r w:rsidRPr="00350B22">
        <w:rPr>
          <w:rFonts w:ascii="Times New Roman" w:eastAsia="Times New Roman" w:hAnsi="Times New Roman" w:cs="Times New Roman"/>
          <w:b/>
        </w:rPr>
        <w:t>7. Прочие положения Договора.</w:t>
      </w:r>
    </w:p>
    <w:p w:rsidR="00272F54" w:rsidRPr="00350B22" w:rsidRDefault="00272F54" w:rsidP="00350B22">
      <w:pPr>
        <w:widowControl/>
        <w:autoSpaceDE w:val="0"/>
        <w:autoSpaceDN w:val="0"/>
        <w:adjustRightInd w:val="0"/>
        <w:ind w:firstLine="708"/>
        <w:jc w:val="center"/>
        <w:rPr>
          <w:rFonts w:ascii="Times New Roman" w:eastAsia="Times New Roman" w:hAnsi="Times New Roman" w:cs="Times New Roman"/>
          <w:b/>
        </w:rPr>
      </w:pP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 xml:space="preserve">7.1.Все споры между сторонами, возникающие по Договору, рассматриваются в </w:t>
      </w:r>
      <w:proofErr w:type="gramStart"/>
      <w:r w:rsidRPr="00350B22">
        <w:rPr>
          <w:rFonts w:ascii="Times New Roman" w:eastAsia="Times New Roman" w:hAnsi="Times New Roman" w:cs="Times New Roman"/>
        </w:rPr>
        <w:t>соответствии</w:t>
      </w:r>
      <w:proofErr w:type="gramEnd"/>
      <w:r w:rsidRPr="00350B22">
        <w:rPr>
          <w:rFonts w:ascii="Times New Roman" w:eastAsia="Times New Roman" w:hAnsi="Times New Roman" w:cs="Times New Roman"/>
        </w:rPr>
        <w:t xml:space="preserve"> с действующим законодательством.</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proofErr w:type="gramStart"/>
      <w:r w:rsidRPr="00350B22">
        <w:rPr>
          <w:rFonts w:ascii="Times New Roman" w:eastAsia="Times New Roman" w:hAnsi="Times New Roman" w:cs="Times New Roman"/>
        </w:rPr>
        <w:t>7.2.Сумма произведенного платежа, недостаточная для исполнения обязательств по Договору, в полном объеме (при отсутствии иного соглашения) распределяется Арендодателем на погашение пеней, неустоек, штрафов, начисленных в соответствии с условиями Договора, а в оставшейся части – на уплату арендной платы, начисленной  в соответствии с Договором.</w:t>
      </w:r>
      <w:proofErr w:type="gramEnd"/>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7.3.Стороны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арендных платежей.</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rPr>
        <w:t>7.4.Договор составлен в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350B22" w:rsidRPr="00350B22" w:rsidRDefault="00350B22" w:rsidP="00350B22">
      <w:pPr>
        <w:widowControl/>
        <w:tabs>
          <w:tab w:val="left" w:pos="2563"/>
          <w:tab w:val="center" w:pos="5761"/>
        </w:tabs>
        <w:autoSpaceDE w:val="0"/>
        <w:autoSpaceDN w:val="0"/>
        <w:adjustRightInd w:val="0"/>
        <w:jc w:val="center"/>
        <w:rPr>
          <w:rFonts w:ascii="Times New Roman" w:eastAsia="Times New Roman" w:hAnsi="Times New Roman" w:cs="Times New Roman"/>
        </w:rPr>
      </w:pPr>
    </w:p>
    <w:p w:rsidR="00350B22" w:rsidRPr="00350B22" w:rsidRDefault="00350B22" w:rsidP="00350B22">
      <w:pPr>
        <w:widowControl/>
        <w:tabs>
          <w:tab w:val="left" w:pos="2563"/>
          <w:tab w:val="center" w:pos="5761"/>
        </w:tabs>
        <w:autoSpaceDE w:val="0"/>
        <w:autoSpaceDN w:val="0"/>
        <w:adjustRightInd w:val="0"/>
        <w:jc w:val="center"/>
        <w:rPr>
          <w:rFonts w:ascii="Times New Roman" w:eastAsia="Times New Roman" w:hAnsi="Times New Roman" w:cs="Times New Roman"/>
          <w:b/>
        </w:rPr>
      </w:pPr>
      <w:r w:rsidRPr="00350B22">
        <w:rPr>
          <w:rFonts w:ascii="Times New Roman" w:eastAsia="Times New Roman" w:hAnsi="Times New Roman" w:cs="Times New Roman"/>
          <w:b/>
        </w:rPr>
        <w:t>8. Реквизиты Сторон</w:t>
      </w:r>
    </w:p>
    <w:p w:rsidR="00350B22" w:rsidRPr="00350B22" w:rsidRDefault="00350B22" w:rsidP="00350B22">
      <w:pPr>
        <w:widowControl/>
        <w:tabs>
          <w:tab w:val="left" w:pos="2563"/>
          <w:tab w:val="center" w:pos="5761"/>
        </w:tabs>
        <w:autoSpaceDE w:val="0"/>
        <w:autoSpaceDN w:val="0"/>
        <w:adjustRightInd w:val="0"/>
        <w:ind w:left="720"/>
        <w:jc w:val="center"/>
        <w:rPr>
          <w:rFonts w:ascii="Times New Roman" w:eastAsia="Times New Roman" w:hAnsi="Times New Roman" w:cs="Times New Roman"/>
          <w:b/>
        </w:rPr>
      </w:pP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b/>
          <w:bCs/>
        </w:rPr>
      </w:pPr>
      <w:r w:rsidRPr="00350B22">
        <w:rPr>
          <w:rFonts w:ascii="Times New Roman" w:eastAsia="Times New Roman" w:hAnsi="Times New Roman" w:cs="Times New Roman"/>
          <w:b/>
          <w:bCs/>
        </w:rPr>
        <w:t>Арендодатель:</w:t>
      </w:r>
    </w:p>
    <w:p w:rsidR="00333915" w:rsidRPr="00333915" w:rsidRDefault="00333915" w:rsidP="00333915">
      <w:pPr>
        <w:widowControl/>
        <w:autoSpaceDE w:val="0"/>
        <w:autoSpaceDN w:val="0"/>
        <w:adjustRightInd w:val="0"/>
        <w:jc w:val="both"/>
        <w:rPr>
          <w:rFonts w:ascii="Times New Roman" w:eastAsia="Times New Roman" w:hAnsi="Times New Roman" w:cs="Times New Roman"/>
        </w:rPr>
      </w:pPr>
      <w:r w:rsidRPr="00333915">
        <w:rPr>
          <w:rFonts w:ascii="Times New Roman" w:eastAsia="Times New Roman" w:hAnsi="Times New Roman" w:cs="Times New Roman"/>
        </w:rPr>
        <w:t>Администрац</w:t>
      </w:r>
      <w:r>
        <w:rPr>
          <w:rFonts w:ascii="Times New Roman" w:eastAsia="Times New Roman" w:hAnsi="Times New Roman" w:cs="Times New Roman"/>
        </w:rPr>
        <w:t>ия муниципального образования «М</w:t>
      </w:r>
      <w:r w:rsidRPr="00333915">
        <w:rPr>
          <w:rFonts w:ascii="Times New Roman" w:eastAsia="Times New Roman" w:hAnsi="Times New Roman" w:cs="Times New Roman"/>
        </w:rPr>
        <w:t xml:space="preserve">униципальный округ Шарканский район УР» </w:t>
      </w:r>
    </w:p>
    <w:p w:rsidR="00333915" w:rsidRPr="00333915" w:rsidRDefault="00333915" w:rsidP="00333915">
      <w:pPr>
        <w:widowControl/>
        <w:autoSpaceDE w:val="0"/>
        <w:autoSpaceDN w:val="0"/>
        <w:adjustRightInd w:val="0"/>
        <w:jc w:val="both"/>
        <w:rPr>
          <w:rFonts w:ascii="Times New Roman" w:eastAsia="Times New Roman" w:hAnsi="Times New Roman" w:cs="Times New Roman"/>
        </w:rPr>
      </w:pPr>
      <w:r w:rsidRPr="00333915">
        <w:rPr>
          <w:rFonts w:ascii="Times New Roman" w:eastAsia="Times New Roman" w:hAnsi="Times New Roman" w:cs="Times New Roman"/>
        </w:rPr>
        <w:t>427070,УР, с. Шаркан, ул. Ленина, д. 14</w:t>
      </w:r>
    </w:p>
    <w:p w:rsidR="00333915" w:rsidRPr="00333915" w:rsidRDefault="00333915" w:rsidP="00333915">
      <w:pPr>
        <w:widowControl/>
        <w:autoSpaceDE w:val="0"/>
        <w:autoSpaceDN w:val="0"/>
        <w:adjustRightInd w:val="0"/>
        <w:jc w:val="both"/>
        <w:rPr>
          <w:rFonts w:ascii="Times New Roman" w:eastAsia="Times New Roman" w:hAnsi="Times New Roman" w:cs="Times New Roman"/>
        </w:rPr>
      </w:pPr>
      <w:r w:rsidRPr="00333915">
        <w:rPr>
          <w:rFonts w:ascii="Times New Roman" w:eastAsia="Times New Roman" w:hAnsi="Times New Roman" w:cs="Times New Roman"/>
        </w:rPr>
        <w:t>ИНН 1828033247 КПП 182801001   тел.(34136) 3-30-63 факс (34136) 3-31-65</w:t>
      </w: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b/>
          <w:bCs/>
        </w:rPr>
      </w:pPr>
    </w:p>
    <w:p w:rsidR="00350B22" w:rsidRPr="00350B22" w:rsidRDefault="00350B22" w:rsidP="00350B22">
      <w:pPr>
        <w:widowControl/>
        <w:autoSpaceDE w:val="0"/>
        <w:autoSpaceDN w:val="0"/>
        <w:adjustRightInd w:val="0"/>
        <w:ind w:firstLine="708"/>
        <w:jc w:val="both"/>
        <w:rPr>
          <w:rFonts w:ascii="Times New Roman" w:eastAsia="Times New Roman" w:hAnsi="Times New Roman" w:cs="Times New Roman"/>
        </w:rPr>
      </w:pPr>
      <w:r w:rsidRPr="00350B22">
        <w:rPr>
          <w:rFonts w:ascii="Times New Roman" w:eastAsia="Times New Roman" w:hAnsi="Times New Roman" w:cs="Times New Roman"/>
          <w:b/>
          <w:bCs/>
        </w:rPr>
        <w:t>Арендатор:</w:t>
      </w:r>
      <w:r w:rsidRPr="00350B22">
        <w:rPr>
          <w:rFonts w:ascii="Times New Roman" w:eastAsia="Times New Roman" w:hAnsi="Times New Roman" w:cs="Times New Roman"/>
          <w:color w:val="auto"/>
        </w:rPr>
        <w:t xml:space="preserve"> </w:t>
      </w:r>
    </w:p>
    <w:p w:rsidR="00350B22" w:rsidRPr="00350B22" w:rsidRDefault="00350B22" w:rsidP="00350B22">
      <w:pPr>
        <w:widowControl/>
        <w:autoSpaceDE w:val="0"/>
        <w:autoSpaceDN w:val="0"/>
        <w:adjustRightInd w:val="0"/>
        <w:jc w:val="both"/>
        <w:rPr>
          <w:rFonts w:ascii="Times New Roman" w:eastAsia="Times New Roman" w:hAnsi="Times New Roman" w:cs="Times New Roman"/>
          <w:color w:val="auto"/>
        </w:rPr>
      </w:pPr>
      <w:r w:rsidRPr="00350B22">
        <w:rPr>
          <w:rFonts w:ascii="Times New Roman" w:eastAsia="Times New Roman" w:hAnsi="Times New Roman" w:cs="Times New Roman"/>
        </w:rPr>
        <w:t xml:space="preserve">К договору прилагаются:   </w:t>
      </w:r>
    </w:p>
    <w:p w:rsidR="00350B22" w:rsidRPr="00350B22" w:rsidRDefault="00350B22" w:rsidP="00350B22">
      <w:pPr>
        <w:widowControl/>
        <w:autoSpaceDE w:val="0"/>
        <w:autoSpaceDN w:val="0"/>
        <w:adjustRightInd w:val="0"/>
        <w:ind w:left="360"/>
        <w:jc w:val="both"/>
        <w:rPr>
          <w:rFonts w:ascii="Times New Roman" w:eastAsia="Times New Roman" w:hAnsi="Times New Roman" w:cs="Times New Roman"/>
          <w:color w:val="auto"/>
        </w:rPr>
      </w:pPr>
    </w:p>
    <w:p w:rsidR="00350B22" w:rsidRPr="00350B22" w:rsidRDefault="00350B22" w:rsidP="00350B22">
      <w:pPr>
        <w:widowControl/>
        <w:numPr>
          <w:ilvl w:val="0"/>
          <w:numId w:val="2"/>
        </w:numPr>
        <w:autoSpaceDE w:val="0"/>
        <w:autoSpaceDN w:val="0"/>
        <w:adjustRightInd w:val="0"/>
        <w:jc w:val="both"/>
        <w:rPr>
          <w:rFonts w:ascii="Times New Roman" w:eastAsia="Times New Roman" w:hAnsi="Times New Roman" w:cs="Times New Roman"/>
          <w:color w:val="auto"/>
        </w:rPr>
      </w:pPr>
      <w:r w:rsidRPr="00350B22">
        <w:rPr>
          <w:rFonts w:ascii="Times New Roman" w:eastAsia="Times New Roman" w:hAnsi="Times New Roman" w:cs="Times New Roman"/>
          <w:color w:val="auto"/>
        </w:rPr>
        <w:t>Акт приема-передачи земельного участка - на 1 л. в 3-х экз.</w:t>
      </w:r>
    </w:p>
    <w:p w:rsidR="00350B22" w:rsidRPr="00350B22" w:rsidRDefault="00350B22" w:rsidP="00350B22">
      <w:pPr>
        <w:widowControl/>
        <w:numPr>
          <w:ilvl w:val="0"/>
          <w:numId w:val="2"/>
        </w:numPr>
        <w:autoSpaceDE w:val="0"/>
        <w:autoSpaceDN w:val="0"/>
        <w:adjustRightInd w:val="0"/>
        <w:jc w:val="both"/>
        <w:rPr>
          <w:rFonts w:ascii="Times New Roman" w:eastAsia="Times New Roman" w:hAnsi="Times New Roman" w:cs="Times New Roman"/>
          <w:color w:val="auto"/>
        </w:rPr>
      </w:pPr>
      <w:r w:rsidRPr="00350B22">
        <w:rPr>
          <w:rFonts w:ascii="Times New Roman" w:eastAsia="Times New Roman" w:hAnsi="Times New Roman" w:cs="Times New Roman"/>
          <w:color w:val="auto"/>
        </w:rPr>
        <w:t>Расчет арендной платы - на 1 л. в 3-х экз.</w:t>
      </w:r>
    </w:p>
    <w:p w:rsidR="00350B22" w:rsidRPr="00350B22" w:rsidRDefault="00350B22" w:rsidP="00350B22">
      <w:pPr>
        <w:widowControl/>
        <w:autoSpaceDE w:val="0"/>
        <w:autoSpaceDN w:val="0"/>
        <w:adjustRightInd w:val="0"/>
        <w:jc w:val="center"/>
        <w:rPr>
          <w:rFonts w:ascii="Times New Roman" w:eastAsia="Times New Roman" w:hAnsi="Times New Roman" w:cs="Times New Roman"/>
          <w:b/>
          <w:bCs/>
        </w:rPr>
      </w:pPr>
      <w:r w:rsidRPr="00350B22">
        <w:rPr>
          <w:rFonts w:ascii="Times New Roman" w:eastAsia="Times New Roman" w:hAnsi="Times New Roman" w:cs="Times New Roman"/>
          <w:b/>
          <w:bCs/>
        </w:rPr>
        <w:t>Подписи сторон:</w:t>
      </w:r>
    </w:p>
    <w:p w:rsidR="00350B22" w:rsidRPr="00350B22" w:rsidRDefault="00350B22" w:rsidP="00350B22">
      <w:pPr>
        <w:widowControl/>
        <w:autoSpaceDE w:val="0"/>
        <w:autoSpaceDN w:val="0"/>
        <w:adjustRightInd w:val="0"/>
        <w:jc w:val="center"/>
        <w:rPr>
          <w:rFonts w:ascii="Times New Roman" w:eastAsia="Times New Roman" w:hAnsi="Times New Roman" w:cs="Times New Roman"/>
          <w:b/>
          <w:bCs/>
        </w:rPr>
      </w:pPr>
    </w:p>
    <w:p w:rsidR="00350B22" w:rsidRPr="00350B22" w:rsidRDefault="00350B22" w:rsidP="00350B22">
      <w:pPr>
        <w:widowControl/>
        <w:autoSpaceDE w:val="0"/>
        <w:autoSpaceDN w:val="0"/>
        <w:adjustRightInd w:val="0"/>
        <w:jc w:val="both"/>
        <w:rPr>
          <w:rFonts w:ascii="Times New Roman" w:eastAsia="Times New Roman" w:hAnsi="Times New Roman" w:cs="Times New Roman"/>
          <w:b/>
          <w:bCs/>
        </w:rPr>
      </w:pPr>
      <w:r w:rsidRPr="00350B22">
        <w:rPr>
          <w:rFonts w:ascii="Times New Roman" w:eastAsia="Times New Roman" w:hAnsi="Times New Roman" w:cs="Times New Roman"/>
          <w:b/>
          <w:bCs/>
        </w:rPr>
        <w:t xml:space="preserve">   Арендодатель                                                                                Арендатор       </w:t>
      </w:r>
    </w:p>
    <w:p w:rsidR="00350B22" w:rsidRPr="00350B22" w:rsidRDefault="00350B22" w:rsidP="00350B22">
      <w:pPr>
        <w:widowControl/>
        <w:autoSpaceDE w:val="0"/>
        <w:autoSpaceDN w:val="0"/>
        <w:adjustRightInd w:val="0"/>
        <w:jc w:val="both"/>
        <w:rPr>
          <w:rFonts w:ascii="Times New Roman" w:eastAsia="Times New Roman" w:hAnsi="Times New Roman" w:cs="Times New Roman"/>
        </w:rPr>
      </w:pPr>
      <w:r w:rsidRPr="00350B22">
        <w:rPr>
          <w:rFonts w:ascii="Times New Roman" w:eastAsia="Times New Roman" w:hAnsi="Times New Roman" w:cs="Times New Roman"/>
          <w:bCs/>
          <w:color w:val="auto"/>
        </w:rPr>
        <w:tab/>
      </w:r>
      <w:r w:rsidRPr="00350B22">
        <w:rPr>
          <w:rFonts w:ascii="Times New Roman" w:eastAsia="Times New Roman" w:hAnsi="Times New Roman" w:cs="Times New Roman"/>
          <w:bCs/>
          <w:color w:val="auto"/>
        </w:rPr>
        <w:tab/>
      </w:r>
      <w:r w:rsidRPr="00350B22">
        <w:rPr>
          <w:rFonts w:ascii="Times New Roman" w:eastAsia="Times New Roman" w:hAnsi="Times New Roman" w:cs="Times New Roman"/>
          <w:bCs/>
          <w:color w:val="auto"/>
        </w:rPr>
        <w:tab/>
      </w:r>
      <w:r w:rsidRPr="00350B22">
        <w:rPr>
          <w:rFonts w:ascii="Times New Roman" w:eastAsia="Times New Roman" w:hAnsi="Times New Roman" w:cs="Times New Roman"/>
          <w:bCs/>
          <w:color w:val="auto"/>
        </w:rPr>
        <w:tab/>
      </w:r>
      <w:r w:rsidRPr="00350B22">
        <w:rPr>
          <w:rFonts w:ascii="Times New Roman" w:eastAsia="Times New Roman" w:hAnsi="Times New Roman" w:cs="Times New Roman"/>
          <w:bCs/>
          <w:color w:val="auto"/>
        </w:rPr>
        <w:tab/>
      </w:r>
      <w:r w:rsidRPr="00350B22">
        <w:rPr>
          <w:rFonts w:ascii="Times New Roman" w:eastAsia="Times New Roman" w:hAnsi="Times New Roman" w:cs="Times New Roman"/>
          <w:bCs/>
          <w:color w:val="auto"/>
        </w:rPr>
        <w:tab/>
        <w:t xml:space="preserve">   </w:t>
      </w:r>
      <w:r w:rsidRPr="00350B22">
        <w:rPr>
          <w:rFonts w:ascii="Times New Roman" w:eastAsia="Times New Roman" w:hAnsi="Times New Roman" w:cs="Times New Roman"/>
        </w:rPr>
        <w:t xml:space="preserve">                                                         </w:t>
      </w:r>
    </w:p>
    <w:p w:rsidR="00350B22" w:rsidRPr="00350B22" w:rsidRDefault="00350B22" w:rsidP="00350B2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68"/>
        </w:tabs>
        <w:autoSpaceDE w:val="0"/>
        <w:autoSpaceDN w:val="0"/>
        <w:adjustRightInd w:val="0"/>
        <w:ind w:left="5664" w:hanging="5664"/>
        <w:jc w:val="both"/>
        <w:rPr>
          <w:rFonts w:ascii="Times New Roman" w:eastAsia="Times New Roman" w:hAnsi="Times New Roman" w:cs="Times New Roman"/>
        </w:rPr>
      </w:pPr>
      <w:r w:rsidRPr="00350B22">
        <w:rPr>
          <w:rFonts w:ascii="Times New Roman" w:eastAsia="Times New Roman" w:hAnsi="Times New Roman" w:cs="Times New Roman"/>
        </w:rPr>
        <w:t xml:space="preserve">Глава муниципального образования                                      </w:t>
      </w:r>
    </w:p>
    <w:p w:rsidR="00350B22" w:rsidRPr="00350B22" w:rsidRDefault="00350B22" w:rsidP="00350B2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68"/>
        </w:tabs>
        <w:autoSpaceDE w:val="0"/>
        <w:autoSpaceDN w:val="0"/>
        <w:adjustRightInd w:val="0"/>
        <w:ind w:left="5664" w:hanging="5664"/>
        <w:jc w:val="both"/>
        <w:rPr>
          <w:rFonts w:ascii="Times New Roman" w:eastAsia="Times New Roman" w:hAnsi="Times New Roman" w:cs="Times New Roman"/>
        </w:rPr>
      </w:pPr>
      <w:r w:rsidRPr="00350B22">
        <w:rPr>
          <w:rFonts w:ascii="Times New Roman" w:eastAsia="Times New Roman" w:hAnsi="Times New Roman" w:cs="Times New Roman"/>
        </w:rPr>
        <w:t>«</w:t>
      </w:r>
      <w:r w:rsidR="00333915">
        <w:rPr>
          <w:rFonts w:ascii="Times New Roman" w:eastAsia="Times New Roman" w:hAnsi="Times New Roman" w:cs="Times New Roman"/>
        </w:rPr>
        <w:t xml:space="preserve">Муниципальный округ </w:t>
      </w:r>
      <w:r w:rsidRPr="00350B22">
        <w:rPr>
          <w:rFonts w:ascii="Times New Roman" w:eastAsia="Times New Roman" w:hAnsi="Times New Roman" w:cs="Times New Roman"/>
        </w:rPr>
        <w:t>Шарканский район</w:t>
      </w:r>
      <w:r w:rsidR="00333915">
        <w:rPr>
          <w:rFonts w:ascii="Times New Roman" w:eastAsia="Times New Roman" w:hAnsi="Times New Roman" w:cs="Times New Roman"/>
        </w:rPr>
        <w:t xml:space="preserve"> УР</w:t>
      </w:r>
      <w:r w:rsidRPr="00350B22">
        <w:rPr>
          <w:rFonts w:ascii="Times New Roman" w:eastAsia="Times New Roman" w:hAnsi="Times New Roman" w:cs="Times New Roman"/>
        </w:rPr>
        <w:t xml:space="preserve">»                          </w:t>
      </w:r>
      <w:r w:rsidRPr="00350B22">
        <w:rPr>
          <w:rFonts w:ascii="Times New Roman" w:eastAsia="Times New Roman" w:hAnsi="Times New Roman" w:cs="Times New Roman"/>
        </w:rPr>
        <w:tab/>
        <w:t xml:space="preserve">            </w:t>
      </w:r>
    </w:p>
    <w:p w:rsidR="00350B22" w:rsidRPr="00350B22" w:rsidRDefault="00350B22" w:rsidP="00350B22">
      <w:pPr>
        <w:widowControl/>
        <w:autoSpaceDE w:val="0"/>
        <w:autoSpaceDN w:val="0"/>
        <w:adjustRightInd w:val="0"/>
        <w:jc w:val="both"/>
        <w:rPr>
          <w:rFonts w:ascii="Times New Roman" w:eastAsia="Times New Roman" w:hAnsi="Times New Roman" w:cs="Times New Roman"/>
        </w:rPr>
      </w:pPr>
      <w:r w:rsidRPr="00350B22">
        <w:rPr>
          <w:rFonts w:ascii="Times New Roman" w:eastAsia="Times New Roman" w:hAnsi="Times New Roman" w:cs="Times New Roman"/>
        </w:rPr>
        <w:t xml:space="preserve">                                                                                               </w:t>
      </w:r>
    </w:p>
    <w:p w:rsidR="00350B22" w:rsidRPr="00350B22" w:rsidRDefault="00350B22" w:rsidP="00350B22">
      <w:pPr>
        <w:widowControl/>
        <w:autoSpaceDE w:val="0"/>
        <w:autoSpaceDN w:val="0"/>
        <w:adjustRightInd w:val="0"/>
        <w:jc w:val="both"/>
        <w:rPr>
          <w:rFonts w:ascii="Times New Roman" w:eastAsia="Times New Roman" w:hAnsi="Times New Roman" w:cs="Times New Roman"/>
        </w:rPr>
      </w:pPr>
    </w:p>
    <w:p w:rsidR="00350B22" w:rsidRPr="00350B22" w:rsidRDefault="00CB0778" w:rsidP="00350B22">
      <w:pPr>
        <w:widowControl/>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_________________                             </w:t>
      </w:r>
      <w:r w:rsidR="00350B22" w:rsidRPr="00350B22">
        <w:rPr>
          <w:rFonts w:ascii="Times New Roman" w:eastAsia="Times New Roman" w:hAnsi="Times New Roman" w:cs="Times New Roman"/>
        </w:rPr>
        <w:t xml:space="preserve">                                            __________________</w:t>
      </w:r>
    </w:p>
    <w:p w:rsidR="00350B22" w:rsidRPr="00350B22" w:rsidRDefault="00350B22" w:rsidP="00350B22">
      <w:pPr>
        <w:widowControl/>
        <w:autoSpaceDE w:val="0"/>
        <w:autoSpaceDN w:val="0"/>
        <w:adjustRightInd w:val="0"/>
        <w:rPr>
          <w:rFonts w:ascii="Times New Roman" w:eastAsia="Times New Roman" w:hAnsi="Times New Roman" w:cs="Times New Roman"/>
          <w:sz w:val="16"/>
          <w:szCs w:val="16"/>
        </w:rPr>
      </w:pPr>
      <w:r w:rsidRPr="00350B22">
        <w:rPr>
          <w:rFonts w:ascii="Times New Roman" w:eastAsia="Times New Roman" w:hAnsi="Times New Roman" w:cs="Times New Roman"/>
        </w:rPr>
        <w:t xml:space="preserve">           </w:t>
      </w:r>
      <w:r w:rsidRPr="00350B22">
        <w:rPr>
          <w:rFonts w:ascii="Times New Roman" w:eastAsia="Times New Roman" w:hAnsi="Times New Roman" w:cs="Times New Roman"/>
          <w:sz w:val="16"/>
          <w:szCs w:val="16"/>
        </w:rPr>
        <w:t xml:space="preserve">МП                                                                                                                                                                                   </w:t>
      </w:r>
      <w:r w:rsidRPr="00350B22">
        <w:rPr>
          <w:rFonts w:ascii="Times New Roman" w:eastAsia="Times New Roman" w:hAnsi="Times New Roman" w:cs="Times New Roman"/>
        </w:rPr>
        <w:t xml:space="preserve">                                                                                                  </w:t>
      </w:r>
    </w:p>
    <w:p w:rsidR="00350B22" w:rsidRPr="00350B22" w:rsidRDefault="00350B22" w:rsidP="00350B22">
      <w:pPr>
        <w:widowControl/>
        <w:autoSpaceDE w:val="0"/>
        <w:autoSpaceDN w:val="0"/>
        <w:adjustRightInd w:val="0"/>
        <w:rPr>
          <w:rFonts w:ascii="Times New Roman" w:eastAsia="Times New Roman" w:hAnsi="Times New Roman" w:cs="Times New Roman"/>
          <w:color w:val="auto"/>
          <w:sz w:val="16"/>
          <w:szCs w:val="16"/>
        </w:rPr>
      </w:pPr>
      <w:r w:rsidRPr="00350B22">
        <w:rPr>
          <w:rFonts w:ascii="Times New Roman" w:eastAsia="Times New Roman" w:hAnsi="Times New Roman" w:cs="Times New Roman"/>
          <w:color w:val="auto"/>
          <w:sz w:val="16"/>
          <w:szCs w:val="16"/>
        </w:rPr>
        <w:tab/>
      </w:r>
      <w:r w:rsidRPr="00350B22">
        <w:rPr>
          <w:rFonts w:ascii="Times New Roman" w:eastAsia="Times New Roman" w:hAnsi="Times New Roman" w:cs="Times New Roman"/>
          <w:color w:val="auto"/>
          <w:sz w:val="16"/>
          <w:szCs w:val="16"/>
        </w:rPr>
        <w:tab/>
      </w:r>
      <w:r w:rsidRPr="00350B22">
        <w:rPr>
          <w:rFonts w:ascii="Times New Roman" w:eastAsia="Times New Roman" w:hAnsi="Times New Roman" w:cs="Times New Roman"/>
          <w:color w:val="auto"/>
          <w:sz w:val="16"/>
          <w:szCs w:val="16"/>
        </w:rPr>
        <w:tab/>
      </w:r>
      <w:r w:rsidRPr="00350B22">
        <w:rPr>
          <w:rFonts w:ascii="Times New Roman" w:eastAsia="Times New Roman" w:hAnsi="Times New Roman" w:cs="Times New Roman"/>
          <w:color w:val="auto"/>
          <w:sz w:val="16"/>
          <w:szCs w:val="16"/>
        </w:rPr>
        <w:tab/>
      </w:r>
      <w:r w:rsidRPr="00350B22">
        <w:rPr>
          <w:rFonts w:ascii="Times New Roman" w:eastAsia="Times New Roman" w:hAnsi="Times New Roman" w:cs="Times New Roman"/>
          <w:color w:val="auto"/>
          <w:sz w:val="16"/>
          <w:szCs w:val="16"/>
        </w:rPr>
        <w:tab/>
      </w:r>
      <w:r w:rsidRPr="00350B22">
        <w:rPr>
          <w:rFonts w:ascii="Times New Roman" w:eastAsia="Times New Roman" w:hAnsi="Times New Roman" w:cs="Times New Roman"/>
          <w:color w:val="auto"/>
          <w:sz w:val="16"/>
          <w:szCs w:val="16"/>
        </w:rPr>
        <w:tab/>
      </w:r>
      <w:r w:rsidRPr="00350B22">
        <w:rPr>
          <w:rFonts w:ascii="Times New Roman" w:eastAsia="Times New Roman" w:hAnsi="Times New Roman" w:cs="Times New Roman"/>
          <w:color w:val="auto"/>
          <w:sz w:val="16"/>
          <w:szCs w:val="16"/>
        </w:rPr>
        <w:tab/>
        <w:t xml:space="preserve">  </w:t>
      </w:r>
    </w:p>
    <w:p w:rsidR="00897EE6" w:rsidRDefault="00350B22" w:rsidP="00350B22">
      <w:pPr>
        <w:widowControl/>
        <w:autoSpaceDE w:val="0"/>
        <w:autoSpaceDN w:val="0"/>
        <w:adjustRightInd w:val="0"/>
        <w:ind w:left="6372" w:firstLine="708"/>
        <w:rPr>
          <w:rFonts w:ascii="Times New Roman" w:hAnsi="Times New Roman" w:cs="Times New Roman"/>
          <w:sz w:val="20"/>
          <w:szCs w:val="20"/>
        </w:rPr>
      </w:pPr>
      <w:r>
        <w:rPr>
          <w:rFonts w:ascii="Times New Roman" w:eastAsia="Times New Roman" w:hAnsi="Times New Roman" w:cs="Times New Roman"/>
          <w:sz w:val="20"/>
          <w:szCs w:val="18"/>
        </w:rPr>
        <w:t xml:space="preserve">     </w:t>
      </w:r>
    </w:p>
    <w:sectPr w:rsidR="00897EE6" w:rsidSect="002A2A3F">
      <w:pgSz w:w="11906" w:h="16838"/>
      <w:pgMar w:top="567" w:right="567"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C5" w:rsidRDefault="00C275C5">
      <w:r>
        <w:separator/>
      </w:r>
    </w:p>
  </w:endnote>
  <w:endnote w:type="continuationSeparator" w:id="0">
    <w:p w:rsidR="00C275C5" w:rsidRDefault="00C2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C5" w:rsidRDefault="00C275C5"/>
  </w:footnote>
  <w:footnote w:type="continuationSeparator" w:id="0">
    <w:p w:rsidR="00C275C5" w:rsidRDefault="00C275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4C3"/>
    <w:multiLevelType w:val="multilevel"/>
    <w:tmpl w:val="0F86ECCE"/>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41038AC"/>
    <w:multiLevelType w:val="hybridMultilevel"/>
    <w:tmpl w:val="E11EDCF2"/>
    <w:lvl w:ilvl="0" w:tplc="0419000F">
      <w:start w:val="1"/>
      <w:numFmt w:val="decimal"/>
      <w:lvlText w:val="%1."/>
      <w:lvlJc w:val="left"/>
      <w:pPr>
        <w:tabs>
          <w:tab w:val="num" w:pos="720"/>
        </w:tabs>
        <w:ind w:left="720" w:hanging="360"/>
      </w:pPr>
      <w:rPr>
        <w:rFonts w:hint="default"/>
      </w:rPr>
    </w:lvl>
    <w:lvl w:ilvl="1" w:tplc="B6428E3A">
      <w:start w:val="1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AC753E"/>
    <w:multiLevelType w:val="hybridMultilevel"/>
    <w:tmpl w:val="1FD8EE10"/>
    <w:lvl w:ilvl="0" w:tplc="6DB8945A">
      <w:start w:val="1"/>
      <w:numFmt w:val="decimal"/>
      <w:lvlText w:val="%1)"/>
      <w:lvlJc w:val="left"/>
      <w:pPr>
        <w:ind w:left="115" w:hanging="260"/>
      </w:pPr>
      <w:rPr>
        <w:rFonts w:ascii="Times New Roman" w:eastAsia="Times New Roman" w:hAnsi="Times New Roman" w:cs="Times New Roman" w:hint="default"/>
        <w:w w:val="100"/>
        <w:sz w:val="24"/>
        <w:szCs w:val="24"/>
      </w:rPr>
    </w:lvl>
    <w:lvl w:ilvl="1" w:tplc="D18A4074">
      <w:numFmt w:val="bullet"/>
      <w:lvlText w:val="•"/>
      <w:lvlJc w:val="left"/>
      <w:pPr>
        <w:ind w:left="1152" w:hanging="260"/>
      </w:pPr>
    </w:lvl>
    <w:lvl w:ilvl="2" w:tplc="EF46FF62">
      <w:numFmt w:val="bullet"/>
      <w:lvlText w:val="•"/>
      <w:lvlJc w:val="left"/>
      <w:pPr>
        <w:ind w:left="2184" w:hanging="260"/>
      </w:pPr>
    </w:lvl>
    <w:lvl w:ilvl="3" w:tplc="D81AD900">
      <w:numFmt w:val="bullet"/>
      <w:lvlText w:val="•"/>
      <w:lvlJc w:val="left"/>
      <w:pPr>
        <w:ind w:left="3216" w:hanging="260"/>
      </w:pPr>
    </w:lvl>
    <w:lvl w:ilvl="4" w:tplc="9224F020">
      <w:numFmt w:val="bullet"/>
      <w:lvlText w:val="•"/>
      <w:lvlJc w:val="left"/>
      <w:pPr>
        <w:ind w:left="4248" w:hanging="260"/>
      </w:pPr>
    </w:lvl>
    <w:lvl w:ilvl="5" w:tplc="85F8EA52">
      <w:numFmt w:val="bullet"/>
      <w:lvlText w:val="•"/>
      <w:lvlJc w:val="left"/>
      <w:pPr>
        <w:ind w:left="5280" w:hanging="260"/>
      </w:pPr>
    </w:lvl>
    <w:lvl w:ilvl="6" w:tplc="D212ABF4">
      <w:numFmt w:val="bullet"/>
      <w:lvlText w:val="•"/>
      <w:lvlJc w:val="left"/>
      <w:pPr>
        <w:ind w:left="6312" w:hanging="260"/>
      </w:pPr>
    </w:lvl>
    <w:lvl w:ilvl="7" w:tplc="286648FC">
      <w:numFmt w:val="bullet"/>
      <w:lvlText w:val="•"/>
      <w:lvlJc w:val="left"/>
      <w:pPr>
        <w:ind w:left="7344" w:hanging="260"/>
      </w:pPr>
    </w:lvl>
    <w:lvl w:ilvl="8" w:tplc="4CFCEDF8">
      <w:numFmt w:val="bullet"/>
      <w:lvlText w:val="•"/>
      <w:lvlJc w:val="left"/>
      <w:pPr>
        <w:ind w:left="8376" w:hanging="260"/>
      </w:pPr>
    </w:lvl>
  </w:abstractNum>
  <w:abstractNum w:abstractNumId="3">
    <w:nsid w:val="7DFF0161"/>
    <w:multiLevelType w:val="multilevel"/>
    <w:tmpl w:val="29D43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65"/>
    <w:rsid w:val="00022492"/>
    <w:rsid w:val="000516B7"/>
    <w:rsid w:val="000535BA"/>
    <w:rsid w:val="00055374"/>
    <w:rsid w:val="00060EAC"/>
    <w:rsid w:val="000817F7"/>
    <w:rsid w:val="0009505F"/>
    <w:rsid w:val="000A15FB"/>
    <w:rsid w:val="000A58AB"/>
    <w:rsid w:val="001058B4"/>
    <w:rsid w:val="00134DC3"/>
    <w:rsid w:val="00141719"/>
    <w:rsid w:val="00142362"/>
    <w:rsid w:val="001463BA"/>
    <w:rsid w:val="001601EC"/>
    <w:rsid w:val="00166A6A"/>
    <w:rsid w:val="00174DC1"/>
    <w:rsid w:val="001765F7"/>
    <w:rsid w:val="001A3085"/>
    <w:rsid w:val="001A5268"/>
    <w:rsid w:val="001B3451"/>
    <w:rsid w:val="001D485B"/>
    <w:rsid w:val="001E27EB"/>
    <w:rsid w:val="00217975"/>
    <w:rsid w:val="002243D3"/>
    <w:rsid w:val="00236473"/>
    <w:rsid w:val="00254376"/>
    <w:rsid w:val="00264165"/>
    <w:rsid w:val="00272F54"/>
    <w:rsid w:val="00292A16"/>
    <w:rsid w:val="002A2A3F"/>
    <w:rsid w:val="002A6BF3"/>
    <w:rsid w:val="002B64C1"/>
    <w:rsid w:val="002C7C83"/>
    <w:rsid w:val="002D5742"/>
    <w:rsid w:val="002D77E8"/>
    <w:rsid w:val="002E4DD8"/>
    <w:rsid w:val="00304F8B"/>
    <w:rsid w:val="003316E7"/>
    <w:rsid w:val="00333915"/>
    <w:rsid w:val="003439E6"/>
    <w:rsid w:val="00344631"/>
    <w:rsid w:val="00350B22"/>
    <w:rsid w:val="003608AE"/>
    <w:rsid w:val="00370E12"/>
    <w:rsid w:val="003767E0"/>
    <w:rsid w:val="003916B2"/>
    <w:rsid w:val="003A256A"/>
    <w:rsid w:val="003D1031"/>
    <w:rsid w:val="003E323A"/>
    <w:rsid w:val="003F36C8"/>
    <w:rsid w:val="00404790"/>
    <w:rsid w:val="004058F8"/>
    <w:rsid w:val="00410DA9"/>
    <w:rsid w:val="004268DA"/>
    <w:rsid w:val="00427043"/>
    <w:rsid w:val="004619F8"/>
    <w:rsid w:val="00495B3D"/>
    <w:rsid w:val="004B648E"/>
    <w:rsid w:val="004D11A0"/>
    <w:rsid w:val="00513145"/>
    <w:rsid w:val="00513FE6"/>
    <w:rsid w:val="0054089E"/>
    <w:rsid w:val="00542020"/>
    <w:rsid w:val="005A270C"/>
    <w:rsid w:val="005B0F43"/>
    <w:rsid w:val="005E7567"/>
    <w:rsid w:val="005F6F99"/>
    <w:rsid w:val="006059AB"/>
    <w:rsid w:val="00614A0D"/>
    <w:rsid w:val="00631DCD"/>
    <w:rsid w:val="00652865"/>
    <w:rsid w:val="00653C64"/>
    <w:rsid w:val="00695EFC"/>
    <w:rsid w:val="006E1AFB"/>
    <w:rsid w:val="006E3CC0"/>
    <w:rsid w:val="00703D63"/>
    <w:rsid w:val="00716AAF"/>
    <w:rsid w:val="00716F80"/>
    <w:rsid w:val="00723B71"/>
    <w:rsid w:val="0074207B"/>
    <w:rsid w:val="007539A9"/>
    <w:rsid w:val="007700BB"/>
    <w:rsid w:val="0077247F"/>
    <w:rsid w:val="0077652F"/>
    <w:rsid w:val="007922D8"/>
    <w:rsid w:val="007926BD"/>
    <w:rsid w:val="007B0D96"/>
    <w:rsid w:val="008008F9"/>
    <w:rsid w:val="00843DEA"/>
    <w:rsid w:val="00855A7A"/>
    <w:rsid w:val="008759B8"/>
    <w:rsid w:val="00897EE6"/>
    <w:rsid w:val="008D3837"/>
    <w:rsid w:val="008E1C24"/>
    <w:rsid w:val="00915CB4"/>
    <w:rsid w:val="00925FBA"/>
    <w:rsid w:val="00933CBF"/>
    <w:rsid w:val="009368FB"/>
    <w:rsid w:val="00970174"/>
    <w:rsid w:val="009A478F"/>
    <w:rsid w:val="009C1D5C"/>
    <w:rsid w:val="009D01DC"/>
    <w:rsid w:val="00A00DCD"/>
    <w:rsid w:val="00A04807"/>
    <w:rsid w:val="00A222E4"/>
    <w:rsid w:val="00A338A3"/>
    <w:rsid w:val="00A34E37"/>
    <w:rsid w:val="00A451E5"/>
    <w:rsid w:val="00AA43DF"/>
    <w:rsid w:val="00AA5644"/>
    <w:rsid w:val="00AB2A06"/>
    <w:rsid w:val="00AD670C"/>
    <w:rsid w:val="00AE57F2"/>
    <w:rsid w:val="00B14A63"/>
    <w:rsid w:val="00BA767C"/>
    <w:rsid w:val="00BA787D"/>
    <w:rsid w:val="00BC2AC6"/>
    <w:rsid w:val="00C136E1"/>
    <w:rsid w:val="00C275C5"/>
    <w:rsid w:val="00C53FD5"/>
    <w:rsid w:val="00C55EA4"/>
    <w:rsid w:val="00C607EF"/>
    <w:rsid w:val="00C6357F"/>
    <w:rsid w:val="00C71637"/>
    <w:rsid w:val="00CB0778"/>
    <w:rsid w:val="00CB20EE"/>
    <w:rsid w:val="00CB4887"/>
    <w:rsid w:val="00CB4920"/>
    <w:rsid w:val="00CF625D"/>
    <w:rsid w:val="00D0413F"/>
    <w:rsid w:val="00D50ECD"/>
    <w:rsid w:val="00D63FF2"/>
    <w:rsid w:val="00D80000"/>
    <w:rsid w:val="00D803D9"/>
    <w:rsid w:val="00D80CF3"/>
    <w:rsid w:val="00D845FB"/>
    <w:rsid w:val="00D96BD7"/>
    <w:rsid w:val="00DD53CD"/>
    <w:rsid w:val="00DE34CA"/>
    <w:rsid w:val="00DE55FE"/>
    <w:rsid w:val="00E14227"/>
    <w:rsid w:val="00E17E7F"/>
    <w:rsid w:val="00E22B12"/>
    <w:rsid w:val="00E56900"/>
    <w:rsid w:val="00E62889"/>
    <w:rsid w:val="00E8579E"/>
    <w:rsid w:val="00EB1150"/>
    <w:rsid w:val="00EB1C8E"/>
    <w:rsid w:val="00ED0B4E"/>
    <w:rsid w:val="00EE4615"/>
    <w:rsid w:val="00F0437D"/>
    <w:rsid w:val="00F05B4A"/>
    <w:rsid w:val="00F46888"/>
    <w:rsid w:val="00F5279D"/>
    <w:rsid w:val="00F54FFF"/>
    <w:rsid w:val="00F65B58"/>
    <w:rsid w:val="00F7159B"/>
    <w:rsid w:val="00F83F58"/>
    <w:rsid w:val="00FD240C"/>
    <w:rsid w:val="00FE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18"/>
      <w:szCs w:val="18"/>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singl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6"/>
      <w:sz w:val="16"/>
      <w:szCs w:val="1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6"/>
      <w:w w:val="100"/>
      <w:position w:val="0"/>
      <w:sz w:val="16"/>
      <w:szCs w:val="16"/>
      <w:u w:val="single"/>
      <w:lang w:val="ru-RU"/>
    </w:rPr>
  </w:style>
  <w:style w:type="paragraph" w:customStyle="1" w:styleId="20">
    <w:name w:val="Основной текст (2)"/>
    <w:basedOn w:val="a"/>
    <w:link w:val="2"/>
    <w:pPr>
      <w:shd w:val="clear" w:color="auto" w:fill="FFFFFF"/>
      <w:spacing w:line="221" w:lineRule="exact"/>
      <w:ind w:firstLine="480"/>
    </w:pPr>
    <w:rPr>
      <w:rFonts w:ascii="Times New Roman" w:eastAsia="Times New Roman" w:hAnsi="Times New Roman" w:cs="Times New Roman"/>
      <w:b/>
      <w:bCs/>
      <w:spacing w:val="5"/>
      <w:sz w:val="18"/>
      <w:szCs w:val="18"/>
    </w:rPr>
  </w:style>
  <w:style w:type="paragraph" w:customStyle="1" w:styleId="4">
    <w:name w:val="Основной текст4"/>
    <w:basedOn w:val="a"/>
    <w:link w:val="a4"/>
    <w:pPr>
      <w:shd w:val="clear" w:color="auto" w:fill="FFFFFF"/>
      <w:spacing w:line="221" w:lineRule="exact"/>
      <w:jc w:val="both"/>
    </w:pPr>
    <w:rPr>
      <w:rFonts w:ascii="Times New Roman" w:eastAsia="Times New Roman" w:hAnsi="Times New Roman" w:cs="Times New Roman"/>
      <w:spacing w:val="4"/>
      <w:sz w:val="18"/>
      <w:szCs w:val="18"/>
    </w:rPr>
  </w:style>
  <w:style w:type="paragraph" w:customStyle="1" w:styleId="31">
    <w:name w:val="Основной текст (3)"/>
    <w:basedOn w:val="a"/>
    <w:link w:val="30"/>
    <w:pPr>
      <w:shd w:val="clear" w:color="auto" w:fill="FFFFFF"/>
      <w:spacing w:line="0" w:lineRule="atLeast"/>
      <w:ind w:firstLine="480"/>
      <w:jc w:val="both"/>
    </w:pPr>
    <w:rPr>
      <w:rFonts w:ascii="Times New Roman" w:eastAsia="Times New Roman" w:hAnsi="Times New Roman" w:cs="Times New Roman"/>
      <w:b/>
      <w:bCs/>
      <w:spacing w:val="6"/>
      <w:sz w:val="16"/>
      <w:szCs w:val="16"/>
    </w:rPr>
  </w:style>
  <w:style w:type="paragraph" w:customStyle="1" w:styleId="western">
    <w:name w:val="western"/>
    <w:basedOn w:val="a"/>
    <w:rsid w:val="009C1D5C"/>
    <w:pPr>
      <w:widowControl/>
      <w:spacing w:before="100" w:beforeAutospacing="1" w:after="119"/>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A270C"/>
    <w:rPr>
      <w:rFonts w:ascii="Tahoma" w:hAnsi="Tahoma" w:cs="Tahoma"/>
      <w:sz w:val="16"/>
      <w:szCs w:val="16"/>
    </w:rPr>
  </w:style>
  <w:style w:type="character" w:customStyle="1" w:styleId="a6">
    <w:name w:val="Текст выноски Знак"/>
    <w:basedOn w:val="a0"/>
    <w:link w:val="a5"/>
    <w:uiPriority w:val="99"/>
    <w:semiHidden/>
    <w:rsid w:val="005A270C"/>
    <w:rPr>
      <w:rFonts w:ascii="Tahoma" w:hAnsi="Tahoma" w:cs="Tahoma"/>
      <w:color w:val="000000"/>
      <w:sz w:val="16"/>
      <w:szCs w:val="16"/>
    </w:rPr>
  </w:style>
  <w:style w:type="paragraph" w:styleId="a7">
    <w:name w:val="List Paragraph"/>
    <w:basedOn w:val="a"/>
    <w:uiPriority w:val="34"/>
    <w:qFormat/>
    <w:rsid w:val="001058B4"/>
    <w:pPr>
      <w:ind w:left="720"/>
      <w:contextualSpacing/>
    </w:pPr>
  </w:style>
  <w:style w:type="paragraph" w:customStyle="1" w:styleId="a8">
    <w:name w:val="Знак Знак Знак Знак Знак Знак"/>
    <w:basedOn w:val="a"/>
    <w:rsid w:val="00933CBF"/>
    <w:pPr>
      <w:widowControl/>
    </w:pPr>
    <w:rPr>
      <w:rFonts w:ascii="Verdana" w:eastAsia="Times New Roman" w:hAnsi="Verdana" w:cs="Verdana"/>
      <w:color w:val="auto"/>
      <w:sz w:val="20"/>
      <w:szCs w:val="20"/>
      <w:lang w:val="en-US" w:eastAsia="en-US"/>
    </w:rPr>
  </w:style>
  <w:style w:type="table" w:customStyle="1" w:styleId="TableNormal">
    <w:name w:val="Table Normal"/>
    <w:uiPriority w:val="2"/>
    <w:semiHidden/>
    <w:qFormat/>
    <w:rsid w:val="003D1031"/>
    <w:rPr>
      <w:rFonts w:ascii="Calibri" w:eastAsia="Calibri" w:hAnsi="Calibri" w:cs="Times New Roman"/>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18"/>
      <w:szCs w:val="18"/>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singl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6"/>
      <w:sz w:val="16"/>
      <w:szCs w:val="1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6"/>
      <w:w w:val="100"/>
      <w:position w:val="0"/>
      <w:sz w:val="16"/>
      <w:szCs w:val="16"/>
      <w:u w:val="single"/>
      <w:lang w:val="ru-RU"/>
    </w:rPr>
  </w:style>
  <w:style w:type="paragraph" w:customStyle="1" w:styleId="20">
    <w:name w:val="Основной текст (2)"/>
    <w:basedOn w:val="a"/>
    <w:link w:val="2"/>
    <w:pPr>
      <w:shd w:val="clear" w:color="auto" w:fill="FFFFFF"/>
      <w:spacing w:line="221" w:lineRule="exact"/>
      <w:ind w:firstLine="480"/>
    </w:pPr>
    <w:rPr>
      <w:rFonts w:ascii="Times New Roman" w:eastAsia="Times New Roman" w:hAnsi="Times New Roman" w:cs="Times New Roman"/>
      <w:b/>
      <w:bCs/>
      <w:spacing w:val="5"/>
      <w:sz w:val="18"/>
      <w:szCs w:val="18"/>
    </w:rPr>
  </w:style>
  <w:style w:type="paragraph" w:customStyle="1" w:styleId="4">
    <w:name w:val="Основной текст4"/>
    <w:basedOn w:val="a"/>
    <w:link w:val="a4"/>
    <w:pPr>
      <w:shd w:val="clear" w:color="auto" w:fill="FFFFFF"/>
      <w:spacing w:line="221" w:lineRule="exact"/>
      <w:jc w:val="both"/>
    </w:pPr>
    <w:rPr>
      <w:rFonts w:ascii="Times New Roman" w:eastAsia="Times New Roman" w:hAnsi="Times New Roman" w:cs="Times New Roman"/>
      <w:spacing w:val="4"/>
      <w:sz w:val="18"/>
      <w:szCs w:val="18"/>
    </w:rPr>
  </w:style>
  <w:style w:type="paragraph" w:customStyle="1" w:styleId="31">
    <w:name w:val="Основной текст (3)"/>
    <w:basedOn w:val="a"/>
    <w:link w:val="30"/>
    <w:pPr>
      <w:shd w:val="clear" w:color="auto" w:fill="FFFFFF"/>
      <w:spacing w:line="0" w:lineRule="atLeast"/>
      <w:ind w:firstLine="480"/>
      <w:jc w:val="both"/>
    </w:pPr>
    <w:rPr>
      <w:rFonts w:ascii="Times New Roman" w:eastAsia="Times New Roman" w:hAnsi="Times New Roman" w:cs="Times New Roman"/>
      <w:b/>
      <w:bCs/>
      <w:spacing w:val="6"/>
      <w:sz w:val="16"/>
      <w:szCs w:val="16"/>
    </w:rPr>
  </w:style>
  <w:style w:type="paragraph" w:customStyle="1" w:styleId="western">
    <w:name w:val="western"/>
    <w:basedOn w:val="a"/>
    <w:rsid w:val="009C1D5C"/>
    <w:pPr>
      <w:widowControl/>
      <w:spacing w:before="100" w:beforeAutospacing="1" w:after="119"/>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A270C"/>
    <w:rPr>
      <w:rFonts w:ascii="Tahoma" w:hAnsi="Tahoma" w:cs="Tahoma"/>
      <w:sz w:val="16"/>
      <w:szCs w:val="16"/>
    </w:rPr>
  </w:style>
  <w:style w:type="character" w:customStyle="1" w:styleId="a6">
    <w:name w:val="Текст выноски Знак"/>
    <w:basedOn w:val="a0"/>
    <w:link w:val="a5"/>
    <w:uiPriority w:val="99"/>
    <w:semiHidden/>
    <w:rsid w:val="005A270C"/>
    <w:rPr>
      <w:rFonts w:ascii="Tahoma" w:hAnsi="Tahoma" w:cs="Tahoma"/>
      <w:color w:val="000000"/>
      <w:sz w:val="16"/>
      <w:szCs w:val="16"/>
    </w:rPr>
  </w:style>
  <w:style w:type="paragraph" w:styleId="a7">
    <w:name w:val="List Paragraph"/>
    <w:basedOn w:val="a"/>
    <w:uiPriority w:val="34"/>
    <w:qFormat/>
    <w:rsid w:val="001058B4"/>
    <w:pPr>
      <w:ind w:left="720"/>
      <w:contextualSpacing/>
    </w:pPr>
  </w:style>
  <w:style w:type="paragraph" w:customStyle="1" w:styleId="a8">
    <w:name w:val="Знак Знак Знак Знак Знак Знак"/>
    <w:basedOn w:val="a"/>
    <w:rsid w:val="00933CBF"/>
    <w:pPr>
      <w:widowControl/>
    </w:pPr>
    <w:rPr>
      <w:rFonts w:ascii="Verdana" w:eastAsia="Times New Roman" w:hAnsi="Verdana" w:cs="Verdana"/>
      <w:color w:val="auto"/>
      <w:sz w:val="20"/>
      <w:szCs w:val="20"/>
      <w:lang w:val="en-US" w:eastAsia="en-US"/>
    </w:rPr>
  </w:style>
  <w:style w:type="table" w:customStyle="1" w:styleId="TableNormal">
    <w:name w:val="Table Normal"/>
    <w:uiPriority w:val="2"/>
    <w:semiHidden/>
    <w:qFormat/>
    <w:rsid w:val="003D1031"/>
    <w:rPr>
      <w:rFonts w:ascii="Calibri" w:eastAsia="Calibri" w:hAnsi="Calibri" w:cs="Times New Roman"/>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6132">
      <w:bodyDiv w:val="1"/>
      <w:marLeft w:val="0"/>
      <w:marRight w:val="0"/>
      <w:marTop w:val="0"/>
      <w:marBottom w:val="0"/>
      <w:divBdr>
        <w:top w:val="none" w:sz="0" w:space="0" w:color="auto"/>
        <w:left w:val="none" w:sz="0" w:space="0" w:color="auto"/>
        <w:bottom w:val="none" w:sz="0" w:space="0" w:color="auto"/>
        <w:right w:val="none" w:sz="0" w:space="0" w:color="auto"/>
      </w:divBdr>
    </w:div>
    <w:div w:id="566107052">
      <w:bodyDiv w:val="1"/>
      <w:marLeft w:val="0"/>
      <w:marRight w:val="0"/>
      <w:marTop w:val="0"/>
      <w:marBottom w:val="0"/>
      <w:divBdr>
        <w:top w:val="none" w:sz="0" w:space="0" w:color="auto"/>
        <w:left w:val="none" w:sz="0" w:space="0" w:color="auto"/>
        <w:bottom w:val="none" w:sz="0" w:space="0" w:color="auto"/>
        <w:right w:val="none" w:sz="0" w:space="0" w:color="auto"/>
      </w:divBdr>
    </w:div>
    <w:div w:id="980421592">
      <w:bodyDiv w:val="1"/>
      <w:marLeft w:val="0"/>
      <w:marRight w:val="0"/>
      <w:marTop w:val="0"/>
      <w:marBottom w:val="0"/>
      <w:divBdr>
        <w:top w:val="none" w:sz="0" w:space="0" w:color="auto"/>
        <w:left w:val="none" w:sz="0" w:space="0" w:color="auto"/>
        <w:bottom w:val="none" w:sz="0" w:space="0" w:color="auto"/>
        <w:right w:val="none" w:sz="0" w:space="0" w:color="auto"/>
      </w:divBdr>
    </w:div>
    <w:div w:id="1224484670">
      <w:bodyDiv w:val="1"/>
      <w:marLeft w:val="0"/>
      <w:marRight w:val="0"/>
      <w:marTop w:val="0"/>
      <w:marBottom w:val="0"/>
      <w:divBdr>
        <w:top w:val="none" w:sz="0" w:space="0" w:color="auto"/>
        <w:left w:val="none" w:sz="0" w:space="0" w:color="auto"/>
        <w:bottom w:val="none" w:sz="0" w:space="0" w:color="auto"/>
        <w:right w:val="none" w:sz="0" w:space="0" w:color="auto"/>
      </w:divBdr>
    </w:div>
    <w:div w:id="1402218284">
      <w:bodyDiv w:val="1"/>
      <w:marLeft w:val="0"/>
      <w:marRight w:val="0"/>
      <w:marTop w:val="0"/>
      <w:marBottom w:val="0"/>
      <w:divBdr>
        <w:top w:val="none" w:sz="0" w:space="0" w:color="auto"/>
        <w:left w:val="none" w:sz="0" w:space="0" w:color="auto"/>
        <w:bottom w:val="none" w:sz="0" w:space="0" w:color="auto"/>
        <w:right w:val="none" w:sz="0" w:space="0" w:color="auto"/>
      </w:divBdr>
    </w:div>
    <w:div w:id="1702632609">
      <w:bodyDiv w:val="1"/>
      <w:marLeft w:val="0"/>
      <w:marRight w:val="0"/>
      <w:marTop w:val="0"/>
      <w:marBottom w:val="0"/>
      <w:divBdr>
        <w:top w:val="none" w:sz="0" w:space="0" w:color="auto"/>
        <w:left w:val="none" w:sz="0" w:space="0" w:color="auto"/>
        <w:bottom w:val="none" w:sz="0" w:space="0" w:color="auto"/>
        <w:right w:val="none" w:sz="0" w:space="0" w:color="auto"/>
      </w:divBdr>
    </w:div>
    <w:div w:id="1761674765">
      <w:bodyDiv w:val="1"/>
      <w:marLeft w:val="0"/>
      <w:marRight w:val="0"/>
      <w:marTop w:val="0"/>
      <w:marBottom w:val="0"/>
      <w:divBdr>
        <w:top w:val="none" w:sz="0" w:space="0" w:color="auto"/>
        <w:left w:val="none" w:sz="0" w:space="0" w:color="auto"/>
        <w:bottom w:val="none" w:sz="0" w:space="0" w:color="auto"/>
        <w:right w:val="none" w:sz="0" w:space="0" w:color="auto"/>
      </w:divBdr>
    </w:div>
    <w:div w:id="1925188792">
      <w:bodyDiv w:val="1"/>
      <w:marLeft w:val="0"/>
      <w:marRight w:val="0"/>
      <w:marTop w:val="0"/>
      <w:marBottom w:val="0"/>
      <w:divBdr>
        <w:top w:val="none" w:sz="0" w:space="0" w:color="auto"/>
        <w:left w:val="none" w:sz="0" w:space="0" w:color="auto"/>
        <w:bottom w:val="none" w:sz="0" w:space="0" w:color="auto"/>
        <w:right w:val="none" w:sz="0" w:space="0" w:color="auto"/>
      </w:divBdr>
    </w:div>
    <w:div w:id="2061123001">
      <w:bodyDiv w:val="1"/>
      <w:marLeft w:val="0"/>
      <w:marRight w:val="0"/>
      <w:marTop w:val="0"/>
      <w:marBottom w:val="0"/>
      <w:divBdr>
        <w:top w:val="none" w:sz="0" w:space="0" w:color="auto"/>
        <w:left w:val="none" w:sz="0" w:space="0" w:color="auto"/>
        <w:bottom w:val="none" w:sz="0" w:space="0" w:color="auto"/>
        <w:right w:val="none" w:sz="0" w:space="0" w:color="auto"/>
      </w:divBdr>
    </w:div>
    <w:div w:id="2100521758">
      <w:bodyDiv w:val="1"/>
      <w:marLeft w:val="0"/>
      <w:marRight w:val="0"/>
      <w:marTop w:val="0"/>
      <w:marBottom w:val="0"/>
      <w:divBdr>
        <w:top w:val="none" w:sz="0" w:space="0" w:color="auto"/>
        <w:left w:val="none" w:sz="0" w:space="0" w:color="auto"/>
        <w:bottom w:val="none" w:sz="0" w:space="0" w:color="auto"/>
        <w:right w:val="none" w:sz="0" w:space="0" w:color="auto"/>
      </w:divBdr>
    </w:div>
    <w:div w:id="210503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A3AF-0944-4C78-816C-F15D6786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11</Pages>
  <Words>5991</Words>
  <Characters>34155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71</cp:revision>
  <cp:lastPrinted>2023-08-11T07:07:00Z</cp:lastPrinted>
  <dcterms:created xsi:type="dcterms:W3CDTF">2015-07-21T07:38:00Z</dcterms:created>
  <dcterms:modified xsi:type="dcterms:W3CDTF">2023-08-22T05:41:00Z</dcterms:modified>
</cp:coreProperties>
</file>