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0C974" w14:textId="335F7662" w:rsidR="001F55A2" w:rsidRPr="001F55A2" w:rsidRDefault="00423871" w:rsidP="001F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проведении общественных обсуждений </w:t>
      </w:r>
      <w:r w:rsidR="00DD56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 форме простого информирования</w:t>
      </w:r>
      <w:r w:rsidR="00BA6F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 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</w:t>
      </w:r>
      <w:r w:rsidR="00BA6F3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осударственной экологической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="00BA4044" w:rsidRPr="00BA40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проектной документации</w:t>
      </w:r>
      <w:bookmarkEnd w:id="0"/>
      <w:bookmarkEnd w:id="1"/>
      <w:bookmarkEnd w:id="2"/>
      <w:bookmarkEnd w:id="3"/>
      <w:bookmarkEnd w:id="4"/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Шарканское</w:t>
      </w:r>
      <w:proofErr w:type="spellEnd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н/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</w:t>
      </w:r>
      <w:r w:rsidR="006130B9">
        <w:rPr>
          <w:rFonts w:ascii="Times New Roman" w:eastAsia="Times New Roman" w:hAnsi="Times New Roman" w:cs="Times New Roman"/>
          <w:b/>
          <w:bCs/>
          <w:sz w:val="24"/>
          <w:szCs w:val="24"/>
        </w:rPr>
        <w:t>Обустройство после бурения</w:t>
      </w:r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>. Куст 8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F55A2"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включая предварительные материалы оценки воздействия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55A2"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окружающую среду (ОВОС)</w:t>
      </w:r>
      <w:r w:rsidR="00DD5652">
        <w:rPr>
          <w:rFonts w:ascii="Times New Roman" w:eastAsia="Times New Roman" w:hAnsi="Times New Roman" w:cs="Times New Roman"/>
          <w:b/>
          <w:bCs/>
          <w:sz w:val="24"/>
          <w:szCs w:val="24"/>
        </w:rPr>
        <w:t>, переработанные в соответствии с отрицательным заключением государственной экологической экспертизы</w:t>
      </w:r>
    </w:p>
    <w:p w14:paraId="5FC7445A" w14:textId="099A67C6"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14:paraId="11E4CFD5" w14:textId="1F6E7EE9" w:rsidR="001F55A2" w:rsidRDefault="001F55A2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Кудинова</w:t>
      </w:r>
      <w:r w:rsidR="00D1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11498"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D114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11498"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«Муниципальный округ </w:t>
      </w:r>
      <w:proofErr w:type="spellStart"/>
      <w:r w:rsidR="00D11498"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D11498"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  <w:r w:rsidR="00D1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Минприроды России от 01.12.2020 г. №999 «Об утверждении требований к материалам оценки в</w:t>
      </w:r>
      <w:r w:rsidR="00D11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оздействия на окружающую среду» и </w:t>
      </w:r>
      <w:r w:rsidR="00D11498">
        <w:rPr>
          <w:rFonts w:ascii="inherit" w:hAnsi="inherit" w:cs="Arial"/>
          <w:color w:val="000000"/>
          <w:sz w:val="23"/>
          <w:szCs w:val="23"/>
        </w:rPr>
        <w:t xml:space="preserve">Федерального закона от 23.11.1995 №174-ФЗ «Об экологической экспертизе» 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уведомляют о начале общественных обсуждений по объекту Государственной экологической экспертизы (ГЭЭ) - проектной документации </w:t>
      </w:r>
      <w:bookmarkStart w:id="5" w:name="_Hlk106712444"/>
      <w:proofErr w:type="spellStart"/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н/м</w:t>
      </w:r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Обустройство после бурения. Куст 8</w:t>
      </w:r>
      <w:bookmarkEnd w:id="5"/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(ОВОС).</w:t>
      </w:r>
    </w:p>
    <w:p w14:paraId="3066E04B" w14:textId="77777777" w:rsidR="006130B9" w:rsidRPr="001F55A2" w:rsidRDefault="006130B9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2DB5" w14:textId="3656A10D" w:rsidR="003A6809" w:rsidRPr="00A526D6" w:rsidRDefault="007270AB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26D6" w:rsidRPr="00A526D6">
        <w:rPr>
          <w:rFonts w:ascii="Times New Roman" w:eastAsia="Calibri" w:hAnsi="Times New Roman" w:cs="Times New Roman"/>
          <w:b/>
          <w:sz w:val="24"/>
          <w:szCs w:val="24"/>
        </w:rPr>
        <w:t>Информация о заказчике</w:t>
      </w:r>
    </w:p>
    <w:p w14:paraId="3EF73EDB" w14:textId="77777777" w:rsidR="006130B9" w:rsidRDefault="006130B9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17177D" w14:textId="21792117"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заказчика</w:t>
      </w:r>
    </w:p>
    <w:p w14:paraId="1EADD58F" w14:textId="77777777" w:rsid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Публичное а</w:t>
      </w:r>
      <w:r w:rsidRPr="003A6809">
        <w:rPr>
          <w:rFonts w:ascii="Times New Roman" w:eastAsia="Calibri" w:hAnsi="Times New Roman" w:cs="Times New Roman"/>
          <w:sz w:val="24"/>
          <w:szCs w:val="24"/>
        </w:rPr>
        <w:t>кционерное общество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В.И. Кудинова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CB76D0" w14:textId="77777777" w:rsidR="0058783C" w:rsidRDefault="0058783C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F263D" w14:textId="6A3E0ED2"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наименование заказчика </w:t>
      </w:r>
    </w:p>
    <w:p w14:paraId="72213B5D" w14:textId="2B1A7BEA"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A6809">
        <w:rPr>
          <w:rFonts w:ascii="Times New Roman" w:eastAsia="Calibri" w:hAnsi="Times New Roman" w:cs="Times New Roman"/>
          <w:sz w:val="24"/>
          <w:szCs w:val="24"/>
        </w:rPr>
        <w:t>АО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им. В.И. Кудинова</w:t>
      </w:r>
    </w:p>
    <w:p w14:paraId="3D0B63A2" w14:textId="77777777"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636FE3" w14:textId="33FEDDC7"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A553E1">
        <w:rPr>
          <w:rFonts w:ascii="Times New Roman" w:eastAsia="Calibri" w:hAnsi="Times New Roman" w:cs="Times New Roman"/>
          <w:sz w:val="24"/>
          <w:szCs w:val="24"/>
        </w:rPr>
        <w:t>1831034040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/ КПП </w:t>
      </w:r>
      <w:r w:rsidR="00505FE8" w:rsidRPr="00505FE8">
        <w:rPr>
          <w:rFonts w:ascii="Times New Roman" w:eastAsia="Calibri" w:hAnsi="Times New Roman" w:cs="Times New Roman"/>
          <w:sz w:val="24"/>
          <w:szCs w:val="24"/>
        </w:rPr>
        <w:t>183101001</w:t>
      </w:r>
    </w:p>
    <w:p w14:paraId="037CA0BD" w14:textId="77777777"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F4AFA" w14:textId="107C16A0"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A553E1">
        <w:rPr>
          <w:rFonts w:ascii="Times New Roman" w:eastAsia="Calibri" w:hAnsi="Times New Roman" w:cs="Times New Roman"/>
          <w:sz w:val="24"/>
          <w:szCs w:val="24"/>
        </w:rPr>
        <w:t>1021801147774</w:t>
      </w:r>
    </w:p>
    <w:p w14:paraId="53769DF7" w14:textId="77777777"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Адрес заказчика намечаемой хозяйственной деятельности</w:t>
      </w:r>
      <w:r w:rsidRPr="003A680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96E1B4" w14:textId="77777777" w:rsidR="00A526D6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Юридический и фактический адрес: </w:t>
      </w:r>
      <w:r w:rsidRPr="00A553E1">
        <w:rPr>
          <w:rFonts w:ascii="Times New Roman" w:eastAsia="Calibri" w:hAnsi="Times New Roman" w:cs="Times New Roman"/>
          <w:sz w:val="24"/>
          <w:szCs w:val="24"/>
        </w:rPr>
        <w:t>426011,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Удмуртская республика,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 г. Ижевск, ул. Красноармейская, 182</w:t>
      </w:r>
      <w:r w:rsidRPr="003A68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2CCCD7" w14:textId="2E62D601"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– </w:t>
      </w:r>
      <w:r>
        <w:rPr>
          <w:rFonts w:ascii="Times New Roman" w:eastAsia="Calibri" w:hAnsi="Times New Roman" w:cs="Times New Roman"/>
          <w:sz w:val="24"/>
          <w:szCs w:val="24"/>
        </w:rPr>
        <w:t>Топал Андрей Юрьевич</w:t>
      </w:r>
    </w:p>
    <w:p w14:paraId="54DC113F" w14:textId="1964CFEC"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74-29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747DAF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>71-25</w:t>
      </w:r>
    </w:p>
    <w:p w14:paraId="0E01F847" w14:textId="149A793D" w:rsidR="003A6809" w:rsidRP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26D6">
        <w:rPr>
          <w:rFonts w:ascii="Times New Roman" w:eastAsia="Calibri" w:hAnsi="Times New Roman" w:cs="Times New Roman"/>
          <w:sz w:val="24"/>
          <w:szCs w:val="24"/>
        </w:rPr>
        <w:t>‐</w:t>
      </w: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26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post</w:t>
      </w:r>
      <w:r w:rsidR="00A553E1" w:rsidRPr="00A526D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udn</w:t>
      </w:r>
      <w:proofErr w:type="spellEnd"/>
      <w:r w:rsidR="00A553E1"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rosneft</w:t>
      </w:r>
      <w:proofErr w:type="spellEnd"/>
      <w:r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7837C199" w14:textId="77777777" w:rsidR="006130B9" w:rsidRDefault="006130B9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56865" w14:textId="184A5F53" w:rsidR="00A526D6" w:rsidRDefault="00A526D6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исполнителе</w:t>
      </w:r>
    </w:p>
    <w:p w14:paraId="7ED25283" w14:textId="77777777" w:rsidR="006130B9" w:rsidRDefault="006130B9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64747" w14:textId="2E333DB0" w:rsidR="00A526D6" w:rsidRPr="006130B9" w:rsidRDefault="00A526D6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0B9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исполнителя</w:t>
      </w:r>
    </w:p>
    <w:p w14:paraId="7CB5543C" w14:textId="77777777"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Закрытое акционерное общество «Ижевский нефтяной научный центр» </w:t>
      </w:r>
    </w:p>
    <w:p w14:paraId="57BA43EB" w14:textId="77777777"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C3D62" w14:textId="65B47A07"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C56EDB" w14:textId="5B1A459A"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</w:p>
    <w:p w14:paraId="1A9CB5F3" w14:textId="77777777" w:rsidR="006130B9" w:rsidRDefault="006130B9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716DA" w14:textId="75B778A8"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1831100768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183101001</w:t>
      </w:r>
    </w:p>
    <w:p w14:paraId="6C333328" w14:textId="77777777"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A94A9" w14:textId="08FCFAEE"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1041800278740</w:t>
      </w:r>
    </w:p>
    <w:p w14:paraId="0424DEFC" w14:textId="77777777" w:rsidR="006130B9" w:rsidRDefault="006130B9" w:rsidP="00A5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A2B27B" w14:textId="1FCC855C"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 исполнителя </w:t>
      </w: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 намечаемой хозяйственной деятельности</w:t>
      </w:r>
    </w:p>
    <w:p w14:paraId="786464EC" w14:textId="77777777"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426008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Ижевск,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д.175.</w:t>
      </w:r>
    </w:p>
    <w:p w14:paraId="18DC443C" w14:textId="420FC111" w:rsidR="00A553E1" w:rsidRPr="00291CE2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Анатолий Михайлович</w:t>
      </w:r>
    </w:p>
    <w:p w14:paraId="6779B57D" w14:textId="72EE1776"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: +7 (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3412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48-73-34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факс:</w:t>
      </w:r>
      <w:r w:rsidR="00DD7229" w:rsidRP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48-7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326127" w14:textId="3E809FA8" w:rsidR="00A553E1" w:rsidRPr="00BA4044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‐</w:t>
      </w: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innc</w:t>
      </w:r>
      <w:proofErr w:type="spellEnd"/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udn</w:t>
      </w:r>
      <w:proofErr w:type="spellEnd"/>
      <w:r w:rsidR="00291CE2"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rosneft</w:t>
      </w:r>
      <w:proofErr w:type="spellEnd"/>
      <w:r w:rsidR="00291CE2"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160D5389" w14:textId="121697E9" w:rsidR="006130B9" w:rsidRPr="00BA4044" w:rsidRDefault="006130B9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14:paraId="61273310" w14:textId="5076B14B" w:rsidR="00077DC4" w:rsidRPr="00BA4044" w:rsidRDefault="00077DC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  <w:r w:rsidRPr="00BA404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  <w:br w:type="page"/>
      </w:r>
    </w:p>
    <w:p w14:paraId="45C37980" w14:textId="158B24BE" w:rsidR="00291CE2" w:rsidRPr="00945370" w:rsidRDefault="00291CE2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53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Органы, ответственные за организацию общественного обсуждения:</w:t>
      </w:r>
    </w:p>
    <w:p w14:paraId="6559C166" w14:textId="77777777" w:rsidR="00077DC4" w:rsidRPr="00257BBB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территориального развития Администрации МО «Муниципальный округ 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УР», территориальный отдел «Порозовский».</w:t>
      </w:r>
    </w:p>
    <w:p w14:paraId="3F5D4849" w14:textId="2F45F76C"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Юридический 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427070, Удмуртская Республика,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Шаркан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ул. Ленина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, 14.</w:t>
      </w:r>
    </w:p>
    <w:p w14:paraId="78AAF760" w14:textId="77777777"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Фактический адрес проведения общественного обсуждения: 427073, Удмуртская Республика, </w:t>
      </w:r>
      <w:proofErr w:type="spellStart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Порозово, ул. Центральная, д.55.</w:t>
      </w:r>
    </w:p>
    <w:p w14:paraId="51E11C6E" w14:textId="77777777"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тел.:8 (34136) 3-61-16</w:t>
      </w:r>
    </w:p>
    <w:p w14:paraId="440C79DC" w14:textId="77777777"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to.porozovo@yandex.ru</w:t>
      </w:r>
    </w:p>
    <w:p w14:paraId="59AF2712" w14:textId="77777777" w:rsidR="006130B9" w:rsidRDefault="006130B9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232331C4" w14:textId="0E0B119B" w:rsidR="00E70F15" w:rsidRPr="00E70F15" w:rsidRDefault="00E70F15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0F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Наименование намечаемой хозяйственной деятельности:</w:t>
      </w:r>
    </w:p>
    <w:p w14:paraId="49078FC9" w14:textId="644524BA" w:rsidR="00E70F15" w:rsidRDefault="00E70F15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н/м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Обустройство после бурения. Куст 8</w:t>
      </w:r>
    </w:p>
    <w:p w14:paraId="21B6BE54" w14:textId="77777777"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B2FD5" w14:textId="44F90EBA" w:rsidR="00E70F15" w:rsidRDefault="00E70F1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намечаемой хозяйственной деятельности:</w:t>
      </w:r>
    </w:p>
    <w:p w14:paraId="4BE2B4E5" w14:textId="562C62DB" w:rsidR="00E70F15" w:rsidRDefault="00450FBA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углеводородного сырья согласно лицензии на геологическое изучение, разведку и добычу углеводородного сырья ИЖВ 01803 НР от 16.11.2012, срок окончания действия лицензии 16.11.2037г.</w:t>
      </w:r>
    </w:p>
    <w:p w14:paraId="5B1E9C3E" w14:textId="77777777" w:rsidR="00A526D6" w:rsidRDefault="00A526D6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351D5B" w14:textId="7AB05E4D" w:rsidR="00E70F15" w:rsidRDefault="00450FBA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 планируемой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хозяйственной деятельности:</w:t>
      </w:r>
    </w:p>
    <w:p w14:paraId="5A84AB77" w14:textId="40F7EB3D" w:rsidR="00E70F15" w:rsidRDefault="00E70F15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н/м</w:t>
      </w:r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FEA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~0,55 км к юго-востоку от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Мочище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в~1,2 км к юго-западу от д. Порозово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69F229" w14:textId="77777777" w:rsidR="00A526D6" w:rsidRDefault="00A526D6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6C9AA0" w14:textId="405CE27F" w:rsidR="00E70F15" w:rsidRPr="00E70F15" w:rsidRDefault="00450FBA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проведения оценки воздействия на окружающую среду:</w:t>
      </w:r>
    </w:p>
    <w:p w14:paraId="2B6663FC" w14:textId="77777777" w:rsidR="0062794D" w:rsidRDefault="0062794D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B0990" w14:textId="555BFB53" w:rsidR="00E70F15" w:rsidRPr="00607B0B" w:rsidRDefault="00E574CF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</w:t>
      </w:r>
      <w:r w:rsidR="00607B0B"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 </w:t>
      </w:r>
      <w:r w:rsidR="003E561D"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B0B"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AC1E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0B" w:rsidRPr="0060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E3C966" w14:textId="697BE86E" w:rsidR="00C26AC3" w:rsidRPr="00607B0B" w:rsidRDefault="00C26AC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0C67C" w14:textId="390F7DFF"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общественных обсуждений</w:t>
      </w:r>
    </w:p>
    <w:p w14:paraId="75063802" w14:textId="77777777"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ОВОС</w:t>
      </w:r>
    </w:p>
    <w:p w14:paraId="2722CBD5" w14:textId="77777777"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</w:p>
    <w:p w14:paraId="7B07B23D" w14:textId="77777777"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3B76" w14:textId="4F689ACE"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общественного обсуждения: </w:t>
      </w:r>
    </w:p>
    <w:p w14:paraId="0A0FCB14" w14:textId="2AAAE683" w:rsidR="00690C67" w:rsidRPr="00690C67" w:rsidRDefault="00690C67" w:rsidP="0069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муниципального образования «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3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532"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D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«Новости и репортажи</w:t>
      </w:r>
      <w:r w:rsidR="00DD5652" w:rsidRPr="00BA6F31">
        <w:rPr>
          <w:rFonts w:ascii="Times New Roman" w:eastAsia="Times New Roman" w:hAnsi="Times New Roman" w:cs="Times New Roman"/>
          <w:sz w:val="24"/>
          <w:szCs w:val="24"/>
          <w:lang w:eastAsia="ru-RU"/>
        </w:rPr>
        <w:t>»/«Уведомление о проведении общественных обсуждений»</w:t>
      </w:r>
      <w:r w:rsidR="00E574CF" w:rsidRPr="00BA6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0BD497" w14:textId="3A6C3557" w:rsidR="00A00D24" w:rsidRDefault="00A00D24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26BFA" w14:textId="5F8C7F7F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доступности объекта общественного обсуждения</w:t>
      </w:r>
    </w:p>
    <w:p w14:paraId="71066DDD" w14:textId="09291987" w:rsidR="006163FE" w:rsidRPr="00607B0B" w:rsidRDefault="00505FE8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07B0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DC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5243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7DC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243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F5243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DC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7B0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7DCB" w:rsidRPr="00F605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6C05A7A" w14:textId="1C5BB4EB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85080" w14:textId="3136452F"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0165DACE" w14:textId="76920458" w:rsidR="005F1720" w:rsidRDefault="00DD5652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Простое информирование </w:t>
      </w:r>
    </w:p>
    <w:p w14:paraId="3FFF4BA2" w14:textId="77777777" w:rsidR="0093428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A9E29" w14:textId="77777777" w:rsidR="000D3BBA" w:rsidRDefault="000D3BBA" w:rsidP="000D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общественных обсуждений</w:t>
      </w:r>
    </w:p>
    <w:p w14:paraId="05C24DBC" w14:textId="2FB3D063" w:rsidR="000D3BBA" w:rsidRDefault="00F134B4" w:rsidP="000D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D3BBA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DCB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D3BBA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7DCB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BBA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D3BBA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27DCB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3BBA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27DCB" w:rsidRPr="00F134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02008A7C" w14:textId="77777777"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F8A08" w14:textId="07E20D43" w:rsidR="006163FE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 </w:t>
      </w:r>
    </w:p>
    <w:p w14:paraId="6B16AFE5" w14:textId="321681F4" w:rsidR="00934280" w:rsidRDefault="00934280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в период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общественных обсуждений</w:t>
      </w:r>
      <w:r w:rsidR="00F23951" w:rsidRP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1B2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3.2024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391452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1B2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61B2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A1D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7E1B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</w:t>
      </w:r>
      <w:r w:rsidR="00F23951"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901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</w:t>
      </w:r>
      <w:r w:rsidRPr="00D00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срока общественных обсуждений:</w:t>
      </w:r>
    </w:p>
    <w:p w14:paraId="1CDA0FBB" w14:textId="77777777" w:rsidR="008D79EE" w:rsidRDefault="009D38FC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территориальный отдел «Порозовский» Управления территориального развития Администрации МО «Муниципальный округ 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42707</w:t>
      </w:r>
      <w:r w:rsidR="00EA3A35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Удмуртская республика, </w:t>
      </w:r>
      <w:proofErr w:type="spellStart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 w:rsidR="004D5B65"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ул. Центральная, д.55, </w:t>
      </w:r>
      <w:r w:rsidR="00077DC4"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по электронной  почте </w:t>
      </w:r>
      <w:r w:rsidR="00077DC4"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  <w:r w:rsidR="007E1C94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F5243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3DA77C3" w14:textId="4F31655B" w:rsidR="008D79EE" w:rsidRPr="008D79EE" w:rsidRDefault="008D79EE" w:rsidP="008D79E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8D79EE">
        <w:rPr>
          <w:rFonts w:ascii="Times New Roman" w:eastAsia="Calibri" w:hAnsi="Times New Roman" w:cs="Times New Roman"/>
          <w:sz w:val="24"/>
          <w:szCs w:val="24"/>
        </w:rPr>
        <w:t xml:space="preserve">подаче заявлений и предложений   на  </w:t>
      </w:r>
      <w:r w:rsidRPr="008D79EE">
        <w:rPr>
          <w:rFonts w:ascii="Times New Roman" w:hAnsi="Times New Roman" w:cs="Times New Roman"/>
          <w:sz w:val="24"/>
          <w:szCs w:val="24"/>
        </w:rPr>
        <w:t>«Едином портале государственных и муниципальных услуг (функций)»;</w:t>
      </w:r>
    </w:p>
    <w:p w14:paraId="511C50BD" w14:textId="5DE2390F" w:rsidR="007E1C94" w:rsidRPr="00C3596A" w:rsidRDefault="008F5243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0146FD7E" w14:textId="7E8F09C4" w:rsidR="00077DC4" w:rsidRPr="00D65CC6" w:rsidRDefault="00077DC4" w:rsidP="00077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>омещени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отдела «Порозовский»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>427073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Удмуртская Р</w:t>
      </w:r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еспублика, </w:t>
      </w:r>
      <w:proofErr w:type="spellStart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во, ул. Центральная, д.55 </w:t>
      </w:r>
      <w:r w:rsidRPr="00235A8D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(</w:t>
      </w: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часов до 17.00 часов, кроме выходных и праздничных 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0474AC" w14:textId="6F4D3DC1" w:rsidR="00D65CC6" w:rsidRPr="00D65CC6" w:rsidRDefault="00D65CC6" w:rsidP="00D6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B8AF" w14:textId="77777777" w:rsidR="00D00FEC" w:rsidRPr="007456D3" w:rsidRDefault="00D00FEC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D3">
        <w:rPr>
          <w:rFonts w:ascii="Times New Roman" w:eastAsia="Times New Roman" w:hAnsi="Times New Roman" w:cs="Times New Roman"/>
          <w:b/>
          <w:sz w:val="24"/>
          <w:szCs w:val="24"/>
        </w:rPr>
        <w:t>Места размещения объекта общественного обсуждения:</w:t>
      </w:r>
    </w:p>
    <w:p w14:paraId="674656FC" w14:textId="7D82DE10" w:rsidR="007456D3" w:rsidRPr="008D79EE" w:rsidRDefault="000340B3" w:rsidP="007456D3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</w:t>
      </w:r>
      <w:proofErr w:type="spellStart"/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н/м. Обустройство после бурения. </w:t>
      </w:r>
      <w:proofErr w:type="gramStart"/>
      <w:r w:rsidR="007456D3" w:rsidRPr="008D79E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 8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доступна для ознакомления в течение всего срока прове</w:t>
      </w:r>
      <w:r w:rsidR="00236BC5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общественных обсуждений </w:t>
      </w:r>
      <w:r w:rsidR="00901274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1B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61B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36BC5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1274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A61B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A61B2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7E1B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о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</w:t>
      </w:r>
      <w:r w:rsidR="00242211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242211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информационно-телекоммуникационной сети «Интернет»</w:t>
      </w:r>
      <w:r w:rsidR="00BA6F31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«Новости и репортажи»/«Уведомление о проведении общественных обсуждений»</w:t>
      </w:r>
      <w:r w:rsidR="008D79EE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="008D79EE" w:rsidRPr="008D79EE">
        <w:rPr>
          <w:rFonts w:ascii="Times New Roman" w:eastAsia="Calibri" w:hAnsi="Times New Roman" w:cs="Times New Roman"/>
          <w:sz w:val="24"/>
          <w:szCs w:val="24"/>
        </w:rPr>
        <w:t xml:space="preserve">на  </w:t>
      </w:r>
      <w:r w:rsidR="008D79EE" w:rsidRPr="008D79EE">
        <w:rPr>
          <w:rFonts w:ascii="Times New Roman" w:hAnsi="Times New Roman" w:cs="Times New Roman"/>
          <w:sz w:val="24"/>
          <w:szCs w:val="24"/>
        </w:rPr>
        <w:t>«Едином портале государственных и муниципальных услуг (функций)»</w:t>
      </w:r>
      <w:r w:rsidR="007456D3" w:rsidRP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69904B78" w14:textId="77777777" w:rsidR="007E1C94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DD051" w14:textId="6D57BF5F" w:rsid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 w:rsid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заказчика:</w:t>
      </w:r>
    </w:p>
    <w:p w14:paraId="513BEE9D" w14:textId="72EB85A4" w:rsidR="005F1720" w:rsidRDefault="0030234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 Ксения Владимировна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проектно-изыскательским работам </w:t>
      </w:r>
      <w:proofErr w:type="spellStart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УППиРП</w:t>
      </w:r>
      <w:proofErr w:type="spellEnd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 w:rsidR="005F1720"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В.И. Кудинова </w:t>
      </w:r>
    </w:p>
    <w:p w14:paraId="74E232A2" w14:textId="5B91CE20"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(3412) </w:t>
      </w:r>
      <w:r w:rsidR="00FE76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6F3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234E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234E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BD4D36" w14:textId="1D787EFA" w:rsidR="005F1720" w:rsidRPr="00EB37BB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8" w:history="1">
        <w:r w:rsidR="0030234E" w:rsidRPr="00EB37BB">
          <w:rPr>
            <w:rStyle w:val="a8"/>
            <w:u w:val="none"/>
          </w:rPr>
          <w:t>KV_Nekrasova@UDN.rosneft.ru</w:t>
        </w:r>
      </w:hyperlink>
    </w:p>
    <w:p w14:paraId="1ECE5E80" w14:textId="77777777" w:rsidR="00440FB2" w:rsidRPr="00EB37BB" w:rsidRDefault="00440FB2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11D70" w14:textId="4A89AD68" w:rsidR="005F1720" w:rsidRDefault="005F1720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органа местного самоуправления:</w:t>
      </w:r>
    </w:p>
    <w:p w14:paraId="183AF84B" w14:textId="5E097A49" w:rsidR="008F2F56" w:rsidRPr="008B125D" w:rsidRDefault="008D79EE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Михайловна</w:t>
      </w:r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r w:rsidR="003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F2F56"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</w:p>
    <w:p w14:paraId="17529938" w14:textId="3BBC53F4" w:rsidR="008F2F56" w:rsidRPr="00EB37BB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8 </w:t>
      </w:r>
      <w:r w:rsidR="00330761">
        <w:rPr>
          <w:rFonts w:ascii="Times New Roman" w:eastAsia="Times New Roman" w:hAnsi="Times New Roman" w:cs="Times New Roman"/>
          <w:sz w:val="24"/>
          <w:szCs w:val="24"/>
          <w:lang w:eastAsia="ru-RU"/>
        </w:rPr>
        <w:t>(34136) 3-33-95</w:t>
      </w:r>
      <w:bookmarkStart w:id="6" w:name="_GoBack"/>
      <w:bookmarkEnd w:id="6"/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0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9" w:history="1">
        <w:r w:rsidRPr="00EB37BB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upravlenie_ter@mail.ru</w:t>
        </w:r>
      </w:hyperlink>
    </w:p>
    <w:p w14:paraId="6DD6F3A2" w14:textId="77777777" w:rsidR="008B125D" w:rsidRDefault="008B125D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CB67C" w14:textId="356E91AA"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Наталья Аркадьевна/заместитель начальника отдела в управлении в территориальном отделе «Порозовский»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</w:p>
    <w:p w14:paraId="06819548" w14:textId="5679F8DE"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8 951 2184434</w:t>
      </w:r>
      <w:r w:rsidR="008D7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48A3A7" w14:textId="4A2CD830" w:rsidR="008F2F56" w:rsidRPr="00173089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D000D5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</w:p>
    <w:p w14:paraId="635ABCC9" w14:textId="77777777" w:rsidR="00440FB2" w:rsidRDefault="00440FB2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3DCA0" w14:textId="6E0C27AB" w:rsidR="005F1720" w:rsidRP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</w:t>
      </w:r>
      <w:r w:rsidRP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подрядчика разработки проектно-сметной документации: </w:t>
      </w:r>
    </w:p>
    <w:p w14:paraId="5EC2E0D9" w14:textId="4BFC80D4" w:rsidR="005F1720" w:rsidRDefault="00B0699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Игорь Алексеевич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бюро ГИП </w:t>
      </w:r>
      <w:r w:rsidR="00423871"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  <w:r w:rsidR="00423871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028727" w14:textId="64D4F05A" w:rsidR="005F1720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6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750AFCF" w14:textId="2F9C42D3" w:rsidR="00423871" w:rsidRPr="006D134B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10" w:history="1">
        <w:r w:rsidR="00B06991">
          <w:rPr>
            <w:rStyle w:val="a8"/>
            <w:rFonts w:ascii="Times New Roman" w:hAnsi="Times New Roman" w:cs="Times New Roman"/>
            <w:lang w:val="en-US" w:eastAsia="ru-RU"/>
          </w:rPr>
          <w:t>IAShmakov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1@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udn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rosneft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proofErr w:type="spellStart"/>
        <w:r w:rsidR="00B06991">
          <w:rPr>
            <w:rStyle w:val="a8"/>
            <w:rFonts w:ascii="Times New Roman" w:hAnsi="Times New Roman" w:cs="Times New Roman"/>
            <w:lang w:val="en-US" w:eastAsia="ru-RU"/>
          </w:rPr>
          <w:t>ru</w:t>
        </w:r>
        <w:proofErr w:type="spellEnd"/>
      </w:hyperlink>
      <w:r w:rsidR="00B06991" w:rsidRPr="00B06991">
        <w:rPr>
          <w:rFonts w:ascii="Times New Roman" w:hAnsi="Times New Roman" w:cs="Times New Roman"/>
          <w:color w:val="1F497D"/>
          <w:u w:val="single"/>
          <w:lang w:eastAsia="ru-RU"/>
        </w:rPr>
        <w:t xml:space="preserve"> </w:t>
      </w: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3A4379" w14:textId="77777777" w:rsidR="00353025" w:rsidRDefault="0035302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4ECF6" w14:textId="52F6B2E8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Иная информация: </w:t>
      </w:r>
    </w:p>
    <w:p w14:paraId="1601CC9C" w14:textId="77777777" w:rsidR="00957D8A" w:rsidRPr="00957D8A" w:rsidRDefault="00957D8A" w:rsidP="0062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14:paraId="5E13346B" w14:textId="011ED4BE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муниципальном уровне – на официальном сайте </w:t>
      </w:r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 Удмуртской республики»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CECC1B" w14:textId="48E3ACCD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на официальном сайте </w:t>
      </w:r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органа </w:t>
      </w:r>
      <w:proofErr w:type="spellStart"/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765A3"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D134B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природных ресурсов и охраны окружающей среды Удмуртской Республики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78FC7B" w14:textId="77777777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на официальном сайте Федеральной службы по надзору в сфере природопользования (</w:t>
      </w:r>
      <w:proofErr w:type="spellStart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D7AB7E6" w14:textId="5474E26B"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В. И. Кудинова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E3F2FE" w14:textId="77777777" w:rsidR="00074BDB" w:rsidRDefault="00074BDB" w:rsidP="00423871">
      <w:pPr>
        <w:ind w:firstLine="567"/>
      </w:pPr>
    </w:p>
    <w:sectPr w:rsidR="00074BDB" w:rsidSect="00FC1645">
      <w:footerReference w:type="default" r:id="rId11"/>
      <w:pgSz w:w="11906" w:h="16838"/>
      <w:pgMar w:top="567" w:right="850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3A11B" w14:textId="77777777" w:rsidR="008F1B0D" w:rsidRDefault="008F1B0D" w:rsidP="00FC1645">
      <w:pPr>
        <w:spacing w:after="0" w:line="240" w:lineRule="auto"/>
      </w:pPr>
      <w:r>
        <w:separator/>
      </w:r>
    </w:p>
  </w:endnote>
  <w:endnote w:type="continuationSeparator" w:id="0">
    <w:p w14:paraId="2247C84D" w14:textId="77777777" w:rsidR="008F1B0D" w:rsidRDefault="008F1B0D" w:rsidP="00F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3FF0" w14:textId="77777777" w:rsidR="00FC1645" w:rsidRPr="00FC1645" w:rsidRDefault="00FC1645" w:rsidP="00FC164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FC1645">
      <w:rPr>
        <w:rFonts w:ascii="Times New Roman" w:eastAsia="Calibri" w:hAnsi="Times New Roman" w:cs="Times New Roman"/>
        <w:sz w:val="24"/>
        <w:szCs w:val="24"/>
      </w:rPr>
      <w:t>№ листа_____</w:t>
    </w:r>
  </w:p>
  <w:p w14:paraId="66BC53CF" w14:textId="77777777" w:rsidR="00FC1645" w:rsidRDefault="00FC16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E8494" w14:textId="77777777" w:rsidR="008F1B0D" w:rsidRDefault="008F1B0D" w:rsidP="00FC1645">
      <w:pPr>
        <w:spacing w:after="0" w:line="240" w:lineRule="auto"/>
      </w:pPr>
      <w:r>
        <w:separator/>
      </w:r>
    </w:p>
  </w:footnote>
  <w:footnote w:type="continuationSeparator" w:id="0">
    <w:p w14:paraId="4FC19654" w14:textId="77777777" w:rsidR="008F1B0D" w:rsidRDefault="008F1B0D" w:rsidP="00FC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677"/>
    <w:multiLevelType w:val="hybridMultilevel"/>
    <w:tmpl w:val="0C042F4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71"/>
    <w:rsid w:val="000340B3"/>
    <w:rsid w:val="000613DB"/>
    <w:rsid w:val="00074BDB"/>
    <w:rsid w:val="00077DC4"/>
    <w:rsid w:val="000D3BBA"/>
    <w:rsid w:val="00122628"/>
    <w:rsid w:val="00154E2F"/>
    <w:rsid w:val="00187C3F"/>
    <w:rsid w:val="001D233A"/>
    <w:rsid w:val="001F55A2"/>
    <w:rsid w:val="002079CD"/>
    <w:rsid w:val="00216DFB"/>
    <w:rsid w:val="00233FEA"/>
    <w:rsid w:val="00236BC5"/>
    <w:rsid w:val="00237805"/>
    <w:rsid w:val="00242211"/>
    <w:rsid w:val="00245E87"/>
    <w:rsid w:val="0027450F"/>
    <w:rsid w:val="00291CE2"/>
    <w:rsid w:val="002A69B4"/>
    <w:rsid w:val="0030234E"/>
    <w:rsid w:val="00330761"/>
    <w:rsid w:val="00345249"/>
    <w:rsid w:val="00353025"/>
    <w:rsid w:val="003765A3"/>
    <w:rsid w:val="00383012"/>
    <w:rsid w:val="00391452"/>
    <w:rsid w:val="003A6809"/>
    <w:rsid w:val="003C6EFC"/>
    <w:rsid w:val="003E561D"/>
    <w:rsid w:val="00423871"/>
    <w:rsid w:val="00440FB2"/>
    <w:rsid w:val="00450FBA"/>
    <w:rsid w:val="004D5B65"/>
    <w:rsid w:val="005007E5"/>
    <w:rsid w:val="00505FE8"/>
    <w:rsid w:val="00530191"/>
    <w:rsid w:val="0058783C"/>
    <w:rsid w:val="005F1720"/>
    <w:rsid w:val="005F7A20"/>
    <w:rsid w:val="00607B0B"/>
    <w:rsid w:val="006130B9"/>
    <w:rsid w:val="006163FE"/>
    <w:rsid w:val="0062794D"/>
    <w:rsid w:val="00654559"/>
    <w:rsid w:val="00661387"/>
    <w:rsid w:val="00662532"/>
    <w:rsid w:val="006811A3"/>
    <w:rsid w:val="0068347A"/>
    <w:rsid w:val="00690C67"/>
    <w:rsid w:val="006D134B"/>
    <w:rsid w:val="006E5716"/>
    <w:rsid w:val="006F30CC"/>
    <w:rsid w:val="006F3EA5"/>
    <w:rsid w:val="007270AB"/>
    <w:rsid w:val="00730AD7"/>
    <w:rsid w:val="007456D3"/>
    <w:rsid w:val="00747DAF"/>
    <w:rsid w:val="007D3907"/>
    <w:rsid w:val="007E1C94"/>
    <w:rsid w:val="007F7D4A"/>
    <w:rsid w:val="00824A1D"/>
    <w:rsid w:val="00894735"/>
    <w:rsid w:val="008B125D"/>
    <w:rsid w:val="008D79EE"/>
    <w:rsid w:val="008E0051"/>
    <w:rsid w:val="008F1B0D"/>
    <w:rsid w:val="008F2F56"/>
    <w:rsid w:val="008F5243"/>
    <w:rsid w:val="00901274"/>
    <w:rsid w:val="00927E1B"/>
    <w:rsid w:val="00934280"/>
    <w:rsid w:val="00945370"/>
    <w:rsid w:val="00957D8A"/>
    <w:rsid w:val="00961992"/>
    <w:rsid w:val="009D38FC"/>
    <w:rsid w:val="00A00D24"/>
    <w:rsid w:val="00A314CB"/>
    <w:rsid w:val="00A526D6"/>
    <w:rsid w:val="00A553E1"/>
    <w:rsid w:val="00AC0ED8"/>
    <w:rsid w:val="00AC1E1E"/>
    <w:rsid w:val="00B06991"/>
    <w:rsid w:val="00B24BD3"/>
    <w:rsid w:val="00B25D99"/>
    <w:rsid w:val="00BA4044"/>
    <w:rsid w:val="00BA6F31"/>
    <w:rsid w:val="00BB5A80"/>
    <w:rsid w:val="00C26AC3"/>
    <w:rsid w:val="00C27DCB"/>
    <w:rsid w:val="00C3596A"/>
    <w:rsid w:val="00CB3113"/>
    <w:rsid w:val="00CD29A2"/>
    <w:rsid w:val="00D00FEC"/>
    <w:rsid w:val="00D11498"/>
    <w:rsid w:val="00D521F5"/>
    <w:rsid w:val="00D650CD"/>
    <w:rsid w:val="00D65CC6"/>
    <w:rsid w:val="00DB4B72"/>
    <w:rsid w:val="00DD5652"/>
    <w:rsid w:val="00DD7229"/>
    <w:rsid w:val="00DE5C95"/>
    <w:rsid w:val="00E36C55"/>
    <w:rsid w:val="00E574CF"/>
    <w:rsid w:val="00E70F15"/>
    <w:rsid w:val="00E7444A"/>
    <w:rsid w:val="00E86628"/>
    <w:rsid w:val="00E9361A"/>
    <w:rsid w:val="00EA3A35"/>
    <w:rsid w:val="00EB37BB"/>
    <w:rsid w:val="00ED0755"/>
    <w:rsid w:val="00EF1ACD"/>
    <w:rsid w:val="00F134B4"/>
    <w:rsid w:val="00F23951"/>
    <w:rsid w:val="00F53539"/>
    <w:rsid w:val="00F6056A"/>
    <w:rsid w:val="00F64A76"/>
    <w:rsid w:val="00FA61B2"/>
    <w:rsid w:val="00FC1645"/>
    <w:rsid w:val="00FD16B0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6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_Nekrasova@UDN.rosnef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AShmakov1@udn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lenie_t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2023-07-27T11:28:00Z</cp:lastPrinted>
  <dcterms:created xsi:type="dcterms:W3CDTF">2024-03-20T06:47:00Z</dcterms:created>
  <dcterms:modified xsi:type="dcterms:W3CDTF">2024-03-20T06:47:00Z</dcterms:modified>
</cp:coreProperties>
</file>