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FD" w:rsidRPr="00F53634" w:rsidRDefault="00FA0EFD" w:rsidP="00FA0EFD">
      <w:pPr>
        <w:tabs>
          <w:tab w:val="left" w:pos="6663"/>
        </w:tabs>
        <w:ind w:left="6237"/>
        <w:jc w:val="both"/>
      </w:pPr>
      <w:bookmarkStart w:id="0" w:name="p35"/>
      <w:bookmarkEnd w:id="0"/>
      <w:r w:rsidRPr="00F53634">
        <w:t>УТВЕРЖДЕН</w:t>
      </w:r>
    </w:p>
    <w:p w:rsidR="00FA0EFD" w:rsidRPr="00F53634" w:rsidRDefault="00FA0EFD" w:rsidP="00FA0EFD">
      <w:pPr>
        <w:tabs>
          <w:tab w:val="left" w:pos="6663"/>
        </w:tabs>
        <w:ind w:left="6237"/>
        <w:jc w:val="both"/>
      </w:pPr>
      <w:r w:rsidRPr="00F53634">
        <w:t xml:space="preserve">постановлением Администрации </w:t>
      </w:r>
    </w:p>
    <w:p w:rsidR="00FA0EFD" w:rsidRPr="00F53634" w:rsidRDefault="00FA0EFD" w:rsidP="00FA0EFD">
      <w:pPr>
        <w:tabs>
          <w:tab w:val="left" w:pos="6663"/>
        </w:tabs>
        <w:ind w:left="6237"/>
        <w:jc w:val="both"/>
      </w:pPr>
      <w:r w:rsidRPr="00F53634">
        <w:t xml:space="preserve">муниципального образования </w:t>
      </w:r>
    </w:p>
    <w:p w:rsidR="00FA0EFD" w:rsidRPr="00F53634" w:rsidRDefault="00FA0EFD" w:rsidP="00FA0EFD">
      <w:pPr>
        <w:tabs>
          <w:tab w:val="left" w:pos="6663"/>
        </w:tabs>
        <w:ind w:left="6237"/>
        <w:jc w:val="both"/>
      </w:pPr>
      <w:r w:rsidRPr="00F53634">
        <w:t>«Муниципальный округ</w:t>
      </w:r>
    </w:p>
    <w:p w:rsidR="00FA0EFD" w:rsidRPr="00F53634" w:rsidRDefault="00FA0EFD" w:rsidP="00FA0EFD">
      <w:pPr>
        <w:tabs>
          <w:tab w:val="left" w:pos="6663"/>
        </w:tabs>
        <w:ind w:left="6237"/>
        <w:jc w:val="both"/>
      </w:pPr>
      <w:r w:rsidRPr="00F53634">
        <w:t xml:space="preserve"> </w:t>
      </w:r>
      <w:r>
        <w:t xml:space="preserve">Шарканский </w:t>
      </w:r>
      <w:r w:rsidRPr="00F53634">
        <w:t>район</w:t>
      </w:r>
    </w:p>
    <w:p w:rsidR="00FA0EFD" w:rsidRPr="00F53634" w:rsidRDefault="00FA0EFD" w:rsidP="00FA0EFD">
      <w:pPr>
        <w:tabs>
          <w:tab w:val="left" w:pos="6663"/>
        </w:tabs>
        <w:ind w:left="6237"/>
        <w:jc w:val="both"/>
      </w:pPr>
      <w:r w:rsidRPr="00F53634">
        <w:t xml:space="preserve">Удмуртской Республики» </w:t>
      </w:r>
    </w:p>
    <w:p w:rsidR="00FA0EFD" w:rsidRPr="00F53634" w:rsidRDefault="00FA0EFD" w:rsidP="00FA0EFD">
      <w:pPr>
        <w:tabs>
          <w:tab w:val="left" w:pos="6663"/>
        </w:tabs>
        <w:ind w:left="6237"/>
        <w:jc w:val="both"/>
      </w:pPr>
      <w:r w:rsidRPr="00F53634">
        <w:t xml:space="preserve">от </w:t>
      </w:r>
      <w:r>
        <w:t xml:space="preserve">«__».___.2024 г. </w:t>
      </w:r>
      <w:r w:rsidRPr="00F53634">
        <w:t xml:space="preserve">№ </w:t>
      </w:r>
      <w:r>
        <w:t>____</w:t>
      </w:r>
    </w:p>
    <w:p w:rsidR="00915D9D" w:rsidRPr="00915D9D" w:rsidRDefault="00915D9D" w:rsidP="00915D9D">
      <w:pPr>
        <w:rPr>
          <w:b/>
          <w:bCs/>
        </w:rPr>
      </w:pPr>
    </w:p>
    <w:p w:rsidR="00915D9D" w:rsidRPr="00FA0EFD" w:rsidRDefault="00915D9D" w:rsidP="00915D9D">
      <w:pPr>
        <w:jc w:val="center"/>
        <w:rPr>
          <w:b/>
          <w:bCs/>
        </w:rPr>
      </w:pPr>
      <w:r w:rsidRPr="00FA0EFD">
        <w:rPr>
          <w:b/>
          <w:bCs/>
        </w:rPr>
        <w:t>Административный регламент</w:t>
      </w:r>
    </w:p>
    <w:p w:rsidR="00915D9D" w:rsidRPr="00FA0EFD" w:rsidRDefault="00915D9D" w:rsidP="00915D9D">
      <w:pPr>
        <w:jc w:val="center"/>
        <w:rPr>
          <w:b/>
          <w:bCs/>
          <w:color w:val="FF0000"/>
        </w:rPr>
      </w:pPr>
      <w:r w:rsidRPr="00FA0EFD">
        <w:rPr>
          <w:b/>
          <w:bCs/>
        </w:rPr>
        <w:t>предоставления муниципальной услуги</w:t>
      </w:r>
      <w:r w:rsidR="00DE1C0B" w:rsidRPr="00FA0EFD">
        <w:rPr>
          <w:b/>
          <w:bCs/>
        </w:rPr>
        <w:t xml:space="preserve"> </w:t>
      </w:r>
      <w:r w:rsidR="00DE1C0B" w:rsidRPr="00FA0EFD">
        <w:rPr>
          <w:b/>
          <w:bCs/>
          <w:color w:val="000000" w:themeColor="text1"/>
        </w:rPr>
        <w:t xml:space="preserve">«Рассмотрение и утверждение проектов информационных надписей и обозначений, устанавливаемых на </w:t>
      </w:r>
      <w:r w:rsidRPr="00FA0EFD">
        <w:rPr>
          <w:b/>
          <w:bCs/>
          <w:color w:val="000000" w:themeColor="text1"/>
        </w:rPr>
        <w:t>объект</w:t>
      </w:r>
      <w:r w:rsidR="00DE1C0B" w:rsidRPr="00FA0EFD">
        <w:rPr>
          <w:b/>
          <w:bCs/>
          <w:color w:val="000000" w:themeColor="text1"/>
        </w:rPr>
        <w:t>ах</w:t>
      </w:r>
      <w:r w:rsidRPr="00FA0EFD">
        <w:rPr>
          <w:b/>
          <w:bCs/>
          <w:color w:val="000000" w:themeColor="text1"/>
        </w:rPr>
        <w:t xml:space="preserve"> культурного наследия (памятник</w:t>
      </w:r>
      <w:r w:rsidR="00DE1C0B" w:rsidRPr="00FA0EFD">
        <w:rPr>
          <w:b/>
          <w:bCs/>
          <w:color w:val="000000" w:themeColor="text1"/>
        </w:rPr>
        <w:t>ах</w:t>
      </w:r>
      <w:r w:rsidRPr="00FA0EFD">
        <w:rPr>
          <w:b/>
          <w:bCs/>
          <w:color w:val="000000" w:themeColor="text1"/>
        </w:rPr>
        <w:t xml:space="preserve"> истории и культуры) народов</w:t>
      </w:r>
      <w:r w:rsidR="00DE1C0B" w:rsidRPr="00FA0EFD">
        <w:rPr>
          <w:b/>
          <w:bCs/>
          <w:color w:val="000000" w:themeColor="text1"/>
        </w:rPr>
        <w:t xml:space="preserve"> </w:t>
      </w:r>
      <w:r w:rsidRPr="00FA0EFD">
        <w:rPr>
          <w:b/>
          <w:bCs/>
          <w:color w:val="000000" w:themeColor="text1"/>
        </w:rPr>
        <w:t>Российской Федерации местного (муниципального) значения</w:t>
      </w:r>
      <w:r w:rsidR="00DE1C0B" w:rsidRPr="00FA0EFD">
        <w:rPr>
          <w:b/>
          <w:bCs/>
          <w:color w:val="000000" w:themeColor="text1"/>
        </w:rPr>
        <w:t>, включенных в единый государственный реестр объектов культурного наследия (памятниках истории и культуры) народов Российской Федерации»</w:t>
      </w:r>
    </w:p>
    <w:p w:rsidR="00915D9D" w:rsidRPr="00DE1C0B" w:rsidRDefault="00915D9D" w:rsidP="00915D9D">
      <w:pPr>
        <w:jc w:val="both"/>
        <w:rPr>
          <w:color w:val="FF0000"/>
        </w:rPr>
      </w:pPr>
      <w:r w:rsidRPr="00DE1C0B">
        <w:rPr>
          <w:color w:val="FF0000"/>
        </w:rPr>
        <w:t> </w:t>
      </w:r>
    </w:p>
    <w:p w:rsidR="00FA0EFD" w:rsidRDefault="00FA0EFD" w:rsidP="00915D9D">
      <w:pPr>
        <w:jc w:val="center"/>
        <w:rPr>
          <w:bCs/>
        </w:rPr>
      </w:pPr>
    </w:p>
    <w:p w:rsidR="00915D9D" w:rsidRPr="00FA0EFD" w:rsidRDefault="00915D9D" w:rsidP="00915D9D">
      <w:pPr>
        <w:jc w:val="center"/>
        <w:rPr>
          <w:b/>
        </w:rPr>
      </w:pPr>
      <w:r w:rsidRPr="00FA0EFD">
        <w:rPr>
          <w:b/>
          <w:bCs/>
        </w:rPr>
        <w:t>1. Общие положения</w:t>
      </w:r>
    </w:p>
    <w:p w:rsidR="00915D9D" w:rsidRPr="00915D9D" w:rsidRDefault="00915D9D" w:rsidP="00915D9D">
      <w:pPr>
        <w:jc w:val="both"/>
      </w:pPr>
      <w:r w:rsidRPr="00915D9D">
        <w:t> </w:t>
      </w:r>
    </w:p>
    <w:p w:rsidR="00915D9D" w:rsidRPr="00915D9D" w:rsidRDefault="00915D9D" w:rsidP="00F54AE8">
      <w:pPr>
        <w:pStyle w:val="a7"/>
        <w:numPr>
          <w:ilvl w:val="1"/>
          <w:numId w:val="5"/>
        </w:numPr>
        <w:ind w:left="0" w:firstLine="540"/>
        <w:jc w:val="both"/>
      </w:pPr>
      <w:proofErr w:type="gramStart"/>
      <w:r w:rsidRPr="00915D9D">
        <w:t xml:space="preserve">Административный регламент предоставления муниципальной услуги по </w:t>
      </w:r>
      <w:r w:rsidR="00F54AE8">
        <w:t>р</w:t>
      </w:r>
      <w:r w:rsidR="00F54AE8" w:rsidRPr="00246E2F">
        <w:rPr>
          <w:bCs/>
          <w:color w:val="000000" w:themeColor="text1"/>
        </w:rPr>
        <w:t>ассмотрени</w:t>
      </w:r>
      <w:r w:rsidR="00F54AE8">
        <w:rPr>
          <w:bCs/>
          <w:color w:val="000000" w:themeColor="text1"/>
        </w:rPr>
        <w:t>ю</w:t>
      </w:r>
      <w:r w:rsidR="00F54AE8" w:rsidRPr="00246E2F">
        <w:rPr>
          <w:bCs/>
          <w:color w:val="000000" w:themeColor="text1"/>
        </w:rPr>
        <w:t xml:space="preserve"> и утверждени</w:t>
      </w:r>
      <w:r w:rsidR="00F54AE8">
        <w:rPr>
          <w:bCs/>
          <w:color w:val="000000" w:themeColor="text1"/>
        </w:rPr>
        <w:t>ю</w:t>
      </w:r>
      <w:r w:rsidR="00F54AE8" w:rsidRPr="00246E2F">
        <w:rPr>
          <w:bCs/>
          <w:color w:val="000000" w:themeColor="text1"/>
        </w:rPr>
        <w:t xml:space="preserve">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(памятниках истории и культуры) народов Российской Федерации»</w:t>
      </w:r>
      <w:r w:rsidRPr="00915D9D">
        <w:t xml:space="preserve"> (далее - административный регламент) разработан в целях оптимизации (повышения качества) предоставления муниципальной</w:t>
      </w:r>
      <w:proofErr w:type="gramEnd"/>
      <w:r w:rsidRPr="00915D9D">
        <w:t xml:space="preserve"> услуги и доступности ее результата, определяет порядок и стандарт предоставления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объект культурного наследия).</w:t>
      </w:r>
    </w:p>
    <w:p w:rsidR="00675BA2" w:rsidRPr="00146B98" w:rsidRDefault="00915D9D" w:rsidP="00675BA2">
      <w:pPr>
        <w:pStyle w:val="ac"/>
        <w:jc w:val="both"/>
        <w:rPr>
          <w:color w:val="282828"/>
        </w:rPr>
      </w:pPr>
      <w:r w:rsidRPr="00675BA2">
        <w:t xml:space="preserve">1.2. </w:t>
      </w:r>
      <w:proofErr w:type="gramStart"/>
      <w:r w:rsidRPr="00675BA2">
        <w:t xml:space="preserve">Заявителями при предоставлении муниципальной услуги по согласованию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муниципальная услуга) являются </w:t>
      </w:r>
      <w:r w:rsidR="00675BA2" w:rsidRPr="00146B98">
        <w:rPr>
          <w:color w:val="282828"/>
        </w:rPr>
        <w:t xml:space="preserve"> физические или юридические лица, в чьем владении, пользовании (на основании гражданско-правового договора) или в чьей собственности находится объект культурного наследия (памятник истории и культуры) народов Российской Федерации местного (муниципального) значения</w:t>
      </w:r>
      <w:proofErr w:type="gramEnd"/>
      <w:r w:rsidR="00675BA2" w:rsidRPr="00146B98">
        <w:rPr>
          <w:color w:val="282828"/>
        </w:rPr>
        <w:t>, указанные в пункте 11 статьи 47.6 Федерального закона «Об объектах культурного наследия (памятниках истории и культуры) народов Российской Федерации», (далее – Заявители).</w:t>
      </w:r>
    </w:p>
    <w:p w:rsidR="00915D9D" w:rsidRPr="00915D9D" w:rsidRDefault="00915D9D" w:rsidP="00915D9D">
      <w:pPr>
        <w:ind w:firstLine="540"/>
        <w:jc w:val="both"/>
      </w:pPr>
      <w:proofErr w:type="gramStart"/>
      <w:r w:rsidRPr="00915D9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 или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 частью 8 статьи 14.1 Федерального закона от 27.07.2006 № 149-ФЗ «Об информации, информационных технологиях и о защите информации».</w:t>
      </w:r>
      <w:proofErr w:type="gramEnd"/>
    </w:p>
    <w:p w:rsidR="00915D9D" w:rsidRPr="00915D9D" w:rsidRDefault="00915D9D" w:rsidP="00915D9D">
      <w:pPr>
        <w:tabs>
          <w:tab w:val="left" w:pos="993"/>
        </w:tabs>
        <w:autoSpaceDE w:val="0"/>
        <w:autoSpaceDN w:val="0"/>
        <w:adjustRightInd w:val="0"/>
        <w:jc w:val="both"/>
      </w:pPr>
      <w:bookmarkStart w:id="1" w:name="p46"/>
      <w:bookmarkEnd w:id="1"/>
      <w:r w:rsidRPr="00915D9D">
        <w:t>1.3. Муниципальная услуга предоставляется</w:t>
      </w:r>
      <w:r w:rsidR="002274DB">
        <w:t xml:space="preserve"> Администрацией  муниципального</w:t>
      </w:r>
      <w:r w:rsidR="00675BA2">
        <w:t xml:space="preserve"> образования «Муниципальный округ Шарканский район Удмуртской Республики»</w:t>
      </w:r>
      <w:r w:rsidR="002274DB">
        <w:t xml:space="preserve"> области (далее – администрация) -</w:t>
      </w:r>
      <w:r w:rsidRPr="00915D9D">
        <w:t xml:space="preserve"> </w:t>
      </w:r>
      <w:r w:rsidR="00FC36A9">
        <w:t>отделом</w:t>
      </w:r>
      <w:r w:rsidR="00FC36A9" w:rsidRPr="00915D9D">
        <w:t xml:space="preserve"> </w:t>
      </w:r>
      <w:r w:rsidR="00675BA2">
        <w:t xml:space="preserve"> культуры и спорта Администрации муниципального образования « Муниципальный округ Шарканский район Удмуртской Республики»</w:t>
      </w:r>
      <w:r w:rsidR="00B42205">
        <w:t xml:space="preserve"> (далее отдел)</w:t>
      </w:r>
      <w:r w:rsidRPr="00915D9D">
        <w:t>.</w:t>
      </w:r>
    </w:p>
    <w:p w:rsidR="00915D9D" w:rsidRPr="00915D9D" w:rsidRDefault="00915D9D" w:rsidP="00915D9D">
      <w:pPr>
        <w:tabs>
          <w:tab w:val="left" w:pos="993"/>
        </w:tabs>
        <w:ind w:firstLine="284"/>
        <w:jc w:val="both"/>
      </w:pPr>
      <w:r w:rsidRPr="00915D9D">
        <w:rPr>
          <w:b/>
        </w:rPr>
        <w:t>Место нахождения отдела</w:t>
      </w:r>
      <w:proofErr w:type="gramStart"/>
      <w:r w:rsidRPr="00915D9D">
        <w:rPr>
          <w:b/>
        </w:rPr>
        <w:t xml:space="preserve"> </w:t>
      </w:r>
      <w:r w:rsidRPr="00915D9D">
        <w:t>:</w:t>
      </w:r>
      <w:proofErr w:type="gramEnd"/>
      <w:r w:rsidRPr="00915D9D">
        <w:t xml:space="preserve"> </w:t>
      </w:r>
      <w:r w:rsidR="00B42205">
        <w:t>УР, Шарканский район, с. Шаркан, ул. Ленина, д. 14</w:t>
      </w:r>
      <w:r w:rsidRPr="00915D9D">
        <w:t>.</w:t>
      </w:r>
    </w:p>
    <w:p w:rsidR="00B42205" w:rsidRDefault="00915D9D" w:rsidP="00915D9D">
      <w:pPr>
        <w:ind w:firstLine="284"/>
        <w:jc w:val="both"/>
      </w:pPr>
      <w:r w:rsidRPr="00915D9D">
        <w:rPr>
          <w:b/>
        </w:rPr>
        <w:lastRenderedPageBreak/>
        <w:t>Почтовый адрес отдела строительства:</w:t>
      </w:r>
      <w:r w:rsidRPr="00915D9D">
        <w:t xml:space="preserve"> </w:t>
      </w:r>
      <w:r w:rsidR="00B42205">
        <w:t>427070</w:t>
      </w:r>
      <w:r w:rsidRPr="00915D9D">
        <w:t xml:space="preserve"> </w:t>
      </w:r>
      <w:r w:rsidR="00B42205">
        <w:t>УР, Шарканский район, с. Шаркан, ул. Ленина, д. 14</w:t>
      </w:r>
      <w:r w:rsidR="00B42205" w:rsidRPr="00915D9D">
        <w:t>.</w:t>
      </w:r>
    </w:p>
    <w:p w:rsidR="00915D9D" w:rsidRPr="00915D9D" w:rsidRDefault="00915D9D" w:rsidP="00915D9D">
      <w:pPr>
        <w:ind w:firstLine="284"/>
        <w:jc w:val="both"/>
      </w:pPr>
      <w:r w:rsidRPr="00915D9D">
        <w:rPr>
          <w:b/>
        </w:rPr>
        <w:t>График работы отдела</w:t>
      </w:r>
      <w:proofErr w:type="gramStart"/>
      <w:r w:rsidRPr="00915D9D">
        <w:rPr>
          <w:b/>
        </w:rPr>
        <w:t xml:space="preserve"> </w:t>
      </w:r>
      <w:r w:rsidR="00B42205">
        <w:t>:</w:t>
      </w:r>
      <w:proofErr w:type="gramEnd"/>
      <w:r w:rsidR="00B42205">
        <w:t xml:space="preserve"> понедельник</w:t>
      </w:r>
      <w:r w:rsidRPr="00915D9D">
        <w:t xml:space="preserve">: с 8.00 до 17.00 часов, </w:t>
      </w:r>
      <w:r w:rsidR="00B42205">
        <w:t xml:space="preserve">вторник-пятница: с 08.00 до 16.00; </w:t>
      </w:r>
      <w:r w:rsidRPr="00915D9D">
        <w:t>обед с 12.00 до 13.00 часов, суббота, воскресенье – выходной.</w:t>
      </w:r>
    </w:p>
    <w:p w:rsidR="00915D9D" w:rsidRPr="00915D9D" w:rsidRDefault="00915D9D" w:rsidP="00915D9D">
      <w:pPr>
        <w:ind w:firstLine="284"/>
        <w:rPr>
          <w:b/>
        </w:rPr>
      </w:pPr>
      <w:r w:rsidRPr="00915D9D">
        <w:rPr>
          <w:b/>
        </w:rPr>
        <w:t xml:space="preserve">Справочные телефоны: </w:t>
      </w:r>
    </w:p>
    <w:p w:rsidR="00915D9D" w:rsidRPr="00915D9D" w:rsidRDefault="00915D9D" w:rsidP="00915D9D">
      <w:pPr>
        <w:ind w:firstLine="284"/>
        <w:jc w:val="both"/>
        <w:rPr>
          <w:highlight w:val="yellow"/>
        </w:rPr>
      </w:pPr>
      <w:r w:rsidRPr="00915D9D">
        <w:t xml:space="preserve">- отдел </w:t>
      </w:r>
      <w:r w:rsidR="00B42205">
        <w:t>культуры и спорта</w:t>
      </w:r>
      <w:r w:rsidRPr="00915D9D">
        <w:t xml:space="preserve"> Администрации </w:t>
      </w:r>
      <w:r w:rsidR="00B42205">
        <w:t xml:space="preserve"> муниципального образования « Муниципальный округ Шарканский район Удмуртской Республики»</w:t>
      </w:r>
      <w:r w:rsidRPr="00915D9D">
        <w:t xml:space="preserve">  т.8(</w:t>
      </w:r>
      <w:r w:rsidR="00B42205">
        <w:t>34136) 3-21-37</w:t>
      </w:r>
      <w:r w:rsidRPr="00915D9D">
        <w:t>;</w:t>
      </w:r>
      <w:r w:rsidR="00B42205">
        <w:t xml:space="preserve"> 8(34136) 3-35-75</w:t>
      </w:r>
    </w:p>
    <w:p w:rsidR="00B42205" w:rsidRPr="00B42205" w:rsidRDefault="00915D9D" w:rsidP="00B42205">
      <w:pPr>
        <w:ind w:firstLine="540"/>
        <w:jc w:val="both"/>
      </w:pPr>
      <w:r w:rsidRPr="00915D9D">
        <w:rPr>
          <w:b/>
        </w:rPr>
        <w:t>Адрес официального сайта</w:t>
      </w:r>
      <w:r w:rsidRPr="00915D9D">
        <w:t xml:space="preserve"> Администрации в сети Интернет, содержащего информацию о предоставлении муниципальной услуги: </w:t>
      </w:r>
      <w:r w:rsidR="00B42205" w:rsidRPr="00B42205">
        <w:rPr>
          <w:lang w:val="en-US"/>
        </w:rPr>
        <w:t>www</w:t>
      </w:r>
      <w:r w:rsidR="00B42205" w:rsidRPr="00B42205">
        <w:t>.</w:t>
      </w:r>
      <w:r w:rsidR="00B42205" w:rsidRPr="00B42205">
        <w:rPr>
          <w:rFonts w:eastAsia="Calibri"/>
        </w:rPr>
        <w:t>sharkan.gosuslugi.ru.</w:t>
      </w:r>
    </w:p>
    <w:p w:rsidR="00B42205" w:rsidRDefault="00915D9D" w:rsidP="00B42205">
      <w:pPr>
        <w:shd w:val="clear" w:color="auto" w:fill="FFFFFF"/>
        <w:ind w:firstLine="709"/>
        <w:jc w:val="both"/>
        <w:rPr>
          <w:b/>
        </w:rPr>
      </w:pPr>
      <w:r w:rsidRPr="00915D9D">
        <w:rPr>
          <w:b/>
        </w:rPr>
        <w:t>Адрес электронной почты Администрации:</w:t>
      </w:r>
      <w:r w:rsidRPr="00915D9D">
        <w:t xml:space="preserve"> </w:t>
      </w:r>
      <w:hyperlink r:id="rId6" w:history="1">
        <w:r w:rsidR="00B42205" w:rsidRPr="00FB11C9">
          <w:rPr>
            <w:b/>
            <w:color w:val="0000FF"/>
            <w:u w:val="single"/>
            <w:lang w:val="en-US"/>
          </w:rPr>
          <w:t>sharkan</w:t>
        </w:r>
        <w:r w:rsidR="00B42205" w:rsidRPr="00721C69">
          <w:rPr>
            <w:b/>
            <w:color w:val="0000FF"/>
            <w:u w:val="single"/>
          </w:rPr>
          <w:t>@</w:t>
        </w:r>
        <w:r w:rsidR="00B42205" w:rsidRPr="00FB11C9">
          <w:rPr>
            <w:b/>
            <w:color w:val="0000FF"/>
            <w:u w:val="single"/>
            <w:lang w:val="en-US"/>
          </w:rPr>
          <w:t>sha</w:t>
        </w:r>
        <w:r w:rsidR="00B42205" w:rsidRPr="00721C69">
          <w:rPr>
            <w:b/>
            <w:color w:val="0000FF"/>
            <w:u w:val="single"/>
          </w:rPr>
          <w:t>.</w:t>
        </w:r>
        <w:r w:rsidR="00B42205" w:rsidRPr="00FB11C9">
          <w:rPr>
            <w:b/>
            <w:color w:val="0000FF"/>
            <w:u w:val="single"/>
            <w:lang w:val="en-US"/>
          </w:rPr>
          <w:t>udmr</w:t>
        </w:r>
        <w:r w:rsidR="00B42205" w:rsidRPr="00721C69">
          <w:rPr>
            <w:b/>
            <w:color w:val="0000FF"/>
            <w:u w:val="single"/>
          </w:rPr>
          <w:t>.</w:t>
        </w:r>
        <w:r w:rsidR="00B42205" w:rsidRPr="00FB11C9">
          <w:rPr>
            <w:b/>
            <w:color w:val="0000FF"/>
            <w:u w:val="single"/>
            <w:lang w:val="en-US"/>
          </w:rPr>
          <w:t>ru</w:t>
        </w:r>
      </w:hyperlink>
    </w:p>
    <w:p w:rsidR="002A5B1F" w:rsidRPr="00DB1C08" w:rsidRDefault="002A5B1F" w:rsidP="002A5B1F">
      <w:pPr>
        <w:shd w:val="clear" w:color="auto" w:fill="FFFFFF"/>
        <w:ind w:firstLine="709"/>
        <w:jc w:val="both"/>
        <w:rPr>
          <w:color w:val="000000"/>
        </w:rPr>
      </w:pPr>
      <w:r w:rsidRPr="00DB1C08">
        <w:rPr>
          <w:color w:val="000000"/>
        </w:rPr>
        <w:t>- в МФЦ предоставления государственных и муниципальных услуг на территории Удмуртской Республики (далее МФЦ).</w:t>
      </w:r>
    </w:p>
    <w:p w:rsidR="002A5B1F" w:rsidRPr="00DB1C08" w:rsidRDefault="002A5B1F" w:rsidP="002A5B1F">
      <w:pPr>
        <w:shd w:val="clear" w:color="auto" w:fill="FFFFFF"/>
        <w:ind w:firstLine="709"/>
        <w:jc w:val="both"/>
        <w:rPr>
          <w:color w:val="000000"/>
        </w:rPr>
      </w:pPr>
      <w:r w:rsidRPr="00DB1C08">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2A5B1F" w:rsidRPr="00DB1C08" w:rsidRDefault="002A5B1F" w:rsidP="002A5B1F">
      <w:pPr>
        <w:shd w:val="clear" w:color="auto" w:fill="FFFFFF"/>
        <w:ind w:firstLine="709"/>
        <w:jc w:val="both"/>
        <w:rPr>
          <w:rFonts w:ascii="YS Text" w:hAnsi="YS Text"/>
          <w:color w:val="000000"/>
        </w:rPr>
      </w:pPr>
      <w:r w:rsidRPr="00DB1C08">
        <w:rPr>
          <w:rFonts w:ascii="YS Text" w:hAnsi="YS Text"/>
          <w:color w:val="000000"/>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2A5B1F" w:rsidRPr="00DB1C08" w:rsidRDefault="002A5B1F" w:rsidP="002A5B1F">
      <w:pPr>
        <w:shd w:val="clear" w:color="auto" w:fill="FFFFFF"/>
        <w:ind w:firstLine="709"/>
        <w:jc w:val="both"/>
        <w:rPr>
          <w:rFonts w:ascii="YS Text" w:hAnsi="YS Text"/>
          <w:color w:val="000000"/>
        </w:rPr>
      </w:pPr>
      <w:r w:rsidRPr="00DB1C08">
        <w:rPr>
          <w:rFonts w:ascii="YS Text" w:hAnsi="YS Text"/>
          <w:color w:val="000000"/>
        </w:rPr>
        <w:t>Почтовый адрес: 427070 Удмуртская Республика, Шарканский район, с. Шаркан, ул. Ленина, д. 16.</w:t>
      </w:r>
    </w:p>
    <w:p w:rsidR="002A5B1F" w:rsidRPr="00DB1C08" w:rsidRDefault="002A5B1F" w:rsidP="002A5B1F">
      <w:pPr>
        <w:shd w:val="clear" w:color="auto" w:fill="FFFFFF"/>
        <w:ind w:firstLine="709"/>
        <w:jc w:val="both"/>
        <w:rPr>
          <w:rFonts w:ascii="YS Text" w:hAnsi="YS Text"/>
          <w:color w:val="000000"/>
        </w:rPr>
      </w:pPr>
      <w:r w:rsidRPr="00DB1C08">
        <w:rPr>
          <w:rFonts w:ascii="YS Text" w:hAnsi="YS Text"/>
          <w:color w:val="000000"/>
        </w:rPr>
        <w:t xml:space="preserve">Официальный сайт в сети «Интернет»: </w:t>
      </w:r>
      <w:r w:rsidRPr="00DB1C08">
        <w:rPr>
          <w:u w:val="single"/>
        </w:rPr>
        <w:t>http://</w:t>
      </w:r>
      <w:hyperlink r:id="rId7" w:tgtFrame="_blank" w:history="1">
        <w:r w:rsidRPr="00DB1C08">
          <w:rPr>
            <w:bCs/>
            <w:u w:val="single"/>
            <w:shd w:val="clear" w:color="auto" w:fill="FFFFFF"/>
            <w:lang w:eastAsia="en-US"/>
          </w:rPr>
          <w:t>mfcur.ru</w:t>
        </w:r>
      </w:hyperlink>
      <w:r w:rsidRPr="00DB1C08">
        <w:t>.</w:t>
      </w:r>
    </w:p>
    <w:p w:rsidR="002A5B1F" w:rsidRPr="00DB1C08" w:rsidRDefault="002A5B1F" w:rsidP="002A5B1F">
      <w:pPr>
        <w:shd w:val="clear" w:color="auto" w:fill="FFFFFF"/>
        <w:ind w:firstLine="709"/>
        <w:jc w:val="both"/>
        <w:rPr>
          <w:rFonts w:ascii="YS Text" w:hAnsi="YS Text"/>
          <w:color w:val="000000"/>
        </w:rPr>
      </w:pPr>
      <w:r w:rsidRPr="00DB1C08">
        <w:rPr>
          <w:rFonts w:ascii="YS Text" w:hAnsi="YS Text"/>
          <w:color w:val="000000"/>
        </w:rPr>
        <w:t>Адрес электронной почты:</w:t>
      </w:r>
      <w:r w:rsidRPr="00DB1C08">
        <w:t xml:space="preserve"> </w:t>
      </w:r>
      <w:hyperlink r:id="rId8" w:history="1">
        <w:r w:rsidRPr="00DB1C08">
          <w:rPr>
            <w:lang w:val="en-US"/>
          </w:rPr>
          <w:t>sharkan</w:t>
        </w:r>
        <w:r w:rsidRPr="00DB1C08">
          <w:t>@mfcudmur.</w:t>
        </w:r>
        <w:r w:rsidRPr="00DB1C08">
          <w:rPr>
            <w:lang w:val="en-US"/>
          </w:rPr>
          <w:t>ru</w:t>
        </w:r>
      </w:hyperlink>
    </w:p>
    <w:p w:rsidR="002A5B1F" w:rsidRPr="00DB1C08" w:rsidRDefault="002A5B1F" w:rsidP="002A5B1F">
      <w:pPr>
        <w:shd w:val="clear" w:color="auto" w:fill="FFFFFF"/>
        <w:ind w:firstLine="709"/>
        <w:jc w:val="both"/>
        <w:rPr>
          <w:rFonts w:ascii="YS Text" w:hAnsi="YS Text"/>
          <w:color w:val="000000"/>
        </w:rPr>
      </w:pPr>
      <w:r w:rsidRPr="00DB1C08">
        <w:rPr>
          <w:rFonts w:ascii="YS Text" w:hAnsi="YS Text"/>
          <w:color w:val="000000"/>
        </w:rPr>
        <w:t>Телефон: 8(34136)3-30-16.</w:t>
      </w:r>
    </w:p>
    <w:p w:rsidR="002A5B1F" w:rsidRPr="00DB1C08" w:rsidRDefault="002A5B1F" w:rsidP="002A5B1F">
      <w:pPr>
        <w:ind w:firstLine="709"/>
        <w:jc w:val="both"/>
        <w:outlineLvl w:val="0"/>
      </w:pPr>
      <w:r w:rsidRPr="00DB1C08">
        <w:t>Муниципальная услуга в МФЦ предоставляется бесплатно.</w:t>
      </w:r>
    </w:p>
    <w:p w:rsidR="00915D9D" w:rsidRPr="00915D9D" w:rsidRDefault="00915D9D" w:rsidP="00B42205">
      <w:pPr>
        <w:ind w:firstLine="284"/>
      </w:pPr>
      <w:bookmarkStart w:id="2" w:name="_GoBack"/>
      <w:bookmarkEnd w:id="2"/>
      <w:r w:rsidRPr="00915D9D">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915D9D" w:rsidRPr="00915D9D" w:rsidRDefault="00915D9D" w:rsidP="00915D9D">
      <w:pPr>
        <w:ind w:firstLine="540"/>
        <w:jc w:val="both"/>
      </w:pPr>
      <w:r>
        <w:t>1.4</w:t>
      </w:r>
      <w:r w:rsidRPr="00915D9D">
        <w:t>.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администрации.</w:t>
      </w:r>
    </w:p>
    <w:p w:rsidR="00915D9D" w:rsidRPr="00915D9D" w:rsidRDefault="00915D9D" w:rsidP="00915D9D">
      <w:pPr>
        <w:ind w:firstLine="540"/>
        <w:jc w:val="both"/>
      </w:pPr>
      <w:r w:rsidRPr="00915D9D">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915D9D" w:rsidRPr="00915D9D" w:rsidRDefault="00915D9D" w:rsidP="00915D9D">
      <w:pPr>
        <w:ind w:firstLine="540"/>
        <w:jc w:val="both"/>
      </w:pPr>
      <w:r w:rsidRPr="00915D9D">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Pr="00915D9D">
        <w:t>предложено</w:t>
      </w:r>
      <w:proofErr w:type="gramEnd"/>
      <w:r w:rsidRPr="00915D9D">
        <w:t xml:space="preserve"> направить письменное обращение либо назначено другое время для получения информации.</w:t>
      </w:r>
    </w:p>
    <w:p w:rsidR="00915D9D" w:rsidRPr="00915D9D" w:rsidRDefault="00915D9D" w:rsidP="00915D9D">
      <w:pPr>
        <w:ind w:firstLine="540"/>
        <w:jc w:val="both"/>
      </w:pPr>
      <w:r w:rsidRPr="00915D9D">
        <w:t>Консультирование в устной форме при личном обращении осуществляется в пределах 15 минут.</w:t>
      </w:r>
    </w:p>
    <w:p w:rsidR="00915D9D" w:rsidRPr="00915D9D" w:rsidRDefault="00915D9D" w:rsidP="00915D9D">
      <w:pPr>
        <w:ind w:firstLine="540"/>
        <w:jc w:val="both"/>
      </w:pPr>
      <w:r w:rsidRPr="00915D9D">
        <w:t>Обращение по телефону допускается в течение установленного рабочего времени.</w:t>
      </w:r>
    </w:p>
    <w:p w:rsidR="00915D9D" w:rsidRPr="00915D9D" w:rsidRDefault="00915D9D" w:rsidP="00915D9D">
      <w:pPr>
        <w:ind w:firstLine="540"/>
        <w:jc w:val="both"/>
      </w:pPr>
      <w:r w:rsidRPr="00915D9D">
        <w:t>Консультирование по теле</w:t>
      </w:r>
      <w:r w:rsidR="003138B0">
        <w:t>фону осуществляется в пределах 15</w:t>
      </w:r>
      <w:r w:rsidRPr="00915D9D">
        <w:t xml:space="preserve">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915D9D" w:rsidRPr="00915D9D" w:rsidRDefault="00915D9D" w:rsidP="00915D9D">
      <w:pPr>
        <w:ind w:firstLine="540"/>
        <w:jc w:val="both"/>
      </w:pPr>
      <w:r w:rsidRPr="00915D9D">
        <w:t xml:space="preserve">Письменное обращение о порядке предоставления муниципальной услуги должно быть рассмотрено не позднее 30 дней </w:t>
      </w:r>
      <w:proofErr w:type="gramStart"/>
      <w:r w:rsidRPr="00915D9D">
        <w:t>с даты</w:t>
      </w:r>
      <w:proofErr w:type="gramEnd"/>
      <w:r w:rsidRPr="00915D9D">
        <w:t xml:space="preserve"> его регистрации.</w:t>
      </w:r>
    </w:p>
    <w:p w:rsidR="00915D9D" w:rsidRPr="00915D9D" w:rsidRDefault="00915D9D" w:rsidP="00915D9D">
      <w:pPr>
        <w:jc w:val="both"/>
      </w:pPr>
      <w:r w:rsidRPr="00915D9D">
        <w:t> </w:t>
      </w:r>
    </w:p>
    <w:p w:rsidR="00915D9D" w:rsidRPr="00B42205" w:rsidRDefault="00915D9D" w:rsidP="00915D9D">
      <w:pPr>
        <w:jc w:val="center"/>
        <w:rPr>
          <w:b/>
        </w:rPr>
      </w:pPr>
      <w:r w:rsidRPr="00B42205">
        <w:rPr>
          <w:b/>
          <w:bCs/>
        </w:rPr>
        <w:t>2. Стандарт предоставления муниципальной услуги</w:t>
      </w:r>
    </w:p>
    <w:p w:rsidR="00915D9D" w:rsidRPr="00915D9D" w:rsidRDefault="00915D9D" w:rsidP="00915D9D">
      <w:pPr>
        <w:jc w:val="both"/>
      </w:pPr>
      <w:r w:rsidRPr="00915D9D">
        <w:t> </w:t>
      </w:r>
    </w:p>
    <w:p w:rsidR="00F54AE8" w:rsidRDefault="00915D9D" w:rsidP="00915D9D">
      <w:pPr>
        <w:ind w:firstLine="540"/>
        <w:jc w:val="both"/>
        <w:rPr>
          <w:bCs/>
          <w:color w:val="000000" w:themeColor="text1"/>
        </w:rPr>
      </w:pPr>
      <w:r w:rsidRPr="00B42205">
        <w:rPr>
          <w:b/>
        </w:rPr>
        <w:t>2.1. Наименование муниципальной услуги</w:t>
      </w:r>
      <w:r w:rsidRPr="00915D9D">
        <w:t xml:space="preserve">: </w:t>
      </w:r>
      <w:bookmarkStart w:id="3" w:name="p70"/>
      <w:bookmarkEnd w:id="3"/>
      <w:r w:rsidR="00F54AE8">
        <w:t>р</w:t>
      </w:r>
      <w:r w:rsidR="00F54AE8" w:rsidRPr="00246E2F">
        <w:rPr>
          <w:bCs/>
          <w:color w:val="000000" w:themeColor="text1"/>
        </w:rPr>
        <w:t xml:space="preserve">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w:t>
      </w:r>
      <w:r w:rsidR="00F54AE8" w:rsidRPr="00246E2F">
        <w:rPr>
          <w:bCs/>
          <w:color w:val="000000" w:themeColor="text1"/>
        </w:rPr>
        <w:lastRenderedPageBreak/>
        <w:t>(муниципального) значения, включенных в единый государственный реестр объектов культурного наследия (памятниках истории и культуры) народов Российской Федерации»</w:t>
      </w:r>
      <w:r w:rsidR="00F54AE8">
        <w:rPr>
          <w:bCs/>
          <w:color w:val="000000" w:themeColor="text1"/>
        </w:rPr>
        <w:t>.</w:t>
      </w:r>
    </w:p>
    <w:p w:rsidR="00915D9D" w:rsidRPr="00915D9D" w:rsidRDefault="00915D9D" w:rsidP="00915D9D">
      <w:pPr>
        <w:ind w:firstLine="540"/>
        <w:jc w:val="both"/>
      </w:pPr>
      <w:r w:rsidRPr="00B42205">
        <w:rPr>
          <w:b/>
        </w:rPr>
        <w:t>2.2.</w:t>
      </w:r>
      <w:r w:rsidRPr="00915D9D">
        <w:t xml:space="preserve"> Органом, предоставляющим муниципальную услугу, является </w:t>
      </w:r>
      <w:r w:rsidR="00FC36A9">
        <w:t>отдел</w:t>
      </w:r>
      <w:r w:rsidR="00FC36A9" w:rsidRPr="00915D9D">
        <w:t xml:space="preserve"> </w:t>
      </w:r>
      <w:r w:rsidR="00B42205">
        <w:t xml:space="preserve">культуры и спорта Администрации </w:t>
      </w:r>
      <w:r w:rsidR="00FC36A9" w:rsidRPr="00915D9D">
        <w:t xml:space="preserve"> муниципального</w:t>
      </w:r>
      <w:r w:rsidR="00B42205">
        <w:t xml:space="preserve"> образования « Муниципальный округ Шарканский район Удмуртской Республики»</w:t>
      </w:r>
      <w:r w:rsidRPr="00915D9D">
        <w:t>.</w:t>
      </w:r>
    </w:p>
    <w:p w:rsidR="00915D9D" w:rsidRPr="00915D9D" w:rsidRDefault="00915D9D" w:rsidP="00915D9D">
      <w:pPr>
        <w:ind w:firstLine="540"/>
        <w:jc w:val="both"/>
      </w:pPr>
      <w:proofErr w:type="gramStart"/>
      <w:r w:rsidRPr="00915D9D">
        <w:t>При предоставлении муниципальной услуги соблюдаются запреты, установленные статьей 7 Федерального закона от 27.07.2010 № 210-ФЗ «Об организации предоставления государственных и муниципальных услуг» (далее - Федеральный закон от 27.07.2010 № 210-ФЗ), в том числе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proofErr w:type="gramEnd"/>
      <w:r w:rsidRPr="00915D9D">
        <w:t xml:space="preserve">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B42205">
        <w:t>доставления муниципальных услуг</w:t>
      </w:r>
      <w:r w:rsidRPr="00915D9D">
        <w:t>.</w:t>
      </w:r>
    </w:p>
    <w:p w:rsidR="00915D9D" w:rsidRPr="00915D9D" w:rsidRDefault="00915D9D" w:rsidP="00915D9D">
      <w:pPr>
        <w:ind w:firstLine="540"/>
        <w:jc w:val="both"/>
      </w:pPr>
      <w:r w:rsidRPr="00B42205">
        <w:rPr>
          <w:b/>
        </w:rPr>
        <w:t>2.3.</w:t>
      </w:r>
      <w:r w:rsidRPr="00915D9D">
        <w:t xml:space="preserve"> Результатом предоставления муниципальной услуги является направление заявителю:</w:t>
      </w:r>
    </w:p>
    <w:p w:rsidR="00915D9D" w:rsidRPr="00915D9D" w:rsidRDefault="00915D9D" w:rsidP="00915D9D">
      <w:pPr>
        <w:ind w:firstLine="540"/>
        <w:jc w:val="both"/>
      </w:pPr>
      <w:r w:rsidRPr="00915D9D">
        <w:t>-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 согласовании проекта информационной надписи и обозначения на объекте культурного наследия (далее - письмо о согласовании проекта) и утвержденного проекта, подписанных усиленной квалифицированной электронной подписью главы администрации на электронном носителе в формате документа (PDF);</w:t>
      </w:r>
    </w:p>
    <w:p w:rsidR="00915D9D" w:rsidRPr="00915D9D" w:rsidRDefault="00915D9D" w:rsidP="00915D9D">
      <w:pPr>
        <w:ind w:firstLine="540"/>
        <w:jc w:val="both"/>
      </w:pPr>
      <w:r w:rsidRPr="00915D9D">
        <w:t>-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об отказе в согласовании проекта информационной надписи и обозначения на объекте культурного наследия с указанием основания отказа (далее - письмо об отказе в согласовании проекта).</w:t>
      </w:r>
    </w:p>
    <w:p w:rsidR="00915D9D" w:rsidRPr="00915D9D" w:rsidRDefault="00915D9D" w:rsidP="00915D9D">
      <w:pPr>
        <w:ind w:firstLine="540"/>
        <w:jc w:val="both"/>
      </w:pPr>
      <w:r w:rsidRPr="00464649">
        <w:rPr>
          <w:b/>
        </w:rPr>
        <w:t>2.4.</w:t>
      </w:r>
      <w:r w:rsidRPr="00915D9D">
        <w:t xml:space="preserve"> Общий срок предоставления муниципальной услуги составляет 30 дней со дня поступления заявления о предоставлении муниципальной услуги в администрацию, включая срок выдачи (направления) документов, являющихся результатом предоставления муниципальной услуги.</w:t>
      </w:r>
    </w:p>
    <w:p w:rsidR="00915D9D" w:rsidRPr="00915D9D" w:rsidRDefault="00915D9D" w:rsidP="00915D9D">
      <w:pPr>
        <w:ind w:firstLine="540"/>
        <w:jc w:val="both"/>
      </w:pPr>
      <w:r w:rsidRPr="00915D9D">
        <w:t>Оснований для приостановления предоставления муниципальной услуги не установлено.</w:t>
      </w:r>
    </w:p>
    <w:p w:rsidR="00915D9D" w:rsidRPr="00915D9D" w:rsidRDefault="00915D9D" w:rsidP="00915D9D">
      <w:pPr>
        <w:ind w:firstLine="540"/>
        <w:jc w:val="both"/>
      </w:pPr>
      <w:r w:rsidRPr="00464649">
        <w:rPr>
          <w:b/>
        </w:rPr>
        <w:t>2.5.</w:t>
      </w:r>
      <w:r w:rsidRPr="00915D9D">
        <w:t xml:space="preserve"> Правовые основания для предоставления муниципальной услуги:</w:t>
      </w:r>
    </w:p>
    <w:p w:rsidR="00915D9D" w:rsidRPr="00915D9D" w:rsidRDefault="00915D9D" w:rsidP="00915D9D">
      <w:pPr>
        <w:ind w:firstLine="540"/>
        <w:jc w:val="both"/>
      </w:pPr>
      <w:r w:rsidRPr="00915D9D">
        <w:t>- Федеральный закон от 25.06.2002 № 73-ФЗ «Об объектах культурного наследия (памятниках истории и культуры) народов Российской Федерации»;</w:t>
      </w:r>
    </w:p>
    <w:p w:rsidR="00915D9D" w:rsidRPr="00915D9D" w:rsidRDefault="00915D9D" w:rsidP="00915D9D">
      <w:pPr>
        <w:ind w:firstLine="540"/>
        <w:jc w:val="both"/>
      </w:pPr>
      <w:proofErr w:type="gramStart"/>
      <w:r w:rsidRPr="00915D9D">
        <w:t>- постановление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(далее - постановление Правительства РФ № 1178).</w:t>
      </w:r>
      <w:proofErr w:type="gramEnd"/>
    </w:p>
    <w:p w:rsidR="00915D9D" w:rsidRPr="00915D9D" w:rsidRDefault="00915D9D" w:rsidP="00915D9D">
      <w:pPr>
        <w:ind w:firstLine="540"/>
        <w:jc w:val="both"/>
      </w:pPr>
      <w:bookmarkStart w:id="4" w:name="p86"/>
      <w:bookmarkEnd w:id="4"/>
      <w:r w:rsidRPr="00464649">
        <w:rPr>
          <w:b/>
        </w:rPr>
        <w:t>2.6.</w:t>
      </w:r>
      <w:r w:rsidRPr="00915D9D">
        <w:t xml:space="preserve"> Исчерпывающий перечень документов, необходимых для предоставления муниципальной услуги:</w:t>
      </w:r>
    </w:p>
    <w:p w:rsidR="00915D9D" w:rsidRPr="00915D9D" w:rsidRDefault="00915D9D" w:rsidP="00915D9D">
      <w:pPr>
        <w:ind w:firstLine="540"/>
        <w:jc w:val="both"/>
      </w:pPr>
      <w:proofErr w:type="gramStart"/>
      <w:r w:rsidRPr="00915D9D">
        <w:t xml:space="preserve">- </w:t>
      </w:r>
      <w:hyperlink w:anchor="p273" w:history="1">
        <w:r w:rsidRPr="00915D9D">
          <w:t>заявление</w:t>
        </w:r>
      </w:hyperlink>
      <w:r w:rsidRPr="00915D9D">
        <w:t xml:space="preserve"> о согласовании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заявление) согласно приложению к административному регламенту;</w:t>
      </w:r>
      <w:proofErr w:type="gramEnd"/>
    </w:p>
    <w:p w:rsidR="00915D9D" w:rsidRPr="00915D9D" w:rsidRDefault="00915D9D" w:rsidP="00915D9D">
      <w:pPr>
        <w:ind w:firstLine="540"/>
        <w:jc w:val="both"/>
      </w:pPr>
      <w:r w:rsidRPr="00915D9D">
        <w:t>- проект информационной надписи и обозначения на объекте культурного наследия (далее - проект), оформленный в электронном виде на электронном носителе в формате документа (PDF);</w:t>
      </w:r>
    </w:p>
    <w:p w:rsidR="00915D9D" w:rsidRPr="00915D9D" w:rsidRDefault="00915D9D" w:rsidP="00915D9D">
      <w:pPr>
        <w:ind w:firstLine="540"/>
        <w:jc w:val="both"/>
      </w:pPr>
      <w:bookmarkStart w:id="5" w:name="p89"/>
      <w:bookmarkEnd w:id="5"/>
      <w:r w:rsidRPr="00915D9D">
        <w:lastRenderedPageBreak/>
        <w:t>- документ, подтверждающий полномочия представителя физического или юридического лица;</w:t>
      </w:r>
    </w:p>
    <w:p w:rsidR="00915D9D" w:rsidRPr="00915D9D" w:rsidRDefault="00915D9D" w:rsidP="00915D9D">
      <w:pPr>
        <w:ind w:firstLine="540"/>
        <w:jc w:val="both"/>
      </w:pPr>
      <w:bookmarkStart w:id="6" w:name="p90"/>
      <w:bookmarkEnd w:id="6"/>
      <w:r w:rsidRPr="00915D9D">
        <w:t>- правоустанавливающий документ на объект недвижимости, права на который не зарегистрированы в Едином государственном реестре недвижимости (далее - ЕГРН);</w:t>
      </w:r>
    </w:p>
    <w:p w:rsidR="00915D9D" w:rsidRPr="00915D9D" w:rsidRDefault="00915D9D" w:rsidP="00915D9D">
      <w:pPr>
        <w:ind w:firstLine="540"/>
        <w:jc w:val="both"/>
      </w:pPr>
      <w:bookmarkStart w:id="7" w:name="p91"/>
      <w:bookmarkEnd w:id="7"/>
      <w:r w:rsidRPr="00915D9D">
        <w:t>- выписка из ЕГРН об объекте недвижимости;</w:t>
      </w:r>
    </w:p>
    <w:p w:rsidR="00915D9D" w:rsidRPr="00915D9D" w:rsidRDefault="00915D9D" w:rsidP="00915D9D">
      <w:pPr>
        <w:ind w:firstLine="540"/>
        <w:jc w:val="both"/>
      </w:pPr>
      <w:bookmarkStart w:id="8" w:name="p92"/>
      <w:bookmarkStart w:id="9" w:name="p93"/>
      <w:bookmarkEnd w:id="8"/>
      <w:bookmarkEnd w:id="9"/>
      <w:r w:rsidRPr="00915D9D">
        <w:t>-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http://mkrf.ru/ais-egrkn/.</w:t>
      </w:r>
    </w:p>
    <w:p w:rsidR="00915D9D" w:rsidRPr="00915D9D" w:rsidRDefault="00915D9D" w:rsidP="00915D9D">
      <w:pPr>
        <w:ind w:firstLine="540"/>
        <w:jc w:val="both"/>
      </w:pPr>
      <w:r w:rsidRPr="00915D9D">
        <w:t xml:space="preserve">Документ, указанный в </w:t>
      </w:r>
      <w:hyperlink w:anchor="p91" w:history="1">
        <w:r w:rsidRPr="00915D9D">
          <w:t>абзаце шестом</w:t>
        </w:r>
      </w:hyperlink>
      <w:r w:rsidRPr="00915D9D">
        <w:t xml:space="preserve"> настоящего пункта, запрашивается в порядке межведомственного информационного взаимодействия в Управлении Федеральной службы государственной регистрации, кадастра и картографии по </w:t>
      </w:r>
      <w:r w:rsidR="00464649">
        <w:t>Удмуртской Республике</w:t>
      </w:r>
      <w:r w:rsidRPr="00915D9D">
        <w:t>.</w:t>
      </w:r>
    </w:p>
    <w:p w:rsidR="00915D9D" w:rsidRPr="00915D9D" w:rsidRDefault="00915D9D" w:rsidP="00915D9D">
      <w:pPr>
        <w:ind w:firstLine="540"/>
        <w:jc w:val="both"/>
      </w:pPr>
      <w:r w:rsidRPr="00915D9D">
        <w:t xml:space="preserve">Документ, указанный в </w:t>
      </w:r>
      <w:hyperlink w:anchor="p93" w:history="1">
        <w:r w:rsidRPr="00915D9D">
          <w:t>абзаце седьмом</w:t>
        </w:r>
      </w:hyperlink>
      <w:r w:rsidRPr="00915D9D">
        <w:t xml:space="preserve"> настоящего пункта, запрашивается с использованием официального сайта Министерства культуры Российской Федерации в информационно-телекоммуникационной сети «Интернет».</w:t>
      </w:r>
    </w:p>
    <w:p w:rsidR="00915D9D" w:rsidRPr="00915D9D" w:rsidRDefault="00915D9D" w:rsidP="00915D9D">
      <w:pPr>
        <w:ind w:firstLine="540"/>
        <w:jc w:val="both"/>
      </w:pPr>
      <w:r w:rsidRPr="00915D9D">
        <w:t>Заявитель вправе предоставить полный комплект документов, необходимых для предоставления муниципальной услуги, самостоятельно.</w:t>
      </w:r>
      <w:bookmarkStart w:id="10" w:name="p105"/>
      <w:bookmarkEnd w:id="10"/>
    </w:p>
    <w:p w:rsidR="00915D9D" w:rsidRPr="00915D9D" w:rsidRDefault="00915D9D" w:rsidP="00915D9D">
      <w:pPr>
        <w:ind w:firstLine="540"/>
        <w:jc w:val="both"/>
      </w:pPr>
      <w:bookmarkStart w:id="11" w:name="p109"/>
      <w:bookmarkEnd w:id="11"/>
      <w:r w:rsidRPr="00915D9D">
        <w:t>2</w:t>
      </w:r>
      <w:r w:rsidR="003138B0">
        <w:t>.7</w:t>
      </w:r>
      <w:r w:rsidRPr="00915D9D">
        <w:t xml:space="preserve">. Исчерпывающий перечень оснований для отказа в </w:t>
      </w:r>
      <w:r w:rsidR="003138B0">
        <w:t>приеме документов</w:t>
      </w:r>
      <w:r w:rsidRPr="00915D9D">
        <w:t>:</w:t>
      </w:r>
    </w:p>
    <w:p w:rsidR="00915D9D" w:rsidRPr="00915D9D" w:rsidRDefault="00915D9D" w:rsidP="00915D9D">
      <w:pPr>
        <w:ind w:firstLine="540"/>
        <w:jc w:val="both"/>
      </w:pPr>
      <w:proofErr w:type="gramStart"/>
      <w:r w:rsidRPr="00915D9D">
        <w:t>- отсутствие у лица полномочий на подачу заявления;</w:t>
      </w:r>
      <w:proofErr w:type="gramEnd"/>
    </w:p>
    <w:p w:rsidR="00915D9D" w:rsidRPr="00915D9D" w:rsidRDefault="00915D9D" w:rsidP="00915D9D">
      <w:pPr>
        <w:ind w:firstLine="540"/>
        <w:jc w:val="both"/>
      </w:pPr>
      <w:proofErr w:type="gramStart"/>
      <w:r w:rsidRPr="00915D9D">
        <w:t xml:space="preserve">- </w:t>
      </w:r>
      <w:proofErr w:type="spellStart"/>
      <w:r w:rsidRPr="00915D9D">
        <w:t>непредоставление</w:t>
      </w:r>
      <w:proofErr w:type="spellEnd"/>
      <w:r w:rsidRPr="00915D9D">
        <w:t xml:space="preserve"> заявителем документов, предусмотренных </w:t>
      </w:r>
      <w:hyperlink w:anchor="p86" w:history="1">
        <w:r w:rsidRPr="00915D9D">
          <w:t>пунктом 2.6 настоящего раздела</w:t>
        </w:r>
      </w:hyperlink>
      <w:r w:rsidRPr="00915D9D">
        <w:t xml:space="preserve"> административного регламента, обязанность по предоставлению которых возложена на заявителя;</w:t>
      </w:r>
      <w:proofErr w:type="gramEnd"/>
    </w:p>
    <w:p w:rsidR="00915D9D" w:rsidRPr="00915D9D" w:rsidRDefault="00915D9D" w:rsidP="00915D9D">
      <w:pPr>
        <w:ind w:firstLine="540"/>
        <w:jc w:val="both"/>
      </w:pPr>
      <w:r w:rsidRPr="00915D9D">
        <w:t>- несоответствие заявителя требованиям, указанным в абзаце первом пункта 1.2 раздела 1 административного регламента.</w:t>
      </w:r>
    </w:p>
    <w:p w:rsidR="00915D9D" w:rsidRPr="00915D9D" w:rsidRDefault="003138B0" w:rsidP="00915D9D">
      <w:pPr>
        <w:ind w:firstLine="540"/>
        <w:jc w:val="both"/>
      </w:pPr>
      <w:bookmarkStart w:id="12" w:name="p111"/>
      <w:bookmarkEnd w:id="12"/>
      <w:r w:rsidRPr="00464649">
        <w:rPr>
          <w:b/>
        </w:rPr>
        <w:t>2.8</w:t>
      </w:r>
      <w:r w:rsidR="00915D9D" w:rsidRPr="00464649">
        <w:rPr>
          <w:b/>
        </w:rPr>
        <w:t>.</w:t>
      </w:r>
      <w:r w:rsidR="00915D9D" w:rsidRPr="00915D9D">
        <w:t xml:space="preserve"> Исчерпывающий перечень оснований для отказа в согласовании проекта:</w:t>
      </w:r>
    </w:p>
    <w:p w:rsidR="00915D9D" w:rsidRPr="00915D9D" w:rsidRDefault="00915D9D" w:rsidP="00915D9D">
      <w:pPr>
        <w:ind w:firstLine="540"/>
        <w:jc w:val="both"/>
      </w:pPr>
      <w:r w:rsidRPr="00915D9D">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915D9D" w:rsidRPr="00915D9D" w:rsidRDefault="00915D9D" w:rsidP="00915D9D">
      <w:pPr>
        <w:ind w:firstLine="540"/>
        <w:jc w:val="both"/>
      </w:pPr>
      <w:r w:rsidRPr="00915D9D">
        <w:t>-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РФ № 1178;</w:t>
      </w:r>
    </w:p>
    <w:p w:rsidR="00915D9D" w:rsidRPr="00915D9D" w:rsidRDefault="00915D9D" w:rsidP="00915D9D">
      <w:pPr>
        <w:ind w:firstLine="540"/>
        <w:jc w:val="both"/>
      </w:pPr>
      <w:r w:rsidRPr="00915D9D">
        <w:t>- несоответствие утвержденному органом охраны объектов культурного наследия предмету охраны объекта культурного наследия.</w:t>
      </w:r>
    </w:p>
    <w:p w:rsidR="00915D9D" w:rsidRPr="00915D9D" w:rsidRDefault="003138B0" w:rsidP="00915D9D">
      <w:pPr>
        <w:ind w:firstLine="540"/>
        <w:jc w:val="both"/>
      </w:pPr>
      <w:r w:rsidRPr="00464649">
        <w:rPr>
          <w:b/>
        </w:rPr>
        <w:t>2.9</w:t>
      </w:r>
      <w:r w:rsidR="00915D9D" w:rsidRPr="00464649">
        <w:rPr>
          <w:b/>
        </w:rPr>
        <w:t>.</w:t>
      </w:r>
      <w:r w:rsidR="00915D9D" w:rsidRPr="00915D9D">
        <w:t xml:space="preserve"> Предоставление муниципальной услуги осуществляется без взимания платы с заявителей.</w:t>
      </w:r>
    </w:p>
    <w:p w:rsidR="00915D9D" w:rsidRPr="00915D9D" w:rsidRDefault="00915D9D" w:rsidP="00915D9D">
      <w:pPr>
        <w:ind w:firstLine="540"/>
        <w:jc w:val="both"/>
      </w:pPr>
      <w:r w:rsidRPr="00464649">
        <w:rPr>
          <w:b/>
        </w:rPr>
        <w:t>2.1</w:t>
      </w:r>
      <w:r w:rsidR="003138B0" w:rsidRPr="00464649">
        <w:rPr>
          <w:b/>
        </w:rPr>
        <w:t>0</w:t>
      </w:r>
      <w:r w:rsidRPr="00915D9D">
        <w:t>.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и представленных документов - 1 день.</w:t>
      </w:r>
    </w:p>
    <w:p w:rsidR="00915D9D" w:rsidRPr="00915D9D" w:rsidRDefault="00915D9D" w:rsidP="00915D9D">
      <w:pPr>
        <w:ind w:firstLine="540"/>
        <w:jc w:val="both"/>
      </w:pPr>
      <w:r w:rsidRPr="00915D9D">
        <w:t>Ошибки,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w:t>
      </w:r>
    </w:p>
    <w:p w:rsidR="00915D9D" w:rsidRPr="00915D9D" w:rsidRDefault="00915D9D" w:rsidP="00915D9D">
      <w:pPr>
        <w:ind w:firstLine="540"/>
        <w:jc w:val="both"/>
      </w:pPr>
      <w:r w:rsidRPr="00915D9D">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плата с заявителя не взимается.</w:t>
      </w:r>
    </w:p>
    <w:p w:rsidR="00915D9D" w:rsidRPr="009F50B4" w:rsidRDefault="003138B0" w:rsidP="00915D9D">
      <w:pPr>
        <w:ind w:firstLine="540"/>
        <w:jc w:val="both"/>
        <w:rPr>
          <w:b/>
        </w:rPr>
      </w:pPr>
      <w:r w:rsidRPr="009F50B4">
        <w:rPr>
          <w:b/>
        </w:rPr>
        <w:t>2.11</w:t>
      </w:r>
      <w:r w:rsidR="00915D9D" w:rsidRPr="009F50B4">
        <w:rPr>
          <w:b/>
        </w:rPr>
        <w:t>. Требования к местам предоставления муниципальной услуги.</w:t>
      </w:r>
    </w:p>
    <w:p w:rsidR="002274DB" w:rsidRDefault="00915D9D" w:rsidP="00915D9D">
      <w:pPr>
        <w:ind w:firstLine="540"/>
        <w:jc w:val="both"/>
      </w:pPr>
      <w:r w:rsidRPr="00915D9D">
        <w:t xml:space="preserve">Места предоставления муниципальной услуги (места информирования, ожидания и приема заявителей) располагаются </w:t>
      </w:r>
      <w:r w:rsidR="002274DB">
        <w:t xml:space="preserve">на </w:t>
      </w:r>
      <w:r w:rsidR="009F50B4">
        <w:t>первом этаже здания администрации</w:t>
      </w:r>
      <w:r w:rsidR="002274DB">
        <w:t>.</w:t>
      </w:r>
    </w:p>
    <w:p w:rsidR="00915D9D" w:rsidRPr="00915D9D" w:rsidRDefault="00915D9D" w:rsidP="00915D9D">
      <w:pPr>
        <w:ind w:firstLine="540"/>
        <w:jc w:val="both"/>
      </w:pPr>
      <w:r w:rsidRPr="00915D9D">
        <w:t>В местах предоставления муниципальной услуги предусматривается возможность доступа к местам общего пользования (туалетам).</w:t>
      </w:r>
    </w:p>
    <w:p w:rsidR="00915D9D" w:rsidRPr="00915D9D" w:rsidRDefault="00915D9D" w:rsidP="00915D9D">
      <w:pPr>
        <w:ind w:firstLine="540"/>
        <w:jc w:val="both"/>
      </w:pPr>
      <w:r w:rsidRPr="00915D9D">
        <w:lastRenderedPageBreak/>
        <w:t>Места информирования, предназначенные для ознакомления граждан с информационными материалами и заполнения заявлений, оборудуются информационными стендами с указанием перечня документов, необходимых для получения муниципальной услуги, письменными столами и стульями.</w:t>
      </w:r>
    </w:p>
    <w:p w:rsidR="00915D9D" w:rsidRPr="00915D9D" w:rsidRDefault="00915D9D" w:rsidP="00915D9D">
      <w:pPr>
        <w:ind w:firstLine="540"/>
        <w:jc w:val="both"/>
      </w:pPr>
      <w:r w:rsidRPr="00915D9D">
        <w:t>Информационные стенды должны содержать примерные образцы заполнения заявления и перечень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получения справочной информации.</w:t>
      </w:r>
    </w:p>
    <w:p w:rsidR="00915D9D" w:rsidRPr="00915D9D" w:rsidRDefault="00915D9D" w:rsidP="00915D9D">
      <w:pPr>
        <w:ind w:firstLine="540"/>
        <w:jc w:val="both"/>
      </w:pPr>
      <w:r w:rsidRPr="00915D9D">
        <w:t>Места ожидания и приема должны иметь условия, удобные для граждан. Места ожидания и приема оборудуются стульями и должны соответствовать установленным санитарным, противопожарным и иным обязательными нормам и правилам.</w:t>
      </w:r>
    </w:p>
    <w:p w:rsidR="00915D9D" w:rsidRPr="00915D9D" w:rsidRDefault="00915D9D" w:rsidP="00915D9D">
      <w:pPr>
        <w:ind w:firstLine="540"/>
        <w:jc w:val="both"/>
      </w:pPr>
      <w:r w:rsidRPr="00915D9D">
        <w:t>В целях организации беспрепятственного доступа инвалидов к месту предоставления муниципальной услуги:</w:t>
      </w:r>
    </w:p>
    <w:p w:rsidR="00915D9D" w:rsidRPr="00915D9D" w:rsidRDefault="00915D9D" w:rsidP="00915D9D">
      <w:pPr>
        <w:ind w:firstLine="540"/>
        <w:jc w:val="both"/>
      </w:pPr>
      <w:proofErr w:type="gramStart"/>
      <w:r w:rsidRPr="00915D9D">
        <w:t>- пути движения к входу в здание администрации, вход в здание, путь движения к месту предоставления муниципальной услуги, место ожидания, информирования и приема оборудуются в соответствии с требованиями норм и правил, обеспечивающих доступность для инвалидов;</w:t>
      </w:r>
      <w:proofErr w:type="gramEnd"/>
    </w:p>
    <w:p w:rsidR="00915D9D" w:rsidRPr="00915D9D" w:rsidRDefault="00915D9D" w:rsidP="00915D9D">
      <w:pPr>
        <w:ind w:firstLine="540"/>
        <w:jc w:val="both"/>
      </w:pPr>
      <w:r w:rsidRPr="00915D9D">
        <w:t>- обеспечивается оказание помощи инвалидам в преодолении барьеров, мешающих им в получении муниципальной услуги наравне с другими лицами;</w:t>
      </w:r>
    </w:p>
    <w:p w:rsidR="00915D9D" w:rsidRPr="00915D9D" w:rsidRDefault="003138B0" w:rsidP="00915D9D">
      <w:pPr>
        <w:ind w:firstLine="540"/>
        <w:jc w:val="both"/>
      </w:pPr>
      <w:r w:rsidRPr="009F50B4">
        <w:rPr>
          <w:b/>
        </w:rPr>
        <w:t>2.12</w:t>
      </w:r>
      <w:r w:rsidR="00915D9D" w:rsidRPr="009F50B4">
        <w:rPr>
          <w:b/>
        </w:rPr>
        <w:t>.</w:t>
      </w:r>
      <w:r w:rsidR="00915D9D" w:rsidRPr="00915D9D">
        <w:t xml:space="preserve">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2A5B1F" w:rsidRPr="00DB1C08" w:rsidRDefault="00915D9D" w:rsidP="002A5B1F">
      <w:pPr>
        <w:autoSpaceDE w:val="0"/>
        <w:autoSpaceDN w:val="0"/>
        <w:adjustRightInd w:val="0"/>
        <w:ind w:firstLine="540"/>
        <w:jc w:val="center"/>
        <w:outlineLvl w:val="2"/>
        <w:rPr>
          <w:b/>
        </w:rPr>
      </w:pPr>
      <w:r w:rsidRPr="00915D9D">
        <w:t> </w:t>
      </w:r>
      <w:r w:rsidR="002A5B1F" w:rsidRPr="00DB1C08">
        <w:rPr>
          <w:b/>
        </w:rPr>
        <w:t>2.1</w:t>
      </w:r>
      <w:r w:rsidR="002A5B1F">
        <w:rPr>
          <w:b/>
        </w:rPr>
        <w:t>3</w:t>
      </w:r>
      <w:r w:rsidR="002A5B1F" w:rsidRPr="00DB1C08">
        <w:rPr>
          <w:b/>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A5B1F" w:rsidRPr="00DB1C08" w:rsidRDefault="002A5B1F" w:rsidP="002A5B1F">
      <w:pPr>
        <w:autoSpaceDE w:val="0"/>
        <w:autoSpaceDN w:val="0"/>
        <w:adjustRightInd w:val="0"/>
        <w:ind w:firstLine="540"/>
        <w:jc w:val="center"/>
        <w:outlineLvl w:val="2"/>
        <w:rPr>
          <w:b/>
        </w:rPr>
      </w:pPr>
    </w:p>
    <w:p w:rsidR="002A5B1F" w:rsidRPr="00DB1C08" w:rsidRDefault="002A5B1F" w:rsidP="002A5B1F">
      <w:pPr>
        <w:autoSpaceDE w:val="0"/>
        <w:autoSpaceDN w:val="0"/>
        <w:adjustRightInd w:val="0"/>
        <w:ind w:firstLine="540"/>
        <w:jc w:val="both"/>
        <w:outlineLvl w:val="2"/>
      </w:pPr>
      <w:r w:rsidRPr="00DB1C08">
        <w:t>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МФЦ.</w:t>
      </w:r>
    </w:p>
    <w:p w:rsidR="002A5B1F" w:rsidRPr="00DB1C08" w:rsidRDefault="002A5B1F" w:rsidP="002A5B1F">
      <w:pPr>
        <w:autoSpaceDE w:val="0"/>
        <w:autoSpaceDN w:val="0"/>
        <w:adjustRightInd w:val="0"/>
        <w:ind w:firstLine="540"/>
        <w:jc w:val="both"/>
        <w:outlineLvl w:val="2"/>
      </w:pPr>
      <w:r w:rsidRPr="00DB1C08">
        <w:t xml:space="preserve">Заявитель вправе подать документы, необходимые для предоставления муниципальной услуги, по месту нахождения Администрации. </w:t>
      </w:r>
    </w:p>
    <w:p w:rsidR="002A5B1F" w:rsidRPr="00DB1C08" w:rsidRDefault="002A5B1F" w:rsidP="002A5B1F">
      <w:pPr>
        <w:autoSpaceDE w:val="0"/>
        <w:autoSpaceDN w:val="0"/>
        <w:adjustRightInd w:val="0"/>
        <w:ind w:firstLine="540"/>
        <w:jc w:val="both"/>
        <w:outlineLvl w:val="2"/>
      </w:pPr>
      <w:r w:rsidRPr="00DB1C08">
        <w:t>Отдел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w:t>
      </w:r>
    </w:p>
    <w:p w:rsidR="002A5B1F" w:rsidRPr="00DB1C08" w:rsidRDefault="002A5B1F" w:rsidP="002A5B1F">
      <w:pPr>
        <w:autoSpaceDE w:val="0"/>
        <w:autoSpaceDN w:val="0"/>
        <w:adjustRightInd w:val="0"/>
        <w:ind w:firstLine="540"/>
        <w:jc w:val="both"/>
        <w:outlineLvl w:val="2"/>
      </w:pPr>
      <w:r w:rsidRPr="00DB1C08">
        <w:t xml:space="preserve">Специалист МФЦ, определяемый </w:t>
      </w:r>
      <w:r>
        <w:t xml:space="preserve"> руководителем </w:t>
      </w:r>
      <w:r w:rsidRPr="00DB1C08">
        <w:t xml:space="preserve"> МФЦ, оформляет мотивированный отказ в предоставлении муниципальной услуги в случае, если текст заявления не поддается прочтению.</w:t>
      </w:r>
    </w:p>
    <w:p w:rsidR="002A5B1F" w:rsidRPr="00DB1C08" w:rsidRDefault="002A5B1F" w:rsidP="002A5B1F">
      <w:pPr>
        <w:autoSpaceDE w:val="0"/>
        <w:autoSpaceDN w:val="0"/>
        <w:adjustRightInd w:val="0"/>
        <w:ind w:firstLine="540"/>
        <w:jc w:val="both"/>
        <w:outlineLvl w:val="2"/>
      </w:pPr>
      <w:r w:rsidRPr="00DB1C08">
        <w:t>В иных случаях мотивированный отказ в предоставлении муниципальной услуги оформляется исполнителем муниципальной услуги.</w:t>
      </w:r>
    </w:p>
    <w:p w:rsidR="002A5B1F" w:rsidRPr="00DB1C08" w:rsidRDefault="002A5B1F" w:rsidP="002A5B1F">
      <w:pPr>
        <w:autoSpaceDE w:val="0"/>
        <w:autoSpaceDN w:val="0"/>
        <w:adjustRightInd w:val="0"/>
        <w:ind w:firstLine="540"/>
        <w:jc w:val="both"/>
        <w:outlineLvl w:val="2"/>
      </w:pPr>
      <w:r w:rsidRPr="00DB1C08">
        <w:t>В случае</w:t>
      </w:r>
      <w:proofErr w:type="gramStart"/>
      <w:r w:rsidRPr="00DB1C08">
        <w:t>,</w:t>
      </w:r>
      <w:proofErr w:type="gramEnd"/>
      <w:r w:rsidRPr="00DB1C08">
        <w:t xml:space="preserve"> если в заявлении не указана фамилия заявителя и почтовый адрес, по которому необходимо направить ответ (за исключением случаев, когда в соответствии с заявлением результат муниципальной услуги должен быть направлен на указанный в нем электронный адрес), либо такие сведения не подаются прочтению, соответствующие сведения вносятся в базу данных электронного документооборота. Подготовки и направления заявителю письменного ответа в данном случае не требуется.</w:t>
      </w:r>
    </w:p>
    <w:p w:rsidR="002A5B1F" w:rsidRPr="00DB1C08" w:rsidRDefault="002A5B1F" w:rsidP="002A5B1F">
      <w:pPr>
        <w:autoSpaceDE w:val="0"/>
        <w:autoSpaceDN w:val="0"/>
        <w:adjustRightInd w:val="0"/>
        <w:ind w:firstLine="540"/>
        <w:jc w:val="both"/>
        <w:outlineLvl w:val="2"/>
      </w:pPr>
      <w:proofErr w:type="gramStart"/>
      <w:r w:rsidRPr="00DB1C08">
        <w:t xml:space="preserve">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идентификация и удостоверение прав заявителя на </w:t>
      </w:r>
      <w:r w:rsidRPr="00DB1C08">
        <w:lastRenderedPageBreak/>
        <w:t>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w:t>
      </w:r>
      <w:proofErr w:type="gramEnd"/>
      <w:r w:rsidRPr="00DB1C08">
        <w:t xml:space="preserve">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w:t>
      </w:r>
      <w:proofErr w:type="gramStart"/>
      <w:r w:rsidRPr="00DB1C08">
        <w:t>ии и ау</w:t>
      </w:r>
      <w:proofErr w:type="gramEnd"/>
      <w:r w:rsidRPr="00DB1C08">
        <w:t>тентификации.</w:t>
      </w:r>
    </w:p>
    <w:p w:rsidR="002A5B1F" w:rsidRPr="00DB1C08" w:rsidRDefault="002A5B1F" w:rsidP="002A5B1F">
      <w:pPr>
        <w:autoSpaceDE w:val="0"/>
        <w:autoSpaceDN w:val="0"/>
        <w:adjustRightInd w:val="0"/>
        <w:ind w:firstLine="540"/>
        <w:jc w:val="both"/>
        <w:outlineLvl w:val="2"/>
      </w:pPr>
      <w:r w:rsidRPr="00DB1C08">
        <w:t>Иных особенностей предоставления муниципальной услуги в электронной форме не предусмотрено.</w:t>
      </w:r>
    </w:p>
    <w:p w:rsidR="00915D9D" w:rsidRPr="00915D9D" w:rsidRDefault="00915D9D" w:rsidP="00915D9D">
      <w:pPr>
        <w:jc w:val="both"/>
      </w:pPr>
    </w:p>
    <w:p w:rsidR="00915D9D" w:rsidRPr="009F50B4" w:rsidRDefault="00915D9D" w:rsidP="00915D9D">
      <w:pPr>
        <w:jc w:val="center"/>
        <w:rPr>
          <w:b/>
        </w:rPr>
      </w:pPr>
      <w:r w:rsidRPr="009F50B4">
        <w:rPr>
          <w:b/>
          <w:bCs/>
        </w:rPr>
        <w:t>3. Административные процедуры</w:t>
      </w:r>
    </w:p>
    <w:p w:rsidR="00915D9D" w:rsidRPr="009F50B4" w:rsidRDefault="00915D9D" w:rsidP="00915D9D">
      <w:pPr>
        <w:jc w:val="both"/>
        <w:rPr>
          <w:b/>
        </w:rPr>
      </w:pPr>
      <w:r w:rsidRPr="009F50B4">
        <w:rPr>
          <w:b/>
        </w:rPr>
        <w:t> </w:t>
      </w:r>
    </w:p>
    <w:p w:rsidR="00915D9D" w:rsidRPr="00915D9D" w:rsidRDefault="00915D9D" w:rsidP="00915D9D">
      <w:pPr>
        <w:ind w:firstLine="540"/>
        <w:jc w:val="both"/>
      </w:pPr>
      <w:r w:rsidRPr="00915D9D">
        <w:t>3.1. Предоставление муниципальной услуги включает следующие административные процедуры:</w:t>
      </w:r>
    </w:p>
    <w:p w:rsidR="00915D9D" w:rsidRPr="00915D9D" w:rsidRDefault="00915D9D" w:rsidP="00915D9D">
      <w:pPr>
        <w:ind w:firstLine="540"/>
        <w:jc w:val="both"/>
      </w:pPr>
      <w:r w:rsidRPr="00915D9D">
        <w:t>- прием и регистрация заявления и прилагаемых к нему документов - 1 день;</w:t>
      </w:r>
    </w:p>
    <w:p w:rsidR="00915D9D" w:rsidRPr="00915D9D" w:rsidRDefault="00915D9D" w:rsidP="00915D9D">
      <w:pPr>
        <w:ind w:firstLine="540"/>
        <w:jc w:val="both"/>
      </w:pPr>
      <w:r w:rsidRPr="00915D9D">
        <w:t>- рассмотрение заявления и прилагаемых к нему документов, получение документов в рамках межведомственного информационного взаимодействия, при наличии оснований подготовка и направление письма об отказе в предоставлении муниципальной услуги - 15 дней;</w:t>
      </w:r>
    </w:p>
    <w:p w:rsidR="00915D9D" w:rsidRPr="00915D9D" w:rsidRDefault="00915D9D" w:rsidP="00915D9D">
      <w:pPr>
        <w:ind w:firstLine="540"/>
        <w:jc w:val="both"/>
      </w:pPr>
      <w:r w:rsidRPr="00915D9D">
        <w:t>- рассмотрение проекта, подготовка письма о согласовании проекта или письма об отказе в согласовании проекта - 13 дней;</w:t>
      </w:r>
    </w:p>
    <w:p w:rsidR="00915D9D" w:rsidRPr="00915D9D" w:rsidRDefault="00915D9D" w:rsidP="00915D9D">
      <w:pPr>
        <w:ind w:firstLine="540"/>
        <w:jc w:val="both"/>
      </w:pPr>
      <w:r w:rsidRPr="00915D9D">
        <w:t>- направление заявителю письма о согласовании проекта или письма об отказе в согласовании проекта - 1 день.</w:t>
      </w:r>
    </w:p>
    <w:p w:rsidR="00915D9D" w:rsidRPr="00915D9D" w:rsidRDefault="00915D9D" w:rsidP="00915D9D">
      <w:pPr>
        <w:ind w:firstLine="540"/>
        <w:jc w:val="both"/>
      </w:pPr>
      <w:r w:rsidRPr="00915D9D">
        <w:t>3.2. Прием и регистрация заявления и прилагаемых к нему документов.</w:t>
      </w:r>
    </w:p>
    <w:p w:rsidR="00915D9D" w:rsidRPr="00915D9D" w:rsidRDefault="00915D9D" w:rsidP="00915D9D">
      <w:pPr>
        <w:ind w:firstLine="540"/>
        <w:jc w:val="both"/>
      </w:pPr>
      <w:r w:rsidRPr="00915D9D">
        <w:t xml:space="preserve">Основанием для начала административной процедуры является обращение заявителя в администрацию с заявлением и документами в соответствии с </w:t>
      </w:r>
      <w:hyperlink w:anchor="p86" w:history="1">
        <w:r w:rsidRPr="00915D9D">
          <w:t>пунктом 2.6 раздела 2</w:t>
        </w:r>
      </w:hyperlink>
      <w:r w:rsidRPr="00915D9D">
        <w:t xml:space="preserve"> административного регламента.</w:t>
      </w:r>
    </w:p>
    <w:p w:rsidR="002274DB" w:rsidRDefault="00915D9D" w:rsidP="00915D9D">
      <w:pPr>
        <w:ind w:firstLine="540"/>
        <w:jc w:val="both"/>
        <w:rPr>
          <w:i/>
        </w:rPr>
      </w:pPr>
      <w:r w:rsidRPr="00915D9D">
        <w:t>Специалист</w:t>
      </w:r>
      <w:r w:rsidR="000E2A8C">
        <w:t>:</w:t>
      </w:r>
    </w:p>
    <w:p w:rsidR="00915D9D" w:rsidRPr="00915D9D" w:rsidRDefault="00915D9D" w:rsidP="00915D9D">
      <w:pPr>
        <w:ind w:firstLine="540"/>
        <w:jc w:val="both"/>
      </w:pPr>
      <w:r w:rsidRPr="00915D9D">
        <w:t>- устанавливает личность заявителя;</w:t>
      </w:r>
    </w:p>
    <w:p w:rsidR="00915D9D" w:rsidRPr="00915D9D" w:rsidRDefault="00915D9D" w:rsidP="00915D9D">
      <w:pPr>
        <w:ind w:firstLine="540"/>
        <w:jc w:val="both"/>
      </w:pPr>
      <w:r w:rsidRPr="00915D9D">
        <w:t>- сличает представленные экземпляры оригиналов и копий документов либо делает копии с оригиналов документов при необходимости возврата оригиналов документов заявителю, выполняет на копиях надпись "копия верна", заверяет их своей подписью с указанием фамилии и инициалов;</w:t>
      </w:r>
    </w:p>
    <w:p w:rsidR="00915D9D" w:rsidRPr="00915D9D" w:rsidRDefault="00915D9D" w:rsidP="00915D9D">
      <w:pPr>
        <w:ind w:firstLine="540"/>
        <w:jc w:val="both"/>
      </w:pPr>
      <w:r w:rsidRPr="00915D9D">
        <w:t>- регистрирует заявление и предоставленные документы;</w:t>
      </w:r>
    </w:p>
    <w:p w:rsidR="00915D9D" w:rsidRPr="00915D9D" w:rsidRDefault="00915D9D" w:rsidP="00915D9D">
      <w:pPr>
        <w:ind w:firstLine="540"/>
        <w:jc w:val="both"/>
      </w:pPr>
      <w:r w:rsidRPr="00915D9D">
        <w:t>- по желанию заявителя ставит отметку о принятии документов к рассмотрению на втором экземпляре заявления, который возвращается заявителю</w:t>
      </w:r>
      <w:r w:rsidR="00F974E9">
        <w:t>.</w:t>
      </w:r>
    </w:p>
    <w:p w:rsidR="00915D9D" w:rsidRPr="00915D9D" w:rsidRDefault="00915D9D" w:rsidP="00915D9D">
      <w:pPr>
        <w:ind w:firstLine="540"/>
        <w:jc w:val="both"/>
      </w:pPr>
      <w:r w:rsidRPr="00915D9D">
        <w:t>Максимальный срок исполнения административной процедуры составляет 1 день.</w:t>
      </w:r>
    </w:p>
    <w:p w:rsidR="00915D9D" w:rsidRPr="00915D9D" w:rsidRDefault="00915D9D" w:rsidP="00915D9D">
      <w:pPr>
        <w:ind w:firstLine="540"/>
        <w:jc w:val="both"/>
      </w:pPr>
      <w:r w:rsidRPr="00915D9D">
        <w:t>3.3. Рассмотрение заявления и прилагаемых к нему документов, получение документов в рамках межведомственного информационного взаимодействия, при наличии оснований принятие решения об отказе в предоставлении муниципальной услуги.</w:t>
      </w:r>
    </w:p>
    <w:p w:rsidR="00F974E9" w:rsidRDefault="00915D9D" w:rsidP="00915D9D">
      <w:pPr>
        <w:ind w:firstLine="540"/>
        <w:jc w:val="both"/>
      </w:pPr>
      <w:r w:rsidRPr="00915D9D">
        <w:t xml:space="preserve">Основанием для начала административной процедуры является получение </w:t>
      </w:r>
      <w:r w:rsidR="00F974E9">
        <w:t xml:space="preserve">специалистом </w:t>
      </w:r>
      <w:r w:rsidRPr="00915D9D">
        <w:t>заявления и прилагаемых к нему документов</w:t>
      </w:r>
      <w:r w:rsidR="00F974E9">
        <w:t>.</w:t>
      </w:r>
    </w:p>
    <w:p w:rsidR="00915D9D" w:rsidRPr="00915D9D" w:rsidRDefault="009F50B4" w:rsidP="00915D9D">
      <w:pPr>
        <w:ind w:firstLine="540"/>
        <w:jc w:val="both"/>
      </w:pPr>
      <w:r>
        <w:t>Первый з</w:t>
      </w:r>
      <w:r w:rsidR="009E66A3">
        <w:t>аместитель Главы</w:t>
      </w:r>
      <w:r>
        <w:t xml:space="preserve"> Администрации</w:t>
      </w:r>
      <w:r w:rsidR="009E66A3">
        <w:t xml:space="preserve"> </w:t>
      </w:r>
      <w:r w:rsidR="00915D9D" w:rsidRPr="00915D9D">
        <w:t>в течение 1 дня рассматривает заявление и прилагаемые к нему документы</w:t>
      </w:r>
      <w:r>
        <w:t>,</w:t>
      </w:r>
      <w:r w:rsidR="00915D9D" w:rsidRPr="00915D9D">
        <w:t xml:space="preserve"> и налагает резолюцию с поручением специалисту о рассмотрении и проверке заявления и прилагаемых к нему документов, после чего передает заявление и прилагаемые к нему документы специалисту</w:t>
      </w:r>
      <w:r w:rsidR="00915D9D" w:rsidRPr="009E66A3">
        <w:t>.</w:t>
      </w:r>
    </w:p>
    <w:p w:rsidR="00915D9D" w:rsidRPr="00915D9D" w:rsidRDefault="00915D9D" w:rsidP="00915D9D">
      <w:pPr>
        <w:ind w:firstLine="540"/>
        <w:jc w:val="both"/>
      </w:pPr>
      <w:bookmarkStart w:id="13" w:name="p158"/>
      <w:bookmarkEnd w:id="13"/>
      <w:r w:rsidRPr="00290285">
        <w:t>Специалист  при непредставлении</w:t>
      </w:r>
      <w:r w:rsidRPr="00915D9D">
        <w:t xml:space="preserve"> заявителем документов, указанных в </w:t>
      </w:r>
      <w:hyperlink w:anchor="p91" w:history="1">
        <w:r w:rsidRPr="00915D9D">
          <w:t>абзацах шестом</w:t>
        </w:r>
      </w:hyperlink>
      <w:r w:rsidRPr="00915D9D">
        <w:t xml:space="preserve"> и седьмом</w:t>
      </w:r>
      <w:hyperlink w:anchor="p93" w:history="1">
        <w:r w:rsidRPr="00915D9D">
          <w:t xml:space="preserve"> пункта 2.6 раздела 2</w:t>
        </w:r>
      </w:hyperlink>
      <w:r w:rsidRPr="00915D9D">
        <w:t xml:space="preserve"> административного регламента, в течение 2 дней направляет межведомственный запрос в соответствующие органы либо получает необходимые документы (сведения) из официальных источников опубликования.</w:t>
      </w:r>
    </w:p>
    <w:p w:rsidR="00915D9D" w:rsidRPr="00915D9D" w:rsidRDefault="00915D9D" w:rsidP="00915D9D">
      <w:pPr>
        <w:ind w:firstLine="540"/>
        <w:jc w:val="both"/>
      </w:pPr>
      <w:r w:rsidRPr="00915D9D">
        <w:t>После получения полного комплекта документов, указанных в</w:t>
      </w:r>
      <w:hyperlink w:anchor="p93" w:history="1">
        <w:r w:rsidRPr="00915D9D">
          <w:t xml:space="preserve"> пункте 2.6 раздела 2</w:t>
        </w:r>
      </w:hyperlink>
      <w:r w:rsidRPr="00915D9D">
        <w:t xml:space="preserve"> административного регламента, специалист устанавливает наличие или отсутствие обстоятельств, указанных в пункте 2.8 раздела 2 административного регламента.</w:t>
      </w:r>
    </w:p>
    <w:p w:rsidR="00915D9D" w:rsidRPr="00915D9D" w:rsidRDefault="00915D9D" w:rsidP="00915D9D">
      <w:pPr>
        <w:ind w:firstLine="540"/>
        <w:jc w:val="both"/>
      </w:pPr>
      <w:r w:rsidRPr="00915D9D">
        <w:t>При наличии указанных обстоятель</w:t>
      </w:r>
      <w:proofErr w:type="gramStart"/>
      <w:r w:rsidRPr="00915D9D">
        <w:t>ств сп</w:t>
      </w:r>
      <w:proofErr w:type="gramEnd"/>
      <w:r w:rsidRPr="00915D9D">
        <w:t xml:space="preserve">ециалист оформляет решение об отказе в предоставлении муниципальной услуги путем подготовки заявителю проекта письма за подписью </w:t>
      </w:r>
      <w:r w:rsidR="00FA0EFD">
        <w:t>Г</w:t>
      </w:r>
      <w:r w:rsidR="000149CF">
        <w:t xml:space="preserve">лавы </w:t>
      </w:r>
      <w:r w:rsidR="00FA0EFD">
        <w:t xml:space="preserve"> муниципального образования «Муниципальный округ Шарканский </w:t>
      </w:r>
      <w:r w:rsidR="00FA0EFD">
        <w:lastRenderedPageBreak/>
        <w:t>район Удмуртской Республики» (далее Глава района)</w:t>
      </w:r>
      <w:r w:rsidRPr="00915D9D">
        <w:t xml:space="preserve"> об отказе в предоставлении муниципальной услуги с указанием причин такого отказа.</w:t>
      </w:r>
    </w:p>
    <w:p w:rsidR="00915D9D" w:rsidRPr="00915D9D" w:rsidRDefault="00FA0EFD" w:rsidP="00915D9D">
      <w:pPr>
        <w:ind w:firstLine="540"/>
        <w:jc w:val="both"/>
      </w:pPr>
      <w:r>
        <w:t xml:space="preserve">Глава </w:t>
      </w:r>
      <w:r w:rsidR="000D7254">
        <w:t>района</w:t>
      </w:r>
      <w:r w:rsidR="00915D9D" w:rsidRPr="00915D9D">
        <w:t xml:space="preserve"> подписывает письмо заявителю </w:t>
      </w:r>
      <w:proofErr w:type="gramStart"/>
      <w:r w:rsidR="00915D9D" w:rsidRPr="00915D9D">
        <w:t>об отказе в предоставлении муниципальной услуги в течение одного дня со дня его поступления от специалиста</w:t>
      </w:r>
      <w:proofErr w:type="gramEnd"/>
      <w:r w:rsidR="00915D9D" w:rsidRPr="00915D9D">
        <w:t>.</w:t>
      </w:r>
    </w:p>
    <w:p w:rsidR="00915D9D" w:rsidRPr="00915D9D" w:rsidRDefault="00915D9D" w:rsidP="00915D9D">
      <w:pPr>
        <w:ind w:firstLine="540"/>
        <w:jc w:val="both"/>
      </w:pPr>
      <w:r w:rsidRPr="00915D9D">
        <w:t>Письмо об отказе в предоставлении муниципальной услуги направляется заявителю не позднее следующего дня за днем его подписания.</w:t>
      </w:r>
    </w:p>
    <w:p w:rsidR="00915D9D" w:rsidRPr="00915D9D" w:rsidRDefault="00915D9D" w:rsidP="00915D9D">
      <w:pPr>
        <w:ind w:firstLine="540"/>
        <w:jc w:val="both"/>
      </w:pPr>
      <w:r w:rsidRPr="00915D9D">
        <w:t>Максимальный срок исполнения административной процедуры составляет 15 дней.</w:t>
      </w:r>
    </w:p>
    <w:p w:rsidR="00915D9D" w:rsidRPr="00915D9D" w:rsidRDefault="00915D9D" w:rsidP="00915D9D">
      <w:pPr>
        <w:ind w:firstLine="540"/>
        <w:jc w:val="both"/>
      </w:pPr>
      <w:r w:rsidRPr="00FA0EFD">
        <w:rPr>
          <w:b/>
        </w:rPr>
        <w:t>3.4</w:t>
      </w:r>
      <w:r w:rsidRPr="00915D9D">
        <w:t>. При отсутствии обсто</w:t>
      </w:r>
      <w:r w:rsidR="003138B0">
        <w:t>ятельств, указанных в пункте 2.7</w:t>
      </w:r>
      <w:r w:rsidRPr="00915D9D">
        <w:t xml:space="preserve"> раздела 2 административного регламента, специалист проводит проверку соответствия проекта требованиям, установленным постановлением Правительства РФ         № 1178, устанавливает наличие или отсутствие обстоятельств, указанных в </w:t>
      </w:r>
      <w:hyperlink w:anchor="p109" w:history="1">
        <w:r w:rsidRPr="00915D9D">
          <w:t>пункте 2.9 раздела 2</w:t>
        </w:r>
      </w:hyperlink>
      <w:r w:rsidRPr="00915D9D">
        <w:t xml:space="preserve"> административного регламента.</w:t>
      </w:r>
    </w:p>
    <w:p w:rsidR="00915D9D" w:rsidRPr="00915D9D" w:rsidRDefault="00915D9D" w:rsidP="00915D9D">
      <w:pPr>
        <w:ind w:firstLine="540"/>
        <w:jc w:val="both"/>
      </w:pPr>
      <w:r w:rsidRPr="00915D9D">
        <w:t>При отсутствии указанных обстоятельств, специалист осуществляет подготовку проекта письма о согласовании проекта, при их наличии - проекта письма об отказе в согласовании проекта с указанием причин отказа.</w:t>
      </w:r>
    </w:p>
    <w:p w:rsidR="00915D9D" w:rsidRPr="00915D9D" w:rsidRDefault="00915D9D" w:rsidP="00915D9D">
      <w:pPr>
        <w:ind w:firstLine="540"/>
        <w:jc w:val="both"/>
      </w:pPr>
      <w:r w:rsidRPr="00915D9D">
        <w:t xml:space="preserve">Два экземпляра проекта письма о согласовании проекта или проекта письма об отказе в согласовании проекта, а также проект специалист передает на подпись и утверждение </w:t>
      </w:r>
      <w:r w:rsidR="000E2A8C">
        <w:t>Г</w:t>
      </w:r>
      <w:r w:rsidR="000D7254">
        <w:t>лаве района</w:t>
      </w:r>
      <w:r w:rsidRPr="00915D9D">
        <w:t>.</w:t>
      </w:r>
    </w:p>
    <w:p w:rsidR="00915D9D" w:rsidRPr="00915D9D" w:rsidRDefault="00FA0EFD" w:rsidP="00915D9D">
      <w:pPr>
        <w:ind w:firstLine="540"/>
        <w:jc w:val="both"/>
      </w:pPr>
      <w:r>
        <w:t xml:space="preserve">Глава </w:t>
      </w:r>
      <w:r w:rsidR="000D7254">
        <w:t>района</w:t>
      </w:r>
      <w:r w:rsidR="00915D9D" w:rsidRPr="00915D9D">
        <w:t xml:space="preserve"> подписывает письмо заявителю и утверждает проект в течение одного дня со дня его поступления от специалиста.</w:t>
      </w:r>
    </w:p>
    <w:p w:rsidR="00915D9D" w:rsidRPr="00915D9D" w:rsidRDefault="00915D9D" w:rsidP="00915D9D">
      <w:pPr>
        <w:ind w:firstLine="540"/>
        <w:jc w:val="both"/>
      </w:pPr>
      <w:r w:rsidRPr="00915D9D">
        <w:t>Максимальный срок исполнения административной процедуры составляет 13 дней.</w:t>
      </w:r>
    </w:p>
    <w:p w:rsidR="00915D9D" w:rsidRPr="00915D9D" w:rsidRDefault="00915D9D" w:rsidP="00915D9D">
      <w:pPr>
        <w:ind w:firstLine="540"/>
        <w:jc w:val="both"/>
      </w:pPr>
      <w:r w:rsidRPr="00FA0EFD">
        <w:rPr>
          <w:b/>
        </w:rPr>
        <w:t>3.5.</w:t>
      </w:r>
      <w:r w:rsidRPr="00915D9D">
        <w:t xml:space="preserve"> Направление заявителю письма о согласовании проекта или письма об отказе в согласовании проекта.</w:t>
      </w:r>
    </w:p>
    <w:p w:rsidR="00915D9D" w:rsidRPr="00915D9D" w:rsidRDefault="00915D9D" w:rsidP="00915D9D">
      <w:pPr>
        <w:ind w:firstLine="540"/>
        <w:jc w:val="both"/>
      </w:pPr>
      <w:r w:rsidRPr="00915D9D">
        <w:t xml:space="preserve">Специалист </w:t>
      </w:r>
      <w:r w:rsidR="000D7254" w:rsidRPr="000D7254">
        <w:t>приемной</w:t>
      </w:r>
      <w:r w:rsidRPr="00915D9D">
        <w:t xml:space="preserve"> регистрирует подписанное письмо о согласовании проекта или письмо об отказе в согласовании проекта и направляет его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с утвержденным проектом (в случае его утверждения).</w:t>
      </w:r>
    </w:p>
    <w:p w:rsidR="00915D9D" w:rsidRPr="00915D9D" w:rsidRDefault="00915D9D" w:rsidP="00915D9D">
      <w:pPr>
        <w:ind w:firstLine="540"/>
        <w:jc w:val="both"/>
      </w:pPr>
      <w:r w:rsidRPr="00915D9D">
        <w:t>Максимальный срок исполнения административной процедуры составляет 1 день.</w:t>
      </w:r>
    </w:p>
    <w:p w:rsidR="00915D9D" w:rsidRPr="00915D9D" w:rsidRDefault="00915D9D" w:rsidP="00915D9D">
      <w:pPr>
        <w:jc w:val="both"/>
      </w:pPr>
      <w:r w:rsidRPr="00915D9D">
        <w:t> </w:t>
      </w:r>
    </w:p>
    <w:p w:rsidR="00915D9D" w:rsidRPr="00FA0EFD" w:rsidRDefault="00915D9D" w:rsidP="00915D9D">
      <w:pPr>
        <w:jc w:val="center"/>
        <w:rPr>
          <w:b/>
        </w:rPr>
      </w:pPr>
      <w:r w:rsidRPr="00FA0EFD">
        <w:rPr>
          <w:b/>
          <w:bCs/>
        </w:rPr>
        <w:t xml:space="preserve">4. Формы </w:t>
      </w:r>
      <w:proofErr w:type="gramStart"/>
      <w:r w:rsidRPr="00FA0EFD">
        <w:rPr>
          <w:b/>
          <w:bCs/>
        </w:rPr>
        <w:t>контроля за</w:t>
      </w:r>
      <w:proofErr w:type="gramEnd"/>
      <w:r w:rsidRPr="00FA0EFD">
        <w:rPr>
          <w:b/>
          <w:bCs/>
        </w:rPr>
        <w:t xml:space="preserve"> исполнением</w:t>
      </w:r>
    </w:p>
    <w:p w:rsidR="00915D9D" w:rsidRPr="00FA0EFD" w:rsidRDefault="00915D9D" w:rsidP="00915D9D">
      <w:pPr>
        <w:jc w:val="center"/>
        <w:rPr>
          <w:b/>
        </w:rPr>
      </w:pPr>
      <w:r w:rsidRPr="00FA0EFD">
        <w:rPr>
          <w:b/>
          <w:bCs/>
        </w:rPr>
        <w:t>административного регламента</w:t>
      </w:r>
    </w:p>
    <w:p w:rsidR="00915D9D" w:rsidRPr="00FA0EFD" w:rsidRDefault="00915D9D" w:rsidP="00915D9D">
      <w:pPr>
        <w:jc w:val="both"/>
        <w:rPr>
          <w:b/>
        </w:rPr>
      </w:pPr>
      <w:r w:rsidRPr="00FA0EFD">
        <w:rPr>
          <w:b/>
        </w:rPr>
        <w:t> </w:t>
      </w:r>
    </w:p>
    <w:p w:rsidR="00915D9D" w:rsidRPr="00915D9D" w:rsidRDefault="00915D9D" w:rsidP="00915D9D">
      <w:pPr>
        <w:ind w:firstLine="540"/>
        <w:jc w:val="both"/>
      </w:pPr>
      <w:r w:rsidRPr="00915D9D">
        <w:t xml:space="preserve">4.1. Текущий </w:t>
      </w:r>
      <w:proofErr w:type="gramStart"/>
      <w:r w:rsidRPr="00915D9D">
        <w:t>контроль за</w:t>
      </w:r>
      <w:proofErr w:type="gramEnd"/>
      <w:r w:rsidRPr="00915D9D">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D7254">
        <w:t>заместителем главы</w:t>
      </w:r>
      <w:r w:rsidRPr="00915D9D">
        <w:t xml:space="preserve"> </w:t>
      </w:r>
      <w:r w:rsidR="000D7254">
        <w:t>н</w:t>
      </w:r>
      <w:r w:rsidRPr="00915D9D">
        <w:t>епосредственно при предоставлении муниципальной услуги, а также путем организации проведения проверок в ходе предоставления муниципальной услуги.</w:t>
      </w:r>
    </w:p>
    <w:p w:rsidR="00915D9D" w:rsidRPr="00915D9D" w:rsidRDefault="00915D9D" w:rsidP="00915D9D">
      <w:pPr>
        <w:ind w:firstLine="540"/>
        <w:jc w:val="both"/>
      </w:pPr>
      <w:r w:rsidRPr="00915D9D">
        <w:t xml:space="preserve">Последующий </w:t>
      </w:r>
      <w:proofErr w:type="gramStart"/>
      <w:r w:rsidRPr="00915D9D">
        <w:t>контроль за</w:t>
      </w:r>
      <w:proofErr w:type="gramEnd"/>
      <w:r w:rsidRPr="00915D9D">
        <w:t xml:space="preserve"> исполнением административного регламента осуществляется </w:t>
      </w:r>
      <w:r w:rsidR="000D7254">
        <w:t>заместителей главы</w:t>
      </w:r>
      <w:r w:rsidRPr="00915D9D">
        <w:t xml:space="preserve"> путем проведения плановых и внеплановых проверок.</w:t>
      </w:r>
    </w:p>
    <w:p w:rsidR="00915D9D" w:rsidRPr="00915D9D" w:rsidRDefault="00915D9D" w:rsidP="00915D9D">
      <w:pPr>
        <w:ind w:firstLine="540"/>
        <w:jc w:val="both"/>
      </w:pPr>
      <w:r w:rsidRPr="00915D9D">
        <w:t xml:space="preserve">По результатам проверок </w:t>
      </w:r>
      <w:r w:rsidR="000D7254">
        <w:t xml:space="preserve">заместитель </w:t>
      </w:r>
      <w:r w:rsidR="00FA0EFD">
        <w:t>Г</w:t>
      </w:r>
      <w:r w:rsidR="000D7254">
        <w:t>лавы</w:t>
      </w:r>
      <w:r w:rsidRPr="00915D9D">
        <w:t xml:space="preserve"> </w:t>
      </w:r>
      <w:r w:rsidR="00FA0EFD">
        <w:t xml:space="preserve">Администрации </w:t>
      </w:r>
      <w:r w:rsidRPr="00915D9D">
        <w:t>дает указания по устранению выявленных нарушений и контролирует их исполнение.</w:t>
      </w:r>
    </w:p>
    <w:p w:rsidR="00915D9D" w:rsidRPr="00915D9D" w:rsidRDefault="00915D9D" w:rsidP="00915D9D">
      <w:pPr>
        <w:ind w:firstLine="540"/>
        <w:jc w:val="both"/>
      </w:pPr>
      <w:r w:rsidRPr="00915D9D">
        <w:t>Текущий и последующий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915D9D" w:rsidRPr="00915D9D" w:rsidRDefault="00915D9D" w:rsidP="00915D9D">
      <w:pPr>
        <w:ind w:firstLine="540"/>
        <w:jc w:val="both"/>
      </w:pPr>
      <w:r w:rsidRPr="00915D9D">
        <w:t>4.2.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915D9D" w:rsidRPr="00915D9D" w:rsidRDefault="00915D9D" w:rsidP="00915D9D">
      <w:pPr>
        <w:ind w:firstLine="540"/>
        <w:jc w:val="both"/>
      </w:pPr>
      <w:r w:rsidRPr="00915D9D">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915D9D" w:rsidRPr="00915D9D" w:rsidRDefault="00915D9D" w:rsidP="00915D9D">
      <w:pPr>
        <w:jc w:val="both"/>
      </w:pPr>
      <w:r w:rsidRPr="00915D9D">
        <w:lastRenderedPageBreak/>
        <w:t> </w:t>
      </w:r>
    </w:p>
    <w:p w:rsidR="00FA0EFD" w:rsidRPr="00351FD7" w:rsidRDefault="00FA0EFD" w:rsidP="00FA0EFD">
      <w:pPr>
        <w:pStyle w:val="ac"/>
        <w:jc w:val="center"/>
        <w:rPr>
          <w:b/>
        </w:rPr>
      </w:pPr>
      <w:r w:rsidRPr="00351FD7">
        <w:rPr>
          <w:b/>
        </w:rPr>
        <w:t xml:space="preserve">5. </w:t>
      </w:r>
      <w:proofErr w:type="gramStart"/>
      <w:r w:rsidRPr="00351FD7">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FA0EFD" w:rsidRPr="00351FD7" w:rsidRDefault="00FA0EFD" w:rsidP="00FA0EFD">
      <w:pPr>
        <w:pStyle w:val="ac"/>
        <w:jc w:val="center"/>
        <w:rPr>
          <w:b/>
        </w:rPr>
      </w:pPr>
    </w:p>
    <w:p w:rsidR="00FA0EFD" w:rsidRPr="00351FD7" w:rsidRDefault="00FA0EFD" w:rsidP="00FA0EFD">
      <w:pPr>
        <w:pStyle w:val="ac"/>
        <w:jc w:val="center"/>
        <w:rPr>
          <w:b/>
          <w:lang w:eastAsia="en-US"/>
        </w:rPr>
      </w:pPr>
      <w:bookmarkStart w:id="14" w:name="sub_1095"/>
      <w:r w:rsidRPr="00351FD7">
        <w:rPr>
          <w:b/>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FA0EFD" w:rsidRPr="00351FD7" w:rsidRDefault="00FA0EFD" w:rsidP="00FA0EFD">
      <w:pPr>
        <w:pStyle w:val="ac"/>
        <w:jc w:val="both"/>
      </w:pPr>
      <w:r w:rsidRPr="00351FD7">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FA0EFD" w:rsidRPr="00351FD7" w:rsidRDefault="00FA0EFD" w:rsidP="00FA0EFD">
      <w:pPr>
        <w:pStyle w:val="ac"/>
        <w:jc w:val="center"/>
        <w:rPr>
          <w:b/>
        </w:rPr>
      </w:pPr>
      <w:bookmarkStart w:id="15" w:name="sub_1096"/>
      <w:bookmarkEnd w:id="14"/>
      <w:r w:rsidRPr="00351FD7">
        <w:rPr>
          <w:b/>
        </w:rPr>
        <w:t>5.2. Предмет жалобы.</w:t>
      </w:r>
    </w:p>
    <w:p w:rsidR="00FA0EFD" w:rsidRPr="00351FD7" w:rsidRDefault="00FA0EFD" w:rsidP="00FA0EFD">
      <w:pPr>
        <w:pStyle w:val="ac"/>
        <w:jc w:val="both"/>
        <w:rPr>
          <w:lang w:eastAsia="en-US"/>
        </w:rPr>
      </w:pPr>
      <w:r w:rsidRPr="00351FD7">
        <w:rPr>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351FD7">
        <w:rPr>
          <w:rFonts w:eastAsiaTheme="minorEastAsia"/>
        </w:rPr>
        <w:t>многофункционального центра, работника многофункционального центра</w:t>
      </w:r>
    </w:p>
    <w:p w:rsidR="00FA0EFD" w:rsidRPr="00351FD7" w:rsidRDefault="00FA0EFD" w:rsidP="00FA0EFD">
      <w:pPr>
        <w:pStyle w:val="ac"/>
        <w:jc w:val="both"/>
        <w:rPr>
          <w:rFonts w:eastAsiaTheme="minorEastAsia"/>
        </w:rPr>
      </w:pPr>
      <w:bookmarkStart w:id="16" w:name="sub_1097"/>
      <w:bookmarkEnd w:id="15"/>
      <w:r w:rsidRPr="00351FD7">
        <w:rPr>
          <w:rFonts w:eastAsiaTheme="minorEastAsia"/>
        </w:rPr>
        <w:t xml:space="preserve">Заявитель может обратиться с </w:t>
      </w:r>
      <w:proofErr w:type="gramStart"/>
      <w:r w:rsidRPr="00351FD7">
        <w:rPr>
          <w:rFonts w:eastAsiaTheme="minorEastAsia"/>
        </w:rPr>
        <w:t>жалобой</w:t>
      </w:r>
      <w:proofErr w:type="gramEnd"/>
      <w:r w:rsidRPr="00351FD7">
        <w:rPr>
          <w:rFonts w:eastAsiaTheme="minorEastAsia"/>
        </w:rPr>
        <w:t xml:space="preserve"> в том числе в следующих случаях:</w:t>
      </w:r>
    </w:p>
    <w:p w:rsidR="00FA0EFD" w:rsidRPr="00351FD7" w:rsidRDefault="00FA0EFD" w:rsidP="00FA0EFD">
      <w:pPr>
        <w:pStyle w:val="ac"/>
        <w:jc w:val="both"/>
        <w:rPr>
          <w:rFonts w:eastAsiaTheme="minorEastAsia"/>
        </w:rPr>
      </w:pPr>
      <w:r w:rsidRPr="00351FD7">
        <w:rPr>
          <w:rFonts w:eastAsiaTheme="minorEastAsi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FA0EFD" w:rsidRPr="00351FD7" w:rsidRDefault="00FA0EFD" w:rsidP="00FA0EFD">
      <w:pPr>
        <w:pStyle w:val="ac"/>
        <w:jc w:val="both"/>
        <w:rPr>
          <w:rFonts w:eastAsiaTheme="minorEastAsia"/>
        </w:rPr>
      </w:pPr>
      <w:r w:rsidRPr="00351FD7">
        <w:rPr>
          <w:rFonts w:eastAsiaTheme="minorEastAsi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351FD7">
        <w:rPr>
          <w:rFonts w:eastAsiaTheme="minorEastAsia"/>
        </w:rPr>
        <w:t>есть</w:t>
      </w:r>
      <w:proofErr w:type="gramEnd"/>
      <w:r w:rsidRPr="00351FD7">
        <w:rPr>
          <w:rFonts w:eastAsiaTheme="minorEastAsia"/>
        </w:rPr>
        <w:t xml:space="preserve"> </w:t>
      </w:r>
      <w:r w:rsidRPr="00351FD7">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rPr>
        <w:t>;</w:t>
      </w:r>
    </w:p>
    <w:p w:rsidR="00FA0EFD" w:rsidRPr="00351FD7" w:rsidRDefault="00FA0EFD" w:rsidP="00FA0EFD">
      <w:pPr>
        <w:pStyle w:val="ac"/>
        <w:jc w:val="both"/>
        <w:rPr>
          <w:rFonts w:eastAsiaTheme="minorEastAsia"/>
        </w:rPr>
      </w:pPr>
      <w:r w:rsidRPr="00351FD7">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0EFD" w:rsidRPr="00351FD7" w:rsidRDefault="00FA0EFD" w:rsidP="00FA0EFD">
      <w:pPr>
        <w:pStyle w:val="ac"/>
        <w:jc w:val="both"/>
        <w:rPr>
          <w:rFonts w:eastAsiaTheme="minorEastAsia"/>
        </w:rPr>
      </w:pPr>
      <w:r w:rsidRPr="00351FD7">
        <w:rPr>
          <w:rFonts w:eastAsiaTheme="minorEastAsi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0EFD" w:rsidRPr="00351FD7" w:rsidRDefault="00FA0EFD" w:rsidP="00FA0EFD">
      <w:pPr>
        <w:pStyle w:val="ac"/>
        <w:jc w:val="both"/>
        <w:rPr>
          <w:rFonts w:eastAsiaTheme="minorEastAsia"/>
        </w:rPr>
      </w:pPr>
      <w:proofErr w:type="gramStart"/>
      <w:r w:rsidRPr="00351FD7">
        <w:rPr>
          <w:rFonts w:eastAsiaTheme="minorEastAsi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51FD7">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51FD7">
        <w:rPr>
          <w:rFonts w:eastAsiaTheme="minorEastAsia"/>
        </w:rPr>
        <w:t>есть</w:t>
      </w:r>
      <w:proofErr w:type="gramEnd"/>
      <w:r w:rsidRPr="00351FD7">
        <w:rPr>
          <w:rFonts w:eastAsiaTheme="minorEastAsia"/>
        </w:rPr>
        <w:t xml:space="preserve"> </w:t>
      </w:r>
      <w:r w:rsidRPr="00351FD7">
        <w:t xml:space="preserve">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w:t>
      </w:r>
      <w:r w:rsidRPr="00351FD7">
        <w:lastRenderedPageBreak/>
        <w:t>юридически значимых действий, являющихся результатом предоставления муниципальной услуги</w:t>
      </w:r>
      <w:r w:rsidRPr="00351FD7">
        <w:rPr>
          <w:rFonts w:eastAsiaTheme="minorEastAsia"/>
        </w:rPr>
        <w:t>;</w:t>
      </w:r>
    </w:p>
    <w:p w:rsidR="00FA0EFD" w:rsidRPr="00351FD7" w:rsidRDefault="00FA0EFD" w:rsidP="00FA0EFD">
      <w:pPr>
        <w:pStyle w:val="ac"/>
        <w:jc w:val="both"/>
        <w:rPr>
          <w:rFonts w:eastAsiaTheme="minorEastAsia"/>
        </w:rPr>
      </w:pPr>
      <w:r w:rsidRPr="00351FD7">
        <w:rPr>
          <w:rFonts w:eastAsiaTheme="minorEastAsi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EFD" w:rsidRPr="00351FD7" w:rsidRDefault="00FA0EFD" w:rsidP="00FA0EFD">
      <w:pPr>
        <w:pStyle w:val="ac"/>
        <w:jc w:val="both"/>
        <w:rPr>
          <w:rFonts w:eastAsiaTheme="minorEastAsia"/>
        </w:rPr>
      </w:pPr>
      <w:proofErr w:type="gramStart"/>
      <w:r w:rsidRPr="00351FD7">
        <w:rPr>
          <w:rFonts w:eastAsiaTheme="minorEastAsi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1FD7">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51FD7">
        <w:rPr>
          <w:rFonts w:eastAsiaTheme="minorEastAsia"/>
        </w:rPr>
        <w:t>есть</w:t>
      </w:r>
      <w:proofErr w:type="gramEnd"/>
      <w:r w:rsidRPr="00351FD7">
        <w:rPr>
          <w:rFonts w:eastAsiaTheme="minorEastAsia"/>
        </w:rPr>
        <w:t xml:space="preserve"> </w:t>
      </w:r>
      <w:r w:rsidRPr="00351FD7">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rPr>
        <w:t>;</w:t>
      </w:r>
    </w:p>
    <w:p w:rsidR="00FA0EFD" w:rsidRPr="00351FD7" w:rsidRDefault="00FA0EFD" w:rsidP="00FA0EFD">
      <w:pPr>
        <w:pStyle w:val="ac"/>
        <w:jc w:val="both"/>
        <w:rPr>
          <w:rFonts w:eastAsiaTheme="minorEastAsia"/>
        </w:rPr>
      </w:pPr>
      <w:r w:rsidRPr="00351FD7">
        <w:rPr>
          <w:rFonts w:eastAsiaTheme="minorEastAsia"/>
        </w:rPr>
        <w:t xml:space="preserve"> 8) нарушение срока или порядка выдачи документов по результатам предоставления муниципальной услуги;</w:t>
      </w:r>
    </w:p>
    <w:p w:rsidR="00FA0EFD" w:rsidRPr="00351FD7" w:rsidRDefault="00FA0EFD" w:rsidP="00FA0EFD">
      <w:pPr>
        <w:pStyle w:val="ac"/>
        <w:jc w:val="both"/>
        <w:rPr>
          <w:rFonts w:eastAsiaTheme="minorEastAsia"/>
        </w:rPr>
      </w:pPr>
      <w:proofErr w:type="gramStart"/>
      <w:r w:rsidRPr="00351FD7">
        <w:rPr>
          <w:rFonts w:eastAsiaTheme="minorEastAsi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51FD7">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351FD7">
        <w:rPr>
          <w:rFonts w:eastAsiaTheme="minorEastAsia"/>
        </w:rPr>
        <w:t>есть</w:t>
      </w:r>
      <w:proofErr w:type="gramEnd"/>
      <w:r w:rsidRPr="00351FD7">
        <w:rPr>
          <w:rFonts w:eastAsiaTheme="minorEastAsia"/>
        </w:rPr>
        <w:t xml:space="preserve"> </w:t>
      </w:r>
      <w:r w:rsidRPr="00351FD7">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rPr>
        <w:t>;</w:t>
      </w:r>
    </w:p>
    <w:p w:rsidR="00FA0EFD" w:rsidRPr="00351FD7" w:rsidRDefault="00FA0EFD" w:rsidP="00FA0EFD">
      <w:pPr>
        <w:pStyle w:val="ac"/>
        <w:jc w:val="both"/>
        <w:rPr>
          <w:rFonts w:eastAsiaTheme="minorEastAsia"/>
        </w:rPr>
      </w:pPr>
      <w:r w:rsidRPr="00351FD7">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0EFD" w:rsidRPr="00351FD7" w:rsidRDefault="00FA0EFD" w:rsidP="00FA0EFD">
      <w:pPr>
        <w:pStyle w:val="ac"/>
        <w:jc w:val="both"/>
        <w:rPr>
          <w:rFonts w:eastAsiaTheme="minorEastAsia"/>
        </w:rPr>
      </w:pPr>
      <w:r w:rsidRPr="00351FD7">
        <w:rPr>
          <w:rFonts w:eastAsiaTheme="minorEastAsi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FA0EFD" w:rsidRPr="00351FD7" w:rsidRDefault="00FA0EFD" w:rsidP="00FA0EFD">
      <w:pPr>
        <w:pStyle w:val="ac"/>
        <w:jc w:val="both"/>
        <w:rPr>
          <w:rFonts w:eastAsiaTheme="minorEastAsia"/>
        </w:rPr>
      </w:pPr>
      <w:r w:rsidRPr="00351FD7">
        <w:rPr>
          <w:rFonts w:eastAsiaTheme="minorEastAsi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0EFD" w:rsidRPr="00351FD7" w:rsidRDefault="00FA0EFD" w:rsidP="00FA0EFD">
      <w:pPr>
        <w:pStyle w:val="ac"/>
        <w:jc w:val="both"/>
        <w:rPr>
          <w:rFonts w:eastAsiaTheme="minorEastAsia"/>
        </w:rPr>
      </w:pPr>
      <w:r w:rsidRPr="00351FD7">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0EFD" w:rsidRPr="00351FD7" w:rsidRDefault="00FA0EFD" w:rsidP="00FA0EFD">
      <w:pPr>
        <w:pStyle w:val="ac"/>
        <w:jc w:val="both"/>
        <w:rPr>
          <w:rFonts w:eastAsiaTheme="minorEastAsia"/>
        </w:rPr>
      </w:pPr>
      <w:proofErr w:type="gramStart"/>
      <w:r w:rsidRPr="00351FD7">
        <w:rPr>
          <w:rFonts w:eastAsiaTheme="minorEastAsi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351FD7">
        <w:rPr>
          <w:rFonts w:eastAsiaTheme="minorEastAsia"/>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351FD7">
        <w:rPr>
          <w:rFonts w:eastAsiaTheme="minorEastAsia"/>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FA0EFD" w:rsidRPr="00351FD7" w:rsidRDefault="00FA0EFD" w:rsidP="00FA0EFD">
      <w:pPr>
        <w:pStyle w:val="ac"/>
        <w:jc w:val="both"/>
        <w:rPr>
          <w:rFonts w:eastAsiaTheme="minorEastAsia"/>
        </w:rPr>
      </w:pPr>
      <w:r w:rsidRPr="00351FD7">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51FD7">
        <w:rPr>
          <w:rFonts w:eastAsiaTheme="minorEastAsia"/>
        </w:rPr>
        <w:t>есть</w:t>
      </w:r>
      <w:proofErr w:type="gramEnd"/>
      <w:r w:rsidRPr="00351FD7">
        <w:rPr>
          <w:rFonts w:eastAsiaTheme="minorEastAsia"/>
        </w:rPr>
        <w:t xml:space="preserve"> </w:t>
      </w:r>
      <w:r w:rsidRPr="00351FD7">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rPr>
        <w:t>;</w:t>
      </w:r>
    </w:p>
    <w:p w:rsidR="00FA0EFD" w:rsidRPr="00351FD7" w:rsidRDefault="00FA0EFD" w:rsidP="00FA0EFD">
      <w:pPr>
        <w:pStyle w:val="ac"/>
        <w:jc w:val="both"/>
        <w:rPr>
          <w:rFonts w:eastAsiaTheme="minorEastAsia"/>
        </w:rPr>
      </w:pPr>
    </w:p>
    <w:p w:rsidR="00FA0EFD" w:rsidRPr="00351FD7" w:rsidRDefault="00FA0EFD" w:rsidP="00FA0EFD">
      <w:pPr>
        <w:pStyle w:val="ac"/>
        <w:jc w:val="center"/>
        <w:rPr>
          <w:b/>
        </w:rPr>
      </w:pPr>
      <w:r w:rsidRPr="00351FD7">
        <w:rPr>
          <w:b/>
        </w:rPr>
        <w:t>5.3 Общие требования к порядку подачи и рассмотрения жалобы</w:t>
      </w:r>
    </w:p>
    <w:bookmarkEnd w:id="16"/>
    <w:p w:rsidR="00FA0EFD" w:rsidRPr="00351FD7" w:rsidRDefault="00FA0EFD" w:rsidP="00FA0EFD">
      <w:pPr>
        <w:pStyle w:val="ac"/>
        <w:jc w:val="both"/>
        <w:rPr>
          <w:rFonts w:eastAsiaTheme="minorEastAsia"/>
        </w:rPr>
      </w:pPr>
      <w:r w:rsidRPr="00351FD7">
        <w:rPr>
          <w:rFonts w:eastAsiaTheme="minorEastAsia"/>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w:t>
      </w:r>
      <w:proofErr w:type="gramStart"/>
      <w:r w:rsidRPr="00351FD7">
        <w:rPr>
          <w:rFonts w:eastAsiaTheme="minorEastAsia"/>
        </w:rPr>
        <w:t>.</w:t>
      </w:r>
      <w:proofErr w:type="gramEnd"/>
      <w:r w:rsidRPr="00351FD7">
        <w:rPr>
          <w:rFonts w:eastAsiaTheme="minorEastAsia"/>
        </w:rPr>
        <w:t xml:space="preserve"> (</w:t>
      </w:r>
      <w:proofErr w:type="gramStart"/>
      <w:r w:rsidRPr="00351FD7">
        <w:rPr>
          <w:rFonts w:eastAsiaTheme="minorEastAsia"/>
        </w:rPr>
        <w:t>д</w:t>
      </w:r>
      <w:proofErr w:type="gramEnd"/>
      <w:r w:rsidRPr="00351FD7">
        <w:rPr>
          <w:rFonts w:eastAsiaTheme="minorEastAsia"/>
        </w:rPr>
        <w:t>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FA0EFD" w:rsidRPr="00351FD7" w:rsidRDefault="00FA0EFD" w:rsidP="00FA0EFD">
      <w:pPr>
        <w:pStyle w:val="ac"/>
        <w:jc w:val="both"/>
        <w:rPr>
          <w:rFonts w:eastAsiaTheme="minorEastAsia"/>
        </w:rPr>
      </w:pPr>
      <w:r w:rsidRPr="00351FD7">
        <w:rPr>
          <w:rFonts w:eastAsiaTheme="minorEastAsia"/>
        </w:rPr>
        <w:t xml:space="preserve">2. </w:t>
      </w:r>
      <w:proofErr w:type="gramStart"/>
      <w:r w:rsidRPr="00351FD7">
        <w:rPr>
          <w:rFonts w:eastAsiaTheme="minorEastAsi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51FD7">
        <w:rPr>
          <w:rFonts w:eastAsiaTheme="minorEastAsi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0EFD" w:rsidRPr="00351FD7" w:rsidRDefault="00FA0EFD" w:rsidP="00FA0EFD">
      <w:pPr>
        <w:pStyle w:val="ac"/>
        <w:jc w:val="both"/>
        <w:rPr>
          <w:rFonts w:eastAsiaTheme="minorEastAsia"/>
        </w:rPr>
      </w:pPr>
      <w:r w:rsidRPr="00351FD7">
        <w:rPr>
          <w:rFonts w:eastAsiaTheme="minorEastAsia"/>
        </w:rPr>
        <w:lastRenderedPageBreak/>
        <w:t xml:space="preserve">3.  </w:t>
      </w:r>
      <w:proofErr w:type="gramStart"/>
      <w:r w:rsidRPr="00351FD7">
        <w:rPr>
          <w:rFonts w:eastAsiaTheme="minorEastAsia"/>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351FD7">
        <w:rPr>
          <w:rFonts w:eastAsiaTheme="minorEastAsia"/>
        </w:rPr>
        <w:t xml:space="preserve"> антимонопольным </w:t>
      </w:r>
      <w:hyperlink r:id="rId9">
        <w:r w:rsidRPr="00351FD7">
          <w:rPr>
            <w:rFonts w:eastAsiaTheme="minorEastAsia"/>
          </w:rPr>
          <w:t>законодательством</w:t>
        </w:r>
      </w:hyperlink>
      <w:r w:rsidRPr="00351FD7">
        <w:rPr>
          <w:rFonts w:eastAsiaTheme="minorEastAsia"/>
        </w:rPr>
        <w:t xml:space="preserve"> Российской Федерации, в антимонопольный орган.</w:t>
      </w:r>
    </w:p>
    <w:p w:rsidR="00FA0EFD" w:rsidRPr="00351FD7" w:rsidRDefault="00FA0EFD" w:rsidP="00FA0EFD">
      <w:pPr>
        <w:pStyle w:val="ac"/>
        <w:jc w:val="both"/>
        <w:rPr>
          <w:rFonts w:eastAsiaTheme="minorEastAsia"/>
        </w:rPr>
      </w:pPr>
      <w:r w:rsidRPr="00351FD7">
        <w:rPr>
          <w:rFonts w:eastAsiaTheme="minorEastAsi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FA0EFD" w:rsidRPr="00351FD7" w:rsidRDefault="00FA0EFD" w:rsidP="00FA0EFD">
      <w:pPr>
        <w:pStyle w:val="ac"/>
        <w:jc w:val="both"/>
        <w:rPr>
          <w:rFonts w:eastAsiaTheme="minorEastAsia"/>
        </w:rPr>
      </w:pPr>
      <w:r w:rsidRPr="00351FD7">
        <w:rPr>
          <w:rFonts w:eastAsiaTheme="minorEastAsia"/>
        </w:rPr>
        <w:t>5. Жалоба должна содержать:</w:t>
      </w:r>
    </w:p>
    <w:p w:rsidR="00FA0EFD" w:rsidRPr="00351FD7" w:rsidRDefault="00FA0EFD" w:rsidP="00FA0EFD">
      <w:pPr>
        <w:pStyle w:val="ac"/>
        <w:jc w:val="both"/>
        <w:rPr>
          <w:rFonts w:eastAsiaTheme="minorEastAsia"/>
        </w:rPr>
      </w:pPr>
      <w:proofErr w:type="gramStart"/>
      <w:r w:rsidRPr="00351FD7">
        <w:rPr>
          <w:rFonts w:eastAsiaTheme="minorEastAsi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FA0EFD" w:rsidRPr="00351FD7" w:rsidRDefault="00FA0EFD" w:rsidP="00FA0EFD">
      <w:pPr>
        <w:pStyle w:val="ac"/>
        <w:jc w:val="both"/>
        <w:rPr>
          <w:rFonts w:eastAsiaTheme="minorEastAsia"/>
        </w:rPr>
      </w:pPr>
      <w:proofErr w:type="gramStart"/>
      <w:r w:rsidRPr="00351FD7">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EFD" w:rsidRPr="00351FD7" w:rsidRDefault="00FA0EFD" w:rsidP="00FA0EFD">
      <w:pPr>
        <w:pStyle w:val="ac"/>
        <w:jc w:val="both"/>
        <w:rPr>
          <w:rFonts w:eastAsiaTheme="minorEastAsia"/>
        </w:rPr>
      </w:pPr>
      <w:r w:rsidRPr="00351FD7">
        <w:rPr>
          <w:rFonts w:eastAsiaTheme="minorEastAsi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FA0EFD" w:rsidRPr="00351FD7" w:rsidRDefault="00FA0EFD" w:rsidP="00FA0EFD">
      <w:pPr>
        <w:pStyle w:val="ac"/>
        <w:jc w:val="both"/>
        <w:rPr>
          <w:rFonts w:eastAsiaTheme="minorEastAsia"/>
        </w:rPr>
      </w:pPr>
      <w:r w:rsidRPr="00351FD7">
        <w:rPr>
          <w:rFonts w:eastAsiaTheme="minorEastAsi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FA0EFD" w:rsidRPr="00351FD7" w:rsidRDefault="00FA0EFD" w:rsidP="00FA0EFD">
      <w:pPr>
        <w:pStyle w:val="ac"/>
        <w:jc w:val="both"/>
        <w:rPr>
          <w:rFonts w:eastAsiaTheme="minorEastAsia"/>
        </w:rPr>
      </w:pPr>
      <w:r w:rsidRPr="00351FD7">
        <w:rPr>
          <w:rFonts w:eastAsiaTheme="minorEastAsia"/>
        </w:rPr>
        <w:t xml:space="preserve">6. </w:t>
      </w:r>
      <w:proofErr w:type="gramStart"/>
      <w:r w:rsidRPr="00351FD7">
        <w:rPr>
          <w:rFonts w:eastAsiaTheme="minorEastAsia"/>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351FD7">
        <w:rPr>
          <w:rFonts w:eastAsiaTheme="minorEastAsia"/>
        </w:rPr>
        <w:t xml:space="preserve"> обжалования нарушения установленного срока таких исправлений - в течение пяти рабочих дней со дня ее регистрации.</w:t>
      </w:r>
    </w:p>
    <w:p w:rsidR="00FA0EFD" w:rsidRPr="00351FD7" w:rsidRDefault="00FA0EFD" w:rsidP="00FA0EFD">
      <w:pPr>
        <w:pStyle w:val="ac"/>
        <w:jc w:val="both"/>
        <w:rPr>
          <w:rFonts w:eastAsiaTheme="minorEastAsia"/>
        </w:rPr>
      </w:pPr>
      <w:bookmarkStart w:id="17" w:name="P421"/>
      <w:bookmarkEnd w:id="17"/>
      <w:r w:rsidRPr="00351FD7">
        <w:rPr>
          <w:rFonts w:eastAsiaTheme="minorEastAsia"/>
        </w:rPr>
        <w:t>7. По результатам рассмотрения жалобы принимается одно из следующих решений:</w:t>
      </w:r>
    </w:p>
    <w:p w:rsidR="00FA0EFD" w:rsidRPr="00351FD7" w:rsidRDefault="00FA0EFD" w:rsidP="00FA0EFD">
      <w:pPr>
        <w:pStyle w:val="ac"/>
        <w:jc w:val="both"/>
        <w:rPr>
          <w:rFonts w:eastAsiaTheme="minorEastAsia"/>
        </w:rPr>
      </w:pPr>
      <w:proofErr w:type="gramStart"/>
      <w:r w:rsidRPr="00351FD7">
        <w:rPr>
          <w:rFonts w:eastAsiaTheme="minorEastAsi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FA0EFD" w:rsidRPr="00351FD7" w:rsidRDefault="00FA0EFD" w:rsidP="00FA0EFD">
      <w:pPr>
        <w:pStyle w:val="ac"/>
        <w:jc w:val="both"/>
        <w:rPr>
          <w:rFonts w:eastAsiaTheme="minorEastAsia"/>
        </w:rPr>
      </w:pPr>
      <w:r w:rsidRPr="00351FD7">
        <w:rPr>
          <w:rFonts w:eastAsiaTheme="minorEastAsia"/>
        </w:rPr>
        <w:t>2) в удовлетворении жалобы отказывается.</w:t>
      </w:r>
    </w:p>
    <w:p w:rsidR="00FA0EFD" w:rsidRPr="00351FD7" w:rsidRDefault="00FA0EFD" w:rsidP="00FA0EFD">
      <w:pPr>
        <w:pStyle w:val="ac"/>
        <w:jc w:val="both"/>
        <w:rPr>
          <w:rFonts w:eastAsiaTheme="minorEastAsia"/>
        </w:rPr>
      </w:pPr>
      <w:bookmarkStart w:id="18" w:name="P425"/>
      <w:bookmarkEnd w:id="18"/>
      <w:r w:rsidRPr="00351FD7">
        <w:rPr>
          <w:rFonts w:eastAsiaTheme="minorEastAsia"/>
        </w:rPr>
        <w:lastRenderedPageBreak/>
        <w:t xml:space="preserve">8. Не позднее дня, следующего за днем принятия решения, указанного в </w:t>
      </w:r>
      <w:hyperlink w:anchor="P421">
        <w:r w:rsidRPr="00351FD7">
          <w:rPr>
            <w:rFonts w:eastAsiaTheme="minorEastAsia"/>
          </w:rPr>
          <w:t>части 7</w:t>
        </w:r>
      </w:hyperlink>
      <w:r w:rsidRPr="00351FD7">
        <w:rPr>
          <w:rFonts w:eastAsiaTheme="minorEastAsi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EFD" w:rsidRPr="00351FD7" w:rsidRDefault="00FA0EFD" w:rsidP="00FA0EFD">
      <w:pPr>
        <w:pStyle w:val="ac"/>
        <w:jc w:val="both"/>
        <w:rPr>
          <w:rFonts w:eastAsiaTheme="minorEastAsia"/>
        </w:rPr>
      </w:pPr>
      <w:r w:rsidRPr="00351FD7">
        <w:rPr>
          <w:rFonts w:eastAsiaTheme="minorEastAsia"/>
        </w:rPr>
        <w:t xml:space="preserve">8.1. В случае признания жалобы подлежащей удовлетворению в ответе заявителю, указанном в </w:t>
      </w:r>
      <w:hyperlink w:anchor="P425">
        <w:r w:rsidRPr="00351FD7">
          <w:rPr>
            <w:rFonts w:eastAsiaTheme="minorEastAsia"/>
          </w:rPr>
          <w:t>части 8</w:t>
        </w:r>
      </w:hyperlink>
      <w:r w:rsidRPr="00351FD7">
        <w:rPr>
          <w:rFonts w:eastAsiaTheme="minorEastAsia"/>
        </w:rPr>
        <w:t xml:space="preserve">,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1FD7">
        <w:rPr>
          <w:rFonts w:eastAsiaTheme="minorEastAsia"/>
        </w:rPr>
        <w:t>неудобства</w:t>
      </w:r>
      <w:proofErr w:type="gramEnd"/>
      <w:r w:rsidRPr="00351FD7">
        <w:rPr>
          <w:rFonts w:eastAsiaTheme="minorEastAsi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0EFD" w:rsidRPr="00351FD7" w:rsidRDefault="00FA0EFD" w:rsidP="00FA0EFD">
      <w:pPr>
        <w:pStyle w:val="ac"/>
        <w:jc w:val="both"/>
        <w:rPr>
          <w:rFonts w:eastAsiaTheme="minorEastAsia"/>
        </w:rPr>
      </w:pPr>
      <w:r w:rsidRPr="00351FD7">
        <w:rPr>
          <w:rFonts w:eastAsiaTheme="minorEastAsia"/>
        </w:rPr>
        <w:t xml:space="preserve">8.2. В случае признания жалобы, не подлежащей удовлетворению, в ответе заявителю, указанном в </w:t>
      </w:r>
      <w:hyperlink w:anchor="P425">
        <w:r w:rsidRPr="00351FD7">
          <w:rPr>
            <w:rFonts w:eastAsiaTheme="minorEastAsia"/>
          </w:rPr>
          <w:t>части 8</w:t>
        </w:r>
      </w:hyperlink>
      <w:r w:rsidRPr="00351FD7">
        <w:rPr>
          <w:rFonts w:eastAsiaTheme="minorEastAsia"/>
        </w:rPr>
        <w:t>, даются аргументированные разъяснения о причинах принятого решения, а также информация о порядке обжалования принятого решения.</w:t>
      </w:r>
    </w:p>
    <w:p w:rsidR="00FA0EFD" w:rsidRPr="00351FD7" w:rsidRDefault="00FA0EFD" w:rsidP="00FA0EFD">
      <w:pPr>
        <w:pStyle w:val="ac"/>
        <w:jc w:val="both"/>
        <w:rPr>
          <w:rFonts w:eastAsiaTheme="minorEastAsia"/>
        </w:rPr>
      </w:pPr>
      <w:r w:rsidRPr="00351FD7">
        <w:rPr>
          <w:rFonts w:eastAsiaTheme="minorEastAsia"/>
        </w:rPr>
        <w:t xml:space="preserve">9. В случае установления в ходе или по результатам </w:t>
      </w:r>
      <w:proofErr w:type="gramStart"/>
      <w:r w:rsidRPr="00351FD7">
        <w:rPr>
          <w:rFonts w:eastAsiaTheme="minorEastAsia"/>
        </w:rPr>
        <w:t>рассмотрения жалобы признаков состава административного правонарушения</w:t>
      </w:r>
      <w:proofErr w:type="gramEnd"/>
      <w:r w:rsidRPr="00351FD7">
        <w:rPr>
          <w:rFonts w:eastAsiaTheme="minorEastAsia"/>
        </w:rPr>
        <w:t xml:space="preserve"> или преступления должностное лицо, работник, наделенные полномочиями по рассмотрению жалоб в соответствии с </w:t>
      </w:r>
      <w:hyperlink w:anchor="P399">
        <w:r w:rsidRPr="00351FD7">
          <w:rPr>
            <w:rFonts w:eastAsiaTheme="minorEastAsia"/>
          </w:rPr>
          <w:t>частью 1</w:t>
        </w:r>
      </w:hyperlink>
      <w:r w:rsidRPr="00351FD7">
        <w:rPr>
          <w:rFonts w:eastAsiaTheme="minorEastAsia"/>
        </w:rPr>
        <w:t>, незамедлительно направляют имеющиеся материалы в органы прокуратуры.</w:t>
      </w:r>
    </w:p>
    <w:p w:rsidR="00FA0EFD" w:rsidRPr="00351FD7" w:rsidRDefault="00FA0EFD" w:rsidP="00FA0EFD">
      <w:pPr>
        <w:pStyle w:val="ac"/>
        <w:jc w:val="both"/>
        <w:rPr>
          <w:rFonts w:eastAsiaTheme="minorEastAsia"/>
        </w:rPr>
      </w:pPr>
    </w:p>
    <w:p w:rsidR="00FA0EFD" w:rsidRDefault="00FA0EFD" w:rsidP="00FA0EFD">
      <w:pPr>
        <w:pStyle w:val="ad"/>
        <w:shd w:val="clear" w:color="auto" w:fill="FFFFFF"/>
        <w:spacing w:before="0" w:beforeAutospacing="0" w:after="0" w:afterAutospacing="0"/>
        <w:jc w:val="right"/>
        <w:rPr>
          <w:sz w:val="28"/>
          <w:szCs w:val="28"/>
        </w:rPr>
      </w:pPr>
    </w:p>
    <w:p w:rsidR="00FA0EFD" w:rsidRPr="004F5775" w:rsidRDefault="00FA0EFD" w:rsidP="00FA0EFD"/>
    <w:p w:rsidR="00FA0EFD" w:rsidRPr="004F5775" w:rsidRDefault="00FA0EFD" w:rsidP="00FA0EFD"/>
    <w:p w:rsidR="00FA0EFD" w:rsidRPr="00DB1C08" w:rsidRDefault="00FA0EFD" w:rsidP="00FA0EFD">
      <w:pPr>
        <w:widowControl w:val="0"/>
        <w:autoSpaceDE w:val="0"/>
        <w:autoSpaceDN w:val="0"/>
        <w:adjustRightInd w:val="0"/>
        <w:spacing w:before="108" w:after="108"/>
        <w:jc w:val="center"/>
        <w:outlineLvl w:val="0"/>
      </w:pPr>
    </w:p>
    <w:p w:rsidR="00915D9D" w:rsidRPr="00915D9D" w:rsidRDefault="00915D9D" w:rsidP="00915D9D">
      <w:pPr>
        <w:jc w:val="both"/>
      </w:pPr>
      <w:r w:rsidRPr="00915D9D">
        <w:t> </w:t>
      </w: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FA0EFD" w:rsidRDefault="00FA0EFD" w:rsidP="000E2A8C">
      <w:pPr>
        <w:jc w:val="right"/>
      </w:pPr>
    </w:p>
    <w:p w:rsidR="00915D9D" w:rsidRPr="00915D9D" w:rsidRDefault="00915D9D" w:rsidP="000E2A8C">
      <w:pPr>
        <w:jc w:val="right"/>
      </w:pPr>
      <w:r w:rsidRPr="00915D9D">
        <w:t> Приложение</w:t>
      </w:r>
      <w:r w:rsidR="000E2A8C">
        <w:t xml:space="preserve"> № 1</w:t>
      </w:r>
      <w:r w:rsidRPr="00915D9D">
        <w:t xml:space="preserve"> </w:t>
      </w:r>
    </w:p>
    <w:p w:rsidR="00915D9D" w:rsidRPr="00915D9D" w:rsidRDefault="00915D9D" w:rsidP="00915D9D">
      <w:pPr>
        <w:jc w:val="right"/>
      </w:pPr>
      <w:r w:rsidRPr="00915D9D">
        <w:lastRenderedPageBreak/>
        <w:t xml:space="preserve">к административному </w:t>
      </w:r>
      <w:hyperlink w:anchor="p35" w:history="1">
        <w:r w:rsidRPr="00915D9D">
          <w:t>регламенту</w:t>
        </w:r>
      </w:hyperlink>
    </w:p>
    <w:p w:rsidR="00915D9D" w:rsidRPr="00915D9D" w:rsidRDefault="00915D9D" w:rsidP="00915D9D">
      <w:pPr>
        <w:jc w:val="both"/>
      </w:pPr>
      <w:r w:rsidRPr="00915D9D">
        <w:t> </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В администрацию _________________________________</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от _______________________________________________</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(Ф.И.О. заявителя или наименование юридического лица)</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паспорт: серия ______ номер _______________</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(для физических лиц и индивидуальных предпринимателей)</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место регистрации _________________________________</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(для физических лиц и индивидуальных предпринимателей)</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местонахождение __________________________________</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(для юридических лиц)</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ИНН ______________________  (для юридических лиц)</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w:t>
      </w:r>
      <w:proofErr w:type="gramStart"/>
      <w:r w:rsidRPr="00915D9D">
        <w:t>в    лице    представителя    (в   случае</w:t>
      </w:r>
      <w:proofErr w:type="gramEnd"/>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представительства) ________________________________,</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(должность, Ф.И.О.)</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w:t>
      </w:r>
      <w:proofErr w:type="gramStart"/>
      <w:r w:rsidRPr="00915D9D">
        <w:t>действующего</w:t>
      </w:r>
      <w:proofErr w:type="gramEnd"/>
      <w:r w:rsidRPr="00915D9D">
        <w:t xml:space="preserve"> на основании ________________________   </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(реквизиты документа, подтверждающего полномочия)</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xml:space="preserve">                                  контактный телефон: _____________________</w:t>
      </w: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19" w:name="p273"/>
      <w:bookmarkEnd w:id="19"/>
      <w:r w:rsidRPr="00915D9D">
        <w:t>Заявление</w:t>
      </w:r>
    </w:p>
    <w:p w:rsidR="00915D9D" w:rsidRDefault="000E2A8C"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rPr>
      </w:pPr>
      <w:r>
        <w:rPr>
          <w:bCs/>
          <w:color w:val="000000" w:themeColor="text1"/>
        </w:rPr>
        <w:t>О р</w:t>
      </w:r>
      <w:r w:rsidRPr="00246E2F">
        <w:rPr>
          <w:bCs/>
          <w:color w:val="000000" w:themeColor="text1"/>
        </w:rPr>
        <w:t>ассмотрени</w:t>
      </w:r>
      <w:r>
        <w:rPr>
          <w:bCs/>
          <w:color w:val="000000" w:themeColor="text1"/>
        </w:rPr>
        <w:t>и</w:t>
      </w:r>
      <w:r w:rsidRPr="00246E2F">
        <w:rPr>
          <w:bCs/>
          <w:color w:val="000000" w:themeColor="text1"/>
        </w:rPr>
        <w:t xml:space="preserve">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(памятниках истории и культуры) народов Российской Федерации»</w:t>
      </w:r>
    </w:p>
    <w:p w:rsidR="000E2A8C" w:rsidRPr="00915D9D" w:rsidRDefault="000E2A8C"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15D9D" w:rsidRPr="00915D9D" w:rsidRDefault="00915D9D" w:rsidP="000E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5D9D">
        <w:t xml:space="preserve">    Прошу согласовать проект информационной </w:t>
      </w:r>
      <w:r w:rsidR="000E2A8C">
        <w:t>н</w:t>
      </w:r>
      <w:r w:rsidRPr="00915D9D">
        <w:t>адписи и обозначения на</w:t>
      </w:r>
      <w:r w:rsidR="000E2A8C">
        <w:t xml:space="preserve"> </w:t>
      </w:r>
      <w:r w:rsidRPr="00915D9D">
        <w:t xml:space="preserve">объекте культурного наследия: </w:t>
      </w:r>
      <w:r w:rsidR="000E2A8C">
        <w:t>____</w:t>
      </w:r>
      <w:r w:rsidRPr="00915D9D">
        <w:t>_____________________________________________________.</w:t>
      </w:r>
    </w:p>
    <w:p w:rsidR="00915D9D" w:rsidRPr="000E2A8C"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915D9D">
        <w:t xml:space="preserve">                         </w:t>
      </w:r>
      <w:r w:rsidR="000E2A8C">
        <w:t xml:space="preserve">                                        </w:t>
      </w:r>
      <w:r w:rsidRPr="00915D9D">
        <w:t xml:space="preserve">  </w:t>
      </w:r>
      <w:r w:rsidRPr="000E2A8C">
        <w:rPr>
          <w:sz w:val="20"/>
          <w:szCs w:val="20"/>
        </w:rPr>
        <w:t>(наименование объекта)</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Кадастровый номер объекта культурного наследия: __________</w:t>
      </w:r>
      <w:r w:rsidR="000E2A8C">
        <w:t>___________</w:t>
      </w:r>
      <w:r w:rsidRPr="00915D9D">
        <w:t>_________.</w:t>
      </w:r>
    </w:p>
    <w:p w:rsid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    Адрес (местонахождение) объекта культурного наследия: </w:t>
      </w:r>
      <w:r w:rsidR="000E2A8C">
        <w:t>_</w:t>
      </w:r>
      <w:r w:rsidRPr="00915D9D">
        <w:t>________________________</w:t>
      </w:r>
    </w:p>
    <w:p w:rsidR="000E2A8C" w:rsidRPr="00915D9D" w:rsidRDefault="000E2A8C"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0E2A8C"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5D9D">
        <w:t xml:space="preserve">    Прошу принятое</w:t>
      </w:r>
      <w:r w:rsidR="000E2A8C">
        <w:t xml:space="preserve"> </w:t>
      </w:r>
      <w:r w:rsidRPr="00915D9D">
        <w:t xml:space="preserve">решение </w:t>
      </w:r>
      <w:proofErr w:type="gramStart"/>
      <w:r w:rsidRPr="00915D9D">
        <w:t>направить по почте / направить</w:t>
      </w:r>
      <w:proofErr w:type="gramEnd"/>
      <w:r w:rsidRPr="00915D9D">
        <w:t xml:space="preserve"> по электронной почте. </w:t>
      </w:r>
    </w:p>
    <w:p w:rsidR="00915D9D" w:rsidRPr="000E2A8C" w:rsidRDefault="000E2A8C"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t xml:space="preserve">                                                                      </w:t>
      </w:r>
      <w:r w:rsidR="00915D9D" w:rsidRPr="000E2A8C">
        <w:rPr>
          <w:sz w:val="20"/>
          <w:szCs w:val="20"/>
        </w:rPr>
        <w:t>(нужное подчеркнуть)</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Приложения:</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-____________</w:t>
      </w:r>
      <w:r w:rsidR="000E2A8C">
        <w:t>___________________________________________________________</w:t>
      </w:r>
      <w:r w:rsidRPr="00915D9D">
        <w:t>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-______</w:t>
      </w:r>
      <w:r w:rsidR="000E2A8C">
        <w:t>___________________________________________________________</w:t>
      </w:r>
      <w:r w:rsidRPr="00915D9D">
        <w:t>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-_____</w:t>
      </w:r>
      <w:r w:rsidR="000E2A8C">
        <w:t>___________________________________________________________</w:t>
      </w:r>
      <w:r w:rsidRPr="00915D9D">
        <w:t>____________</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Заявитель</w:t>
      </w:r>
      <w:r w:rsidR="000E2A8C">
        <w:t xml:space="preserve">     </w:t>
      </w:r>
      <w:r w:rsidRPr="00915D9D">
        <w:t xml:space="preserve"> ________________________________    </w:t>
      </w:r>
      <w:r w:rsidR="000E2A8C">
        <w:t xml:space="preserve">  </w:t>
      </w:r>
      <w:r w:rsidRPr="00915D9D">
        <w:t xml:space="preserve">  ______________________     </w:t>
      </w:r>
    </w:p>
    <w:p w:rsidR="00915D9D" w:rsidRPr="000E2A8C"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E2A8C">
        <w:rPr>
          <w:sz w:val="20"/>
          <w:szCs w:val="20"/>
        </w:rPr>
        <w:t xml:space="preserve">                             </w:t>
      </w:r>
      <w:r w:rsidR="000E2A8C">
        <w:rPr>
          <w:sz w:val="20"/>
          <w:szCs w:val="20"/>
        </w:rPr>
        <w:t xml:space="preserve">             </w:t>
      </w:r>
      <w:r w:rsidRPr="000E2A8C">
        <w:rPr>
          <w:sz w:val="20"/>
          <w:szCs w:val="20"/>
        </w:rPr>
        <w:t xml:space="preserve">    (должность, ФИО)                               </w:t>
      </w:r>
      <w:r w:rsidR="000E2A8C">
        <w:rPr>
          <w:sz w:val="20"/>
          <w:szCs w:val="20"/>
        </w:rPr>
        <w:t xml:space="preserve">     </w:t>
      </w:r>
      <w:r w:rsidRPr="000E2A8C">
        <w:rPr>
          <w:sz w:val="20"/>
          <w:szCs w:val="20"/>
        </w:rPr>
        <w:t xml:space="preserve">                  (подпись)  </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М.П.</w:t>
      </w: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15D9D" w:rsidRPr="00915D9D" w:rsidRDefault="00915D9D" w:rsidP="0091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5D9D">
        <w:t xml:space="preserve">«____» ______________ _______ </w:t>
      </w:r>
      <w:proofErr w:type="gramStart"/>
      <w:r w:rsidRPr="00915D9D">
        <w:t>г</w:t>
      </w:r>
      <w:proofErr w:type="gramEnd"/>
      <w:r w:rsidRPr="00915D9D">
        <w:t>.</w:t>
      </w:r>
    </w:p>
    <w:p w:rsidR="00915D9D" w:rsidRPr="00915D9D" w:rsidRDefault="00915D9D" w:rsidP="000E5AA3">
      <w:pPr>
        <w:pStyle w:val="a6"/>
        <w:tabs>
          <w:tab w:val="left" w:pos="7020"/>
        </w:tabs>
        <w:spacing w:before="0"/>
        <w:ind w:firstLine="0"/>
        <w:jc w:val="left"/>
        <w:rPr>
          <w:sz w:val="24"/>
        </w:rPr>
      </w:pPr>
    </w:p>
    <w:sectPr w:rsidR="00915D9D" w:rsidRPr="00915D9D" w:rsidSect="00BB21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83647"/>
    <w:multiLevelType w:val="hybridMultilevel"/>
    <w:tmpl w:val="B56C9ACE"/>
    <w:lvl w:ilvl="0" w:tplc="16DE9A3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6E2424B"/>
    <w:multiLevelType w:val="hybridMultilevel"/>
    <w:tmpl w:val="3F981444"/>
    <w:lvl w:ilvl="0" w:tplc="EFF05CE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390A06FA"/>
    <w:multiLevelType w:val="multilevel"/>
    <w:tmpl w:val="1E3C3540"/>
    <w:lvl w:ilvl="0">
      <w:start w:val="1"/>
      <w:numFmt w:val="decimal"/>
      <w:lvlText w:val="%1."/>
      <w:lvlJc w:val="left"/>
      <w:pPr>
        <w:ind w:left="360" w:hanging="360"/>
      </w:p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
    <w:nsid w:val="449079F6"/>
    <w:multiLevelType w:val="multilevel"/>
    <w:tmpl w:val="2EEC93B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EC"/>
    <w:rsid w:val="000149CF"/>
    <w:rsid w:val="00025D97"/>
    <w:rsid w:val="000464F9"/>
    <w:rsid w:val="00057037"/>
    <w:rsid w:val="00074EB2"/>
    <w:rsid w:val="000D7254"/>
    <w:rsid w:val="000E2A8C"/>
    <w:rsid w:val="000E5AA3"/>
    <w:rsid w:val="00116E56"/>
    <w:rsid w:val="00134947"/>
    <w:rsid w:val="001F7C66"/>
    <w:rsid w:val="00210F25"/>
    <w:rsid w:val="002274DB"/>
    <w:rsid w:val="0023233E"/>
    <w:rsid w:val="00246E2F"/>
    <w:rsid w:val="0025691C"/>
    <w:rsid w:val="0028168E"/>
    <w:rsid w:val="00290285"/>
    <w:rsid w:val="002A5B1F"/>
    <w:rsid w:val="002B1345"/>
    <w:rsid w:val="003138B0"/>
    <w:rsid w:val="00322C32"/>
    <w:rsid w:val="003D36FC"/>
    <w:rsid w:val="00464649"/>
    <w:rsid w:val="005914C0"/>
    <w:rsid w:val="005A473A"/>
    <w:rsid w:val="005B673C"/>
    <w:rsid w:val="005C595C"/>
    <w:rsid w:val="006515A2"/>
    <w:rsid w:val="00675BA2"/>
    <w:rsid w:val="006E1188"/>
    <w:rsid w:val="006F4695"/>
    <w:rsid w:val="00711FAC"/>
    <w:rsid w:val="007A698D"/>
    <w:rsid w:val="00893A2A"/>
    <w:rsid w:val="008A55D2"/>
    <w:rsid w:val="008C03EE"/>
    <w:rsid w:val="008E18B5"/>
    <w:rsid w:val="00915D9D"/>
    <w:rsid w:val="009534A0"/>
    <w:rsid w:val="009E66A3"/>
    <w:rsid w:val="009F50B4"/>
    <w:rsid w:val="00A05FB8"/>
    <w:rsid w:val="00A22845"/>
    <w:rsid w:val="00A6279E"/>
    <w:rsid w:val="00A679B8"/>
    <w:rsid w:val="00AC7712"/>
    <w:rsid w:val="00B42205"/>
    <w:rsid w:val="00B529E6"/>
    <w:rsid w:val="00BB2148"/>
    <w:rsid w:val="00C037B4"/>
    <w:rsid w:val="00C104C4"/>
    <w:rsid w:val="00C73F73"/>
    <w:rsid w:val="00C75647"/>
    <w:rsid w:val="00CA3C90"/>
    <w:rsid w:val="00CE61EC"/>
    <w:rsid w:val="00D70532"/>
    <w:rsid w:val="00D85F69"/>
    <w:rsid w:val="00DE1C0B"/>
    <w:rsid w:val="00E96F7B"/>
    <w:rsid w:val="00F370A6"/>
    <w:rsid w:val="00F41C22"/>
    <w:rsid w:val="00F54AE8"/>
    <w:rsid w:val="00F5645A"/>
    <w:rsid w:val="00F66E26"/>
    <w:rsid w:val="00F82FEB"/>
    <w:rsid w:val="00F90F41"/>
    <w:rsid w:val="00F9626F"/>
    <w:rsid w:val="00F974E9"/>
    <w:rsid w:val="00FA0EFD"/>
    <w:rsid w:val="00FC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AA3"/>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nhideWhenUsed/>
    <w:qFormat/>
    <w:rsid w:val="000E5AA3"/>
    <w:pPr>
      <w:keepNext/>
      <w:jc w:val="center"/>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E5AA3"/>
    <w:rPr>
      <w:rFonts w:ascii="Times New Roman" w:eastAsia="Times New Roman" w:hAnsi="Times New Roman" w:cs="Times New Roman"/>
      <w:b/>
      <w:bCs/>
      <w:sz w:val="32"/>
      <w:szCs w:val="24"/>
      <w:lang w:eastAsia="ru-RU"/>
    </w:rPr>
  </w:style>
  <w:style w:type="paragraph" w:styleId="a4">
    <w:name w:val="Title"/>
    <w:basedOn w:val="a0"/>
    <w:link w:val="a5"/>
    <w:qFormat/>
    <w:rsid w:val="000E5AA3"/>
    <w:pPr>
      <w:jc w:val="center"/>
    </w:pPr>
    <w:rPr>
      <w:b/>
      <w:bCs/>
      <w:sz w:val="32"/>
    </w:rPr>
  </w:style>
  <w:style w:type="character" w:customStyle="1" w:styleId="a5">
    <w:name w:val="Название Знак"/>
    <w:basedOn w:val="a1"/>
    <w:link w:val="a4"/>
    <w:rsid w:val="000E5AA3"/>
    <w:rPr>
      <w:rFonts w:ascii="Times New Roman" w:eastAsia="Times New Roman" w:hAnsi="Times New Roman" w:cs="Times New Roman"/>
      <w:b/>
      <w:bCs/>
      <w:sz w:val="32"/>
      <w:szCs w:val="24"/>
      <w:lang w:eastAsia="ru-RU"/>
    </w:rPr>
  </w:style>
  <w:style w:type="paragraph" w:styleId="21">
    <w:name w:val="Body Text Indent 2"/>
    <w:basedOn w:val="a0"/>
    <w:link w:val="22"/>
    <w:semiHidden/>
    <w:unhideWhenUsed/>
    <w:rsid w:val="000E5AA3"/>
    <w:pPr>
      <w:spacing w:after="120" w:line="480" w:lineRule="auto"/>
      <w:ind w:left="283"/>
    </w:pPr>
  </w:style>
  <w:style w:type="character" w:customStyle="1" w:styleId="22">
    <w:name w:val="Основной текст с отступом 2 Знак"/>
    <w:basedOn w:val="a1"/>
    <w:link w:val="21"/>
    <w:semiHidden/>
    <w:rsid w:val="000E5AA3"/>
    <w:rPr>
      <w:rFonts w:ascii="Times New Roman" w:eastAsia="Times New Roman" w:hAnsi="Times New Roman" w:cs="Times New Roman"/>
      <w:sz w:val="24"/>
      <w:szCs w:val="24"/>
      <w:lang w:eastAsia="ru-RU"/>
    </w:rPr>
  </w:style>
  <w:style w:type="paragraph" w:customStyle="1" w:styleId="a6">
    <w:name w:val="Абзац_пост"/>
    <w:basedOn w:val="a0"/>
    <w:rsid w:val="000E5AA3"/>
    <w:pPr>
      <w:spacing w:before="120"/>
      <w:ind w:firstLine="720"/>
      <w:jc w:val="both"/>
    </w:pPr>
    <w:rPr>
      <w:sz w:val="26"/>
    </w:rPr>
  </w:style>
  <w:style w:type="paragraph" w:customStyle="1" w:styleId="a">
    <w:name w:val="Пункт_пост"/>
    <w:basedOn w:val="a0"/>
    <w:rsid w:val="000E5AA3"/>
    <w:pPr>
      <w:numPr>
        <w:numId w:val="1"/>
      </w:numPr>
      <w:spacing w:before="120"/>
      <w:jc w:val="both"/>
    </w:pPr>
    <w:rPr>
      <w:sz w:val="26"/>
    </w:rPr>
  </w:style>
  <w:style w:type="paragraph" w:customStyle="1" w:styleId="ConsPlusNormal">
    <w:name w:val="ConsPlusNormal"/>
    <w:rsid w:val="000E5A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0E5AA3"/>
    <w:pPr>
      <w:widowControl w:val="0"/>
      <w:autoSpaceDE w:val="0"/>
      <w:autoSpaceDN w:val="0"/>
      <w:adjustRightInd w:val="0"/>
      <w:spacing w:after="0" w:line="240" w:lineRule="auto"/>
    </w:pPr>
    <w:rPr>
      <w:rFonts w:ascii="Arial" w:eastAsia="Times New Roman" w:hAnsi="Arial" w:cs="Arial"/>
      <w:b/>
      <w:bCs/>
      <w:lang w:eastAsia="ru-RU"/>
    </w:rPr>
  </w:style>
  <w:style w:type="paragraph" w:styleId="a7">
    <w:name w:val="List Paragraph"/>
    <w:basedOn w:val="a0"/>
    <w:uiPriority w:val="34"/>
    <w:qFormat/>
    <w:rsid w:val="00C037B4"/>
    <w:pPr>
      <w:ind w:left="720"/>
      <w:contextualSpacing/>
    </w:pPr>
  </w:style>
  <w:style w:type="paragraph" w:styleId="HTML">
    <w:name w:val="HTML Preformatted"/>
    <w:basedOn w:val="a0"/>
    <w:link w:val="HTML0"/>
    <w:rsid w:val="00F9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1"/>
    <w:link w:val="HTML"/>
    <w:rsid w:val="00F9626F"/>
    <w:rPr>
      <w:rFonts w:ascii="Courier New" w:eastAsia="Times New Roman" w:hAnsi="Courier New" w:cs="Courier New"/>
      <w:sz w:val="20"/>
      <w:szCs w:val="20"/>
      <w:lang w:eastAsia="ru-RU"/>
    </w:rPr>
  </w:style>
  <w:style w:type="paragraph" w:customStyle="1" w:styleId="a8">
    <w:name w:val="Заголовок_пост"/>
    <w:basedOn w:val="a0"/>
    <w:rsid w:val="00F66E26"/>
    <w:pPr>
      <w:tabs>
        <w:tab w:val="left" w:pos="10440"/>
      </w:tabs>
      <w:ind w:left="720" w:right="4627"/>
    </w:pPr>
    <w:rPr>
      <w:sz w:val="26"/>
    </w:rPr>
  </w:style>
  <w:style w:type="character" w:styleId="a9">
    <w:name w:val="Hyperlink"/>
    <w:uiPriority w:val="99"/>
    <w:unhideWhenUsed/>
    <w:rsid w:val="00915D9D"/>
    <w:rPr>
      <w:color w:val="0000FF"/>
      <w:u w:val="single"/>
    </w:rPr>
  </w:style>
  <w:style w:type="paragraph" w:styleId="aa">
    <w:name w:val="Balloon Text"/>
    <w:basedOn w:val="a0"/>
    <w:link w:val="ab"/>
    <w:uiPriority w:val="99"/>
    <w:semiHidden/>
    <w:unhideWhenUsed/>
    <w:rsid w:val="00CA3C90"/>
    <w:rPr>
      <w:rFonts w:ascii="Segoe UI" w:hAnsi="Segoe UI" w:cs="Segoe UI"/>
      <w:sz w:val="18"/>
      <w:szCs w:val="18"/>
    </w:rPr>
  </w:style>
  <w:style w:type="character" w:customStyle="1" w:styleId="ab">
    <w:name w:val="Текст выноски Знак"/>
    <w:basedOn w:val="a1"/>
    <w:link w:val="aa"/>
    <w:uiPriority w:val="99"/>
    <w:semiHidden/>
    <w:rsid w:val="00CA3C90"/>
    <w:rPr>
      <w:rFonts w:ascii="Segoe UI" w:eastAsia="Times New Roman" w:hAnsi="Segoe UI" w:cs="Segoe UI"/>
      <w:sz w:val="18"/>
      <w:szCs w:val="18"/>
      <w:lang w:eastAsia="ru-RU"/>
    </w:rPr>
  </w:style>
  <w:style w:type="paragraph" w:styleId="ac">
    <w:name w:val="No Spacing"/>
    <w:uiPriority w:val="1"/>
    <w:qFormat/>
    <w:rsid w:val="00675BA2"/>
    <w:pPr>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unhideWhenUsed/>
    <w:rsid w:val="00FA0E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AA3"/>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nhideWhenUsed/>
    <w:qFormat/>
    <w:rsid w:val="000E5AA3"/>
    <w:pPr>
      <w:keepNext/>
      <w:jc w:val="center"/>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E5AA3"/>
    <w:rPr>
      <w:rFonts w:ascii="Times New Roman" w:eastAsia="Times New Roman" w:hAnsi="Times New Roman" w:cs="Times New Roman"/>
      <w:b/>
      <w:bCs/>
      <w:sz w:val="32"/>
      <w:szCs w:val="24"/>
      <w:lang w:eastAsia="ru-RU"/>
    </w:rPr>
  </w:style>
  <w:style w:type="paragraph" w:styleId="a4">
    <w:name w:val="Title"/>
    <w:basedOn w:val="a0"/>
    <w:link w:val="a5"/>
    <w:qFormat/>
    <w:rsid w:val="000E5AA3"/>
    <w:pPr>
      <w:jc w:val="center"/>
    </w:pPr>
    <w:rPr>
      <w:b/>
      <w:bCs/>
      <w:sz w:val="32"/>
    </w:rPr>
  </w:style>
  <w:style w:type="character" w:customStyle="1" w:styleId="a5">
    <w:name w:val="Название Знак"/>
    <w:basedOn w:val="a1"/>
    <w:link w:val="a4"/>
    <w:rsid w:val="000E5AA3"/>
    <w:rPr>
      <w:rFonts w:ascii="Times New Roman" w:eastAsia="Times New Roman" w:hAnsi="Times New Roman" w:cs="Times New Roman"/>
      <w:b/>
      <w:bCs/>
      <w:sz w:val="32"/>
      <w:szCs w:val="24"/>
      <w:lang w:eastAsia="ru-RU"/>
    </w:rPr>
  </w:style>
  <w:style w:type="paragraph" w:styleId="21">
    <w:name w:val="Body Text Indent 2"/>
    <w:basedOn w:val="a0"/>
    <w:link w:val="22"/>
    <w:semiHidden/>
    <w:unhideWhenUsed/>
    <w:rsid w:val="000E5AA3"/>
    <w:pPr>
      <w:spacing w:after="120" w:line="480" w:lineRule="auto"/>
      <w:ind w:left="283"/>
    </w:pPr>
  </w:style>
  <w:style w:type="character" w:customStyle="1" w:styleId="22">
    <w:name w:val="Основной текст с отступом 2 Знак"/>
    <w:basedOn w:val="a1"/>
    <w:link w:val="21"/>
    <w:semiHidden/>
    <w:rsid w:val="000E5AA3"/>
    <w:rPr>
      <w:rFonts w:ascii="Times New Roman" w:eastAsia="Times New Roman" w:hAnsi="Times New Roman" w:cs="Times New Roman"/>
      <w:sz w:val="24"/>
      <w:szCs w:val="24"/>
      <w:lang w:eastAsia="ru-RU"/>
    </w:rPr>
  </w:style>
  <w:style w:type="paragraph" w:customStyle="1" w:styleId="a6">
    <w:name w:val="Абзац_пост"/>
    <w:basedOn w:val="a0"/>
    <w:rsid w:val="000E5AA3"/>
    <w:pPr>
      <w:spacing w:before="120"/>
      <w:ind w:firstLine="720"/>
      <w:jc w:val="both"/>
    </w:pPr>
    <w:rPr>
      <w:sz w:val="26"/>
    </w:rPr>
  </w:style>
  <w:style w:type="paragraph" w:customStyle="1" w:styleId="a">
    <w:name w:val="Пункт_пост"/>
    <w:basedOn w:val="a0"/>
    <w:rsid w:val="000E5AA3"/>
    <w:pPr>
      <w:numPr>
        <w:numId w:val="1"/>
      </w:numPr>
      <w:spacing w:before="120"/>
      <w:jc w:val="both"/>
    </w:pPr>
    <w:rPr>
      <w:sz w:val="26"/>
    </w:rPr>
  </w:style>
  <w:style w:type="paragraph" w:customStyle="1" w:styleId="ConsPlusNormal">
    <w:name w:val="ConsPlusNormal"/>
    <w:rsid w:val="000E5A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0E5AA3"/>
    <w:pPr>
      <w:widowControl w:val="0"/>
      <w:autoSpaceDE w:val="0"/>
      <w:autoSpaceDN w:val="0"/>
      <w:adjustRightInd w:val="0"/>
      <w:spacing w:after="0" w:line="240" w:lineRule="auto"/>
    </w:pPr>
    <w:rPr>
      <w:rFonts w:ascii="Arial" w:eastAsia="Times New Roman" w:hAnsi="Arial" w:cs="Arial"/>
      <w:b/>
      <w:bCs/>
      <w:lang w:eastAsia="ru-RU"/>
    </w:rPr>
  </w:style>
  <w:style w:type="paragraph" w:styleId="a7">
    <w:name w:val="List Paragraph"/>
    <w:basedOn w:val="a0"/>
    <w:uiPriority w:val="34"/>
    <w:qFormat/>
    <w:rsid w:val="00C037B4"/>
    <w:pPr>
      <w:ind w:left="720"/>
      <w:contextualSpacing/>
    </w:pPr>
  </w:style>
  <w:style w:type="paragraph" w:styleId="HTML">
    <w:name w:val="HTML Preformatted"/>
    <w:basedOn w:val="a0"/>
    <w:link w:val="HTML0"/>
    <w:rsid w:val="00F9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1"/>
    <w:link w:val="HTML"/>
    <w:rsid w:val="00F9626F"/>
    <w:rPr>
      <w:rFonts w:ascii="Courier New" w:eastAsia="Times New Roman" w:hAnsi="Courier New" w:cs="Courier New"/>
      <w:sz w:val="20"/>
      <w:szCs w:val="20"/>
      <w:lang w:eastAsia="ru-RU"/>
    </w:rPr>
  </w:style>
  <w:style w:type="paragraph" w:customStyle="1" w:styleId="a8">
    <w:name w:val="Заголовок_пост"/>
    <w:basedOn w:val="a0"/>
    <w:rsid w:val="00F66E26"/>
    <w:pPr>
      <w:tabs>
        <w:tab w:val="left" w:pos="10440"/>
      </w:tabs>
      <w:ind w:left="720" w:right="4627"/>
    </w:pPr>
    <w:rPr>
      <w:sz w:val="26"/>
    </w:rPr>
  </w:style>
  <w:style w:type="character" w:styleId="a9">
    <w:name w:val="Hyperlink"/>
    <w:uiPriority w:val="99"/>
    <w:unhideWhenUsed/>
    <w:rsid w:val="00915D9D"/>
    <w:rPr>
      <w:color w:val="0000FF"/>
      <w:u w:val="single"/>
    </w:rPr>
  </w:style>
  <w:style w:type="paragraph" w:styleId="aa">
    <w:name w:val="Balloon Text"/>
    <w:basedOn w:val="a0"/>
    <w:link w:val="ab"/>
    <w:uiPriority w:val="99"/>
    <w:semiHidden/>
    <w:unhideWhenUsed/>
    <w:rsid w:val="00CA3C90"/>
    <w:rPr>
      <w:rFonts w:ascii="Segoe UI" w:hAnsi="Segoe UI" w:cs="Segoe UI"/>
      <w:sz w:val="18"/>
      <w:szCs w:val="18"/>
    </w:rPr>
  </w:style>
  <w:style w:type="character" w:customStyle="1" w:styleId="ab">
    <w:name w:val="Текст выноски Знак"/>
    <w:basedOn w:val="a1"/>
    <w:link w:val="aa"/>
    <w:uiPriority w:val="99"/>
    <w:semiHidden/>
    <w:rsid w:val="00CA3C90"/>
    <w:rPr>
      <w:rFonts w:ascii="Segoe UI" w:eastAsia="Times New Roman" w:hAnsi="Segoe UI" w:cs="Segoe UI"/>
      <w:sz w:val="18"/>
      <w:szCs w:val="18"/>
      <w:lang w:eastAsia="ru-RU"/>
    </w:rPr>
  </w:style>
  <w:style w:type="paragraph" w:styleId="ac">
    <w:name w:val="No Spacing"/>
    <w:uiPriority w:val="1"/>
    <w:qFormat/>
    <w:rsid w:val="00675BA2"/>
    <w:pPr>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unhideWhenUsed/>
    <w:rsid w:val="00FA0E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mfcudmur.ru" TargetMode="External"/><Relationship Id="rId3" Type="http://schemas.microsoft.com/office/2007/relationships/stylesWithEffects" Target="stylesWithEffects.xml"/><Relationship Id="rId7" Type="http://schemas.openxmlformats.org/officeDocument/2006/relationships/hyperlink" Target="https://mfcur.ru/shar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kan@sha.udm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F81917E0B7507352226E857D19B50C3CFE60904D4D4386BE2E98F217C8D19E4AC88E526770A6207BAD6600C346CFF80D587278F05dAi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6483</Words>
  <Characters>36956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3</cp:revision>
  <cp:lastPrinted>2021-09-02T15:07:00Z</cp:lastPrinted>
  <dcterms:created xsi:type="dcterms:W3CDTF">2024-04-09T06:21:00Z</dcterms:created>
  <dcterms:modified xsi:type="dcterms:W3CDTF">2024-04-11T05:17:00Z</dcterms:modified>
</cp:coreProperties>
</file>