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5528E" w:rsidRPr="001548C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D4B8D" w:rsidRPr="00A50E0A" w:rsidRDefault="000D4B8D" w:rsidP="000D4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5"/>
            <w:bookmarkEnd w:id="0"/>
            <w:r w:rsidRPr="00A50E0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D4B8D" w:rsidRPr="00A50E0A" w:rsidRDefault="000D4B8D" w:rsidP="000D4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0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0D4B8D" w:rsidRPr="00A50E0A" w:rsidRDefault="000D4B8D" w:rsidP="000D4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D4B8D" w:rsidRPr="00A50E0A" w:rsidRDefault="000D4B8D" w:rsidP="000D4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0A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0D4B8D" w:rsidRPr="00A50E0A" w:rsidRDefault="000D4B8D" w:rsidP="000D4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E0A"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  <w:r w:rsidRPr="00A50E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D4B8D" w:rsidRPr="00A50E0A" w:rsidRDefault="000D4B8D" w:rsidP="000D4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0A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Республики» </w:t>
            </w:r>
          </w:p>
          <w:p w:rsidR="000D4B8D" w:rsidRPr="00A50E0A" w:rsidRDefault="000D4B8D" w:rsidP="000D4B8D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E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7F42">
              <w:rPr>
                <w:rFonts w:ascii="Times New Roman" w:hAnsi="Times New Roman" w:cs="Times New Roman"/>
                <w:sz w:val="24"/>
                <w:szCs w:val="24"/>
              </w:rPr>
              <w:t>09.04.2024 г. № 350</w:t>
            </w:r>
          </w:p>
          <w:p w:rsidR="000D4B8D" w:rsidRPr="00CC67DC" w:rsidRDefault="00FE6C92" w:rsidP="000D4B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CC67DC">
              <w:rPr>
                <w:rFonts w:ascii="Times New Roman" w:hAnsi="Times New Roman" w:cs="Times New Roman"/>
                <w:sz w:val="24"/>
                <w:szCs w:val="24"/>
              </w:rPr>
              <w:t>( в ред. от 12.05.2025 №477)</w:t>
            </w:r>
          </w:p>
          <w:p w:rsidR="00C5528E" w:rsidRPr="001548CE" w:rsidRDefault="00C5528E" w:rsidP="000D4B8D">
            <w:pPr>
              <w:pStyle w:val="ConsPlusTitlePage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5528E" w:rsidRPr="001548CE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548CE" w:rsidRPr="001548CE" w:rsidRDefault="001548CE" w:rsidP="001548CE">
            <w:pPr>
              <w:pStyle w:val="ConsPlusTit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  <w:p w:rsidR="001548CE" w:rsidRPr="001548CE" w:rsidRDefault="001548CE" w:rsidP="001548CE">
            <w:pPr>
              <w:pStyle w:val="ConsPlusTit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"ВЫДАЧА РАЗРЕШЕНИЯ</w:t>
            </w:r>
          </w:p>
          <w:p w:rsidR="001548CE" w:rsidRPr="001548CE" w:rsidRDefault="001548CE" w:rsidP="001548CE">
            <w:pPr>
              <w:pStyle w:val="ConsPlusTit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 ВВОД ОБЪЕКТА В ЭКСПЛУАТАЦИЮ В СЛУЧАЕ, ЕСЛИ ПРИ ПРОВЕДЕНИИ</w:t>
            </w:r>
          </w:p>
          <w:p w:rsidR="001548CE" w:rsidRPr="001548CE" w:rsidRDefault="001548CE" w:rsidP="001548CE">
            <w:pPr>
              <w:pStyle w:val="ConsPlusTit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РАБОТ ПО СОХРАНЕНИЮ ОБЪЕКТА КУЛЬТУРНОГО НАСЛЕДИЯ МЕСТНОГО</w:t>
            </w:r>
          </w:p>
          <w:p w:rsidR="001548CE" w:rsidRPr="001548CE" w:rsidRDefault="001548CE" w:rsidP="001548CE">
            <w:pPr>
              <w:pStyle w:val="ConsPlusTit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ЗНАЧЕНИЯ, ВКЛЮЧЕННОГО В ЕДИНЫЙ ГОСУДАРСТВЕННЫЙ РЕЕСТР ОБЪЕКТОВ КУЛЬТУРНОГО НАСЛЕДИЯ (ПАМЯТНИКОВ ИСТОРРИИ И КУЛЬТУРЫ) НАРОДОВ РОССИЙСКОЙ 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ЗАТРАГИВАЮТСЯ КОНСТРУКТИВНЫЕ И ДРУГИЕ</w:t>
            </w:r>
          </w:p>
          <w:p w:rsidR="001548CE" w:rsidRPr="001548CE" w:rsidRDefault="001548CE" w:rsidP="001548CE">
            <w:pPr>
              <w:pStyle w:val="ConsPlusTit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ХАРАКТЕРИСТИКИ НАДЕЖНОСТИ И БЕЗОПАСНОСТИ ТАКОГО ОБЪЕКТА</w:t>
            </w:r>
          </w:p>
          <w:p w:rsidR="001548CE" w:rsidRPr="001548CE" w:rsidRDefault="001548CE" w:rsidP="001548CE">
            <w:pPr>
              <w:pStyle w:val="ConsPlusTitl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28E" w:rsidRPr="001548CE" w:rsidRDefault="00C5528E">
            <w:pPr>
              <w:pStyle w:val="ConsPlusTitlePag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528E" w:rsidRPr="001548CE" w:rsidRDefault="00C5528E">
            <w:pPr>
              <w:pStyle w:val="ConsPlusTitlePage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  <w:sectPr w:rsidR="00C5528E" w:rsidRPr="001548C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5528E" w:rsidRPr="001548CE" w:rsidRDefault="001548C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1548CE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C5528E" w:rsidRPr="001548CE" w:rsidRDefault="00C552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0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"Выдача разрешения на ввод объекта в эксплуатацию в случае, если при проведении работ по сохранению объекта культурного наследия местного (муниципального) значения, </w:t>
      </w:r>
      <w:r w:rsidR="005D199A" w:rsidRPr="00026B10">
        <w:rPr>
          <w:rFonts w:ascii="Times New Roman" w:hAnsi="Times New Roman" w:cs="Times New Roman"/>
          <w:sz w:val="24"/>
          <w:szCs w:val="24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 в случае, если</w:t>
      </w:r>
      <w:r w:rsidRPr="00026B10">
        <w:rPr>
          <w:rFonts w:ascii="Times New Roman" w:hAnsi="Times New Roman" w:cs="Times New Roman"/>
          <w:sz w:val="24"/>
          <w:szCs w:val="24"/>
        </w:rPr>
        <w:t xml:space="preserve"> затрагивались конструктивные и другие характеристики надежности и безопасности данного объекта культурного наследия" (далее - регламент, муниципальная услуга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1.1.2. Настоящий регламент устанавливает сроки и последовательность административных процедур и действий при предоставлении муниципальной услуги.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0">
        <w:rPr>
          <w:rFonts w:ascii="Times New Roman" w:hAnsi="Times New Roman" w:cs="Times New Roman"/>
          <w:b/>
          <w:sz w:val="24"/>
          <w:szCs w:val="24"/>
        </w:rPr>
        <w:t>1.2. Круг заявителей.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1.2.1. Получателями муниципальной услуги могут быть застройщики - физические или юридические лица, обеспечивающие на принадлежащих им земельных участках или на земельном участке иного правообладателя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- застройщик, заявитель). Застройщик вправе передать свои функции, предусмотренные законодательством о градостроительной деятельности, техническому заказчику.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1.2.2. Заявитель - получатель муниципальной услуги либо его уполномоченный представитель, действующий на основании доверенности, оформленной в установленном законом порядке.</w:t>
      </w:r>
    </w:p>
    <w:p w:rsidR="00C5528E" w:rsidRPr="001548CE" w:rsidRDefault="00C5528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1548C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C5528E" w:rsidRPr="001548CE" w:rsidRDefault="00C5528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B10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0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услуги:</w:t>
      </w:r>
    </w:p>
    <w:p w:rsidR="005D199A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99A" w:rsidRPr="00026B10">
        <w:rPr>
          <w:rFonts w:ascii="Times New Roman" w:hAnsi="Times New Roman" w:cs="Times New Roman"/>
          <w:sz w:val="24"/>
          <w:szCs w:val="24"/>
        </w:rPr>
        <w:t xml:space="preserve">"Выдача разрешения на ввод объекта в эксплуатацию в случае, если при проведении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в случае, если затрагивались конструктивные и другие характеристики надежности и безопасности данного объекта культурного наследия" </w:t>
      </w:r>
      <w:proofErr w:type="gramEnd"/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0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5D199A" w:rsidRPr="00026B10">
        <w:rPr>
          <w:rFonts w:ascii="Times New Roman" w:hAnsi="Times New Roman" w:cs="Times New Roman"/>
          <w:sz w:val="24"/>
          <w:szCs w:val="24"/>
        </w:rPr>
        <w:t xml:space="preserve"> отделом строительства и ЖКХ</w:t>
      </w:r>
      <w:r w:rsidRPr="00026B10">
        <w:rPr>
          <w:rFonts w:ascii="Times New Roman" w:hAnsi="Times New Roman" w:cs="Times New Roman"/>
          <w:sz w:val="24"/>
          <w:szCs w:val="24"/>
        </w:rPr>
        <w:t xml:space="preserve"> </w:t>
      </w:r>
      <w:r w:rsidR="005D199A" w:rsidRPr="00026B1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5D199A" w:rsidRPr="00026B10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D199A" w:rsidRPr="00026B1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Отдел, Администрация)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5D199A" w:rsidRPr="00026B10">
        <w:rPr>
          <w:rFonts w:ascii="Times New Roman" w:hAnsi="Times New Roman" w:cs="Times New Roman"/>
          <w:sz w:val="24"/>
          <w:szCs w:val="24"/>
        </w:rPr>
        <w:t>Отдела</w:t>
      </w:r>
      <w:r w:rsidRPr="00026B10">
        <w:rPr>
          <w:rFonts w:ascii="Times New Roman" w:hAnsi="Times New Roman" w:cs="Times New Roman"/>
          <w:sz w:val="24"/>
          <w:szCs w:val="24"/>
        </w:rPr>
        <w:t xml:space="preserve"> и его почтовый адрес: </w:t>
      </w:r>
      <w:r w:rsidR="005D199A" w:rsidRPr="00026B10">
        <w:rPr>
          <w:rFonts w:ascii="Times New Roman" w:hAnsi="Times New Roman" w:cs="Times New Roman"/>
          <w:sz w:val="24"/>
          <w:szCs w:val="24"/>
        </w:rPr>
        <w:t>427070</w:t>
      </w:r>
      <w:r w:rsidRPr="00026B10">
        <w:rPr>
          <w:rFonts w:ascii="Times New Roman" w:hAnsi="Times New Roman" w:cs="Times New Roman"/>
          <w:sz w:val="24"/>
          <w:szCs w:val="24"/>
        </w:rPr>
        <w:t>,</w:t>
      </w:r>
      <w:r w:rsidR="005D199A" w:rsidRPr="00026B10">
        <w:rPr>
          <w:rFonts w:ascii="Times New Roman" w:hAnsi="Times New Roman" w:cs="Times New Roman"/>
          <w:sz w:val="24"/>
          <w:szCs w:val="24"/>
        </w:rPr>
        <w:t xml:space="preserve"> Удмуртская Республика, </w:t>
      </w:r>
      <w:proofErr w:type="spellStart"/>
      <w:r w:rsidR="005D199A" w:rsidRPr="00026B10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D199A" w:rsidRPr="00026B1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5D199A" w:rsidRPr="00026B10">
        <w:rPr>
          <w:rFonts w:ascii="Times New Roman" w:hAnsi="Times New Roman" w:cs="Times New Roman"/>
          <w:sz w:val="24"/>
          <w:szCs w:val="24"/>
        </w:rPr>
        <w:t>Шаркан</w:t>
      </w:r>
      <w:proofErr w:type="spellEnd"/>
      <w:r w:rsidR="005D199A" w:rsidRPr="00026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99A" w:rsidRPr="00026B1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.</w:t>
      </w:r>
      <w:r w:rsidR="005D199A" w:rsidRPr="00026B1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D199A" w:rsidRPr="00026B10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5D199A" w:rsidRPr="00026B10">
        <w:rPr>
          <w:rFonts w:ascii="Times New Roman" w:hAnsi="Times New Roman" w:cs="Times New Roman"/>
          <w:sz w:val="24"/>
          <w:szCs w:val="24"/>
        </w:rPr>
        <w:t>, д.14</w:t>
      </w:r>
    </w:p>
    <w:p w:rsidR="005D199A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5D199A" w:rsidRPr="00026B10">
        <w:rPr>
          <w:rFonts w:ascii="Times New Roman" w:hAnsi="Times New Roman" w:cs="Times New Roman"/>
          <w:sz w:val="24"/>
          <w:szCs w:val="24"/>
        </w:rPr>
        <w:t>Администрации</w:t>
      </w:r>
      <w:r w:rsidRPr="00026B10">
        <w:rPr>
          <w:rFonts w:ascii="Times New Roman" w:hAnsi="Times New Roman" w:cs="Times New Roman"/>
          <w:sz w:val="24"/>
          <w:szCs w:val="24"/>
        </w:rPr>
        <w:t xml:space="preserve"> в сети Интернет - </w:t>
      </w:r>
      <w:r w:rsidR="005D199A" w:rsidRPr="00026B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D199A" w:rsidRPr="00026B10">
        <w:rPr>
          <w:rFonts w:ascii="Times New Roman" w:hAnsi="Times New Roman" w:cs="Times New Roman"/>
          <w:sz w:val="24"/>
          <w:szCs w:val="24"/>
        </w:rPr>
        <w:t>.</w:t>
      </w:r>
      <w:r w:rsidR="005D199A" w:rsidRPr="00026B10">
        <w:rPr>
          <w:rFonts w:ascii="Times New Roman" w:eastAsia="Calibri" w:hAnsi="Times New Roman" w:cs="Times New Roman"/>
          <w:sz w:val="24"/>
          <w:szCs w:val="24"/>
        </w:rPr>
        <w:t>sharkan.gosuslugi.ru.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5D199A" w:rsidRPr="00026B1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sharkan</w:t>
        </w:r>
        <w:r w:rsidR="005D199A" w:rsidRPr="00026B1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="005D199A" w:rsidRPr="00026B1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sha</w:t>
        </w:r>
        <w:r w:rsidR="005D199A" w:rsidRPr="00026B1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="005D199A" w:rsidRPr="00026B1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udmr</w:t>
        </w:r>
        <w:r w:rsidR="005D199A" w:rsidRPr="00026B1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proofErr w:type="spellStart"/>
        <w:r w:rsidR="005D199A" w:rsidRPr="00026B10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D199A" w:rsidRPr="00026B10" w:rsidRDefault="005D199A" w:rsidP="00026B10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48CE" w:rsidRPr="00026B10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Pr="00026B10">
        <w:rPr>
          <w:rFonts w:ascii="Times New Roman" w:hAnsi="Times New Roman" w:cs="Times New Roman"/>
          <w:sz w:val="24"/>
          <w:szCs w:val="24"/>
        </w:rPr>
        <w:t>т.8(34136) 3-34-53; 8(34136) 3-31-11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- понедельник</w:t>
      </w:r>
      <w:r w:rsidR="00983557" w:rsidRPr="00026B10">
        <w:rPr>
          <w:rFonts w:ascii="Times New Roman" w:hAnsi="Times New Roman" w:cs="Times New Roman"/>
          <w:sz w:val="24"/>
          <w:szCs w:val="24"/>
        </w:rPr>
        <w:t>:</w:t>
      </w:r>
      <w:r w:rsidRPr="00026B10">
        <w:rPr>
          <w:rFonts w:ascii="Times New Roman" w:hAnsi="Times New Roman" w:cs="Times New Roman"/>
          <w:sz w:val="24"/>
          <w:szCs w:val="24"/>
        </w:rPr>
        <w:t xml:space="preserve"> 8:</w:t>
      </w:r>
      <w:r w:rsidR="005D199A" w:rsidRPr="00026B10">
        <w:rPr>
          <w:rFonts w:ascii="Times New Roman" w:hAnsi="Times New Roman" w:cs="Times New Roman"/>
          <w:sz w:val="24"/>
          <w:szCs w:val="24"/>
        </w:rPr>
        <w:t>0</w:t>
      </w:r>
      <w:r w:rsidRPr="00026B10">
        <w:rPr>
          <w:rFonts w:ascii="Times New Roman" w:hAnsi="Times New Roman" w:cs="Times New Roman"/>
          <w:sz w:val="24"/>
          <w:szCs w:val="24"/>
        </w:rPr>
        <w:t>0 - 17:</w:t>
      </w:r>
      <w:r w:rsidR="005D199A" w:rsidRPr="00026B10">
        <w:rPr>
          <w:rFonts w:ascii="Times New Roman" w:hAnsi="Times New Roman" w:cs="Times New Roman"/>
          <w:sz w:val="24"/>
          <w:szCs w:val="24"/>
        </w:rPr>
        <w:t>0</w:t>
      </w:r>
      <w:r w:rsidRPr="00026B10">
        <w:rPr>
          <w:rFonts w:ascii="Times New Roman" w:hAnsi="Times New Roman" w:cs="Times New Roman"/>
          <w:sz w:val="24"/>
          <w:szCs w:val="24"/>
        </w:rPr>
        <w:t>0;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- </w:t>
      </w:r>
      <w:r w:rsidR="005D199A" w:rsidRPr="00026B10">
        <w:rPr>
          <w:rFonts w:ascii="Times New Roman" w:hAnsi="Times New Roman" w:cs="Times New Roman"/>
          <w:sz w:val="24"/>
          <w:szCs w:val="24"/>
        </w:rPr>
        <w:t>вторни</w:t>
      </w:r>
      <w:r w:rsidR="00983557" w:rsidRPr="00026B10">
        <w:rPr>
          <w:rFonts w:ascii="Times New Roman" w:hAnsi="Times New Roman" w:cs="Times New Roman"/>
          <w:sz w:val="24"/>
          <w:szCs w:val="24"/>
        </w:rPr>
        <w:t>к -</w:t>
      </w:r>
      <w:r w:rsidR="005D199A" w:rsidRPr="00026B10">
        <w:rPr>
          <w:rFonts w:ascii="Times New Roman" w:hAnsi="Times New Roman" w:cs="Times New Roman"/>
          <w:sz w:val="24"/>
          <w:szCs w:val="24"/>
        </w:rPr>
        <w:t xml:space="preserve"> пятница: 8:0</w:t>
      </w:r>
      <w:r w:rsidRPr="00026B10">
        <w:rPr>
          <w:rFonts w:ascii="Times New Roman" w:hAnsi="Times New Roman" w:cs="Times New Roman"/>
          <w:sz w:val="24"/>
          <w:szCs w:val="24"/>
        </w:rPr>
        <w:t>0 - 16:</w:t>
      </w:r>
      <w:r w:rsidR="005D199A" w:rsidRPr="00026B10">
        <w:rPr>
          <w:rFonts w:ascii="Times New Roman" w:hAnsi="Times New Roman" w:cs="Times New Roman"/>
          <w:sz w:val="24"/>
          <w:szCs w:val="24"/>
        </w:rPr>
        <w:t>00</w:t>
      </w:r>
      <w:r w:rsidRPr="00026B10">
        <w:rPr>
          <w:rFonts w:ascii="Times New Roman" w:hAnsi="Times New Roman" w:cs="Times New Roman"/>
          <w:sz w:val="24"/>
          <w:szCs w:val="24"/>
        </w:rPr>
        <w:t>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- обеденный перерыв: 12:00 - 1</w:t>
      </w:r>
      <w:r w:rsidR="005D199A" w:rsidRPr="00026B10">
        <w:rPr>
          <w:rFonts w:ascii="Times New Roman" w:hAnsi="Times New Roman" w:cs="Times New Roman"/>
          <w:sz w:val="24"/>
          <w:szCs w:val="24"/>
        </w:rPr>
        <w:t>3</w:t>
      </w:r>
      <w:r w:rsidRPr="00026B10">
        <w:rPr>
          <w:rFonts w:ascii="Times New Roman" w:hAnsi="Times New Roman" w:cs="Times New Roman"/>
          <w:sz w:val="24"/>
          <w:szCs w:val="24"/>
        </w:rPr>
        <w:t>:</w:t>
      </w:r>
      <w:r w:rsidR="005D199A" w:rsidRPr="00026B10">
        <w:rPr>
          <w:rFonts w:ascii="Times New Roman" w:hAnsi="Times New Roman" w:cs="Times New Roman"/>
          <w:sz w:val="24"/>
          <w:szCs w:val="24"/>
        </w:rPr>
        <w:t>00</w:t>
      </w:r>
      <w:r w:rsidRPr="00026B10">
        <w:rPr>
          <w:rFonts w:ascii="Times New Roman" w:hAnsi="Times New Roman" w:cs="Times New Roman"/>
          <w:sz w:val="24"/>
          <w:szCs w:val="24"/>
        </w:rPr>
        <w:t>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- выходные дни: суббота, воскресенье.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1"/>
      <w:bookmarkEnd w:id="3"/>
      <w:r w:rsidRPr="00026B10">
        <w:rPr>
          <w:rFonts w:ascii="Times New Roman" w:hAnsi="Times New Roman" w:cs="Times New Roman"/>
          <w:sz w:val="24"/>
          <w:szCs w:val="24"/>
        </w:rPr>
        <w:lastRenderedPageBreak/>
        <w:t xml:space="preserve">2.2.1. Муниципальная услуга предоставляется на основании поступившего в </w:t>
      </w:r>
      <w:r w:rsidR="005D199A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 xml:space="preserve"> заявления: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026B1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поданного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через многофункциональный центр;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3"/>
      <w:bookmarkEnd w:id="5"/>
      <w:r w:rsidRPr="00026B10">
        <w:rPr>
          <w:rFonts w:ascii="Times New Roman" w:hAnsi="Times New Roman" w:cs="Times New Roman"/>
          <w:sz w:val="24"/>
          <w:szCs w:val="24"/>
        </w:rPr>
        <w:t xml:space="preserve">2) поданного лично заявителем или его представителем в </w:t>
      </w:r>
      <w:r w:rsidR="005D199A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>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по почте в </w:t>
      </w:r>
      <w:r w:rsidR="005D199A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>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направленного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на официальный адрес электронной почты </w:t>
      </w:r>
      <w:r w:rsidR="005D199A" w:rsidRPr="00026B10">
        <w:rPr>
          <w:rFonts w:ascii="Times New Roman" w:hAnsi="Times New Roman" w:cs="Times New Roman"/>
          <w:sz w:val="24"/>
          <w:szCs w:val="24"/>
        </w:rPr>
        <w:t>Администрации</w:t>
      </w:r>
      <w:r w:rsidRPr="00026B10">
        <w:rPr>
          <w:rFonts w:ascii="Times New Roman" w:hAnsi="Times New Roman" w:cs="Times New Roman"/>
          <w:sz w:val="24"/>
          <w:szCs w:val="24"/>
        </w:rPr>
        <w:t>;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color w:val="000000"/>
          <w:sz w:val="24"/>
          <w:szCs w:val="24"/>
        </w:rPr>
        <w:t>- в МФЦ предоставления государственных и муниципальных услуг на территории Удмуртской Республики (далее МФЦ).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color w:val="000000"/>
          <w:sz w:val="24"/>
          <w:szCs w:val="24"/>
        </w:rPr>
        <w:t>Сведения о месте нахождения и графике работы МФЦ, почтовом и электронном адресах, контактных телефонах размещены на официальном сайте «Официальное представительство Удмуртской Республики в сети «Интернет»» по ссылке: http://www.udmurt.ru.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 «Многофункционального центра по предоставлению государственных и муниципальных услуг </w:t>
      </w:r>
      <w:proofErr w:type="spellStart"/>
      <w:r w:rsidRPr="007A62EC">
        <w:rPr>
          <w:rFonts w:ascii="Times New Roman" w:hAnsi="Times New Roman" w:cs="Times New Roman"/>
          <w:color w:val="000000"/>
          <w:sz w:val="24"/>
          <w:szCs w:val="24"/>
        </w:rPr>
        <w:t>Шарканского</w:t>
      </w:r>
      <w:proofErr w:type="spellEnd"/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 района»: Удмуртская Республика, </w:t>
      </w:r>
      <w:proofErr w:type="spellStart"/>
      <w:r w:rsidRPr="007A62EC">
        <w:rPr>
          <w:rFonts w:ascii="Times New Roman" w:hAnsi="Times New Roman" w:cs="Times New Roman"/>
          <w:color w:val="000000"/>
          <w:sz w:val="24"/>
          <w:szCs w:val="24"/>
        </w:rPr>
        <w:t>Шарканский</w:t>
      </w:r>
      <w:proofErr w:type="spellEnd"/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7A62EC">
        <w:rPr>
          <w:rFonts w:ascii="Times New Roman" w:hAnsi="Times New Roman" w:cs="Times New Roman"/>
          <w:color w:val="000000"/>
          <w:sz w:val="24"/>
          <w:szCs w:val="24"/>
        </w:rPr>
        <w:t>Шаркан</w:t>
      </w:r>
      <w:proofErr w:type="spellEnd"/>
      <w:r w:rsidRPr="007A62EC">
        <w:rPr>
          <w:rFonts w:ascii="Times New Roman" w:hAnsi="Times New Roman" w:cs="Times New Roman"/>
          <w:color w:val="000000"/>
          <w:sz w:val="24"/>
          <w:szCs w:val="24"/>
        </w:rPr>
        <w:t>, ул. Ленина, д. 16.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адрес: 427070 Удмуртская Республика, </w:t>
      </w:r>
      <w:proofErr w:type="spellStart"/>
      <w:r w:rsidRPr="007A62EC">
        <w:rPr>
          <w:rFonts w:ascii="Times New Roman" w:hAnsi="Times New Roman" w:cs="Times New Roman"/>
          <w:color w:val="000000"/>
          <w:sz w:val="24"/>
          <w:szCs w:val="24"/>
        </w:rPr>
        <w:t>Шарканский</w:t>
      </w:r>
      <w:proofErr w:type="spellEnd"/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 w:rsidRPr="007A62EC">
        <w:rPr>
          <w:rFonts w:ascii="Times New Roman" w:hAnsi="Times New Roman" w:cs="Times New Roman"/>
          <w:color w:val="000000"/>
          <w:sz w:val="24"/>
          <w:szCs w:val="24"/>
        </w:rPr>
        <w:t>Шаркан</w:t>
      </w:r>
      <w:proofErr w:type="spellEnd"/>
      <w:r w:rsidRPr="007A62EC">
        <w:rPr>
          <w:rFonts w:ascii="Times New Roman" w:hAnsi="Times New Roman" w:cs="Times New Roman"/>
          <w:color w:val="000000"/>
          <w:sz w:val="24"/>
          <w:szCs w:val="24"/>
        </w:rPr>
        <w:t>, ул. Ленина, д. 16.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в сети «Интернет»: </w:t>
      </w:r>
      <w:r w:rsidRPr="007A62EC">
        <w:rPr>
          <w:rFonts w:ascii="Times New Roman" w:hAnsi="Times New Roman" w:cs="Times New Roman"/>
          <w:sz w:val="24"/>
          <w:szCs w:val="24"/>
          <w:u w:val="single"/>
        </w:rPr>
        <w:t>http://</w:t>
      </w:r>
      <w:hyperlink r:id="rId10" w:tgtFrame="_blank" w:history="1">
        <w:r w:rsidRPr="007A62EC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FFFFF"/>
          </w:rPr>
          <w:t>mfcur.ru</w:t>
        </w:r>
      </w:hyperlink>
      <w:r w:rsidRPr="007A62EC">
        <w:rPr>
          <w:rFonts w:ascii="Times New Roman" w:hAnsi="Times New Roman" w:cs="Times New Roman"/>
          <w:sz w:val="24"/>
          <w:szCs w:val="24"/>
        </w:rPr>
        <w:t>.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Pr="007A62E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A62EC">
          <w:rPr>
            <w:rFonts w:ascii="Times New Roman" w:hAnsi="Times New Roman" w:cs="Times New Roman"/>
            <w:sz w:val="24"/>
            <w:szCs w:val="24"/>
            <w:lang w:val="en-US"/>
          </w:rPr>
          <w:t>sharkan</w:t>
        </w:r>
        <w:r w:rsidRPr="007A62EC">
          <w:rPr>
            <w:rFonts w:ascii="Times New Roman" w:hAnsi="Times New Roman" w:cs="Times New Roman"/>
            <w:sz w:val="24"/>
            <w:szCs w:val="24"/>
          </w:rPr>
          <w:t>@mfcudmur.</w:t>
        </w:r>
        <w:proofErr w:type="spellStart"/>
        <w:r w:rsidRPr="007A62EC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color w:val="000000"/>
          <w:sz w:val="24"/>
          <w:szCs w:val="24"/>
        </w:rPr>
        <w:t>Телефон: 8(34136)3-30-16.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A62EC">
        <w:rPr>
          <w:rFonts w:ascii="Times New Roman" w:hAnsi="Times New Roman" w:cs="Times New Roman"/>
          <w:sz w:val="24"/>
          <w:szCs w:val="24"/>
        </w:rPr>
        <w:t>Муниципальная услуга в МФЦ предоставляется бесплатно.</w:t>
      </w:r>
    </w:p>
    <w:p w:rsidR="00026B10" w:rsidRPr="007A62EC" w:rsidRDefault="00026B10" w:rsidP="00026B1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EC">
        <w:rPr>
          <w:rFonts w:ascii="Times New Roman" w:hAnsi="Times New Roman" w:cs="Times New Roman"/>
          <w:sz w:val="24"/>
          <w:szCs w:val="24"/>
        </w:rPr>
        <w:t xml:space="preserve">- путем размещения в информационной системе </w:t>
      </w:r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на портале государственных и муниципальных услуг </w:t>
      </w:r>
      <w:proofErr w:type="spellStart"/>
      <w:r w:rsidRPr="007A62EC">
        <w:rPr>
          <w:rFonts w:ascii="Times New Roman" w:hAnsi="Times New Roman" w:cs="Times New Roman"/>
          <w:color w:val="000000"/>
          <w:sz w:val="24"/>
          <w:szCs w:val="24"/>
        </w:rPr>
        <w:t>Шарканского</w:t>
      </w:r>
      <w:proofErr w:type="spellEnd"/>
      <w:r w:rsidRPr="007A62EC">
        <w:rPr>
          <w:rFonts w:ascii="Times New Roman" w:hAnsi="Times New Roman" w:cs="Times New Roman"/>
          <w:color w:val="000000"/>
          <w:sz w:val="24"/>
          <w:szCs w:val="24"/>
        </w:rPr>
        <w:t xml:space="preserve"> района: </w:t>
      </w:r>
      <w:hyperlink r:id="rId12" w:history="1">
        <w:r w:rsidRPr="007A62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7A62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7A62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sharkanuslugi</w:t>
        </w:r>
        <w:proofErr w:type="spellEnd"/>
        <w:r w:rsidRPr="007A62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62E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A62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B10" w:rsidRPr="007A62EC" w:rsidRDefault="00026B10" w:rsidP="00026B10">
      <w:pPr>
        <w:pStyle w:val="a9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2EC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p w:rsidR="00C5528E" w:rsidRPr="00026B10" w:rsidRDefault="001548CE" w:rsidP="00026B10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2.2.2. Прием заявителей для предоставления муниципальной услуги осуществляется должностными лицами </w:t>
      </w:r>
      <w:r w:rsidR="005D199A" w:rsidRPr="00026B10">
        <w:rPr>
          <w:rFonts w:ascii="Times New Roman" w:hAnsi="Times New Roman" w:cs="Times New Roman"/>
          <w:sz w:val="24"/>
          <w:szCs w:val="24"/>
        </w:rPr>
        <w:t>Отдела</w:t>
      </w:r>
      <w:r w:rsidRPr="00026B10">
        <w:rPr>
          <w:rFonts w:ascii="Times New Roman" w:hAnsi="Times New Roman" w:cs="Times New Roman"/>
          <w:sz w:val="24"/>
          <w:szCs w:val="24"/>
        </w:rPr>
        <w:t xml:space="preserve"> в кабине</w:t>
      </w:r>
      <w:r w:rsidR="005D199A" w:rsidRPr="00026B10">
        <w:rPr>
          <w:rFonts w:ascii="Times New Roman" w:hAnsi="Times New Roman" w:cs="Times New Roman"/>
          <w:sz w:val="24"/>
          <w:szCs w:val="24"/>
        </w:rPr>
        <w:t xml:space="preserve"> № 5</w:t>
      </w:r>
      <w:r w:rsidR="005F388F" w:rsidRPr="00026B10">
        <w:rPr>
          <w:rFonts w:ascii="Times New Roman" w:hAnsi="Times New Roman" w:cs="Times New Roman"/>
          <w:sz w:val="24"/>
          <w:szCs w:val="24"/>
        </w:rPr>
        <w:t>7</w:t>
      </w:r>
      <w:r w:rsidRPr="00026B10">
        <w:rPr>
          <w:rFonts w:ascii="Times New Roman" w:hAnsi="Times New Roman" w:cs="Times New Roman"/>
          <w:sz w:val="24"/>
          <w:szCs w:val="24"/>
        </w:rPr>
        <w:t>.</w:t>
      </w:r>
    </w:p>
    <w:p w:rsidR="00C5528E" w:rsidRPr="00026B10" w:rsidRDefault="001548CE" w:rsidP="00026B10">
      <w:pPr>
        <w:pStyle w:val="a9"/>
        <w:ind w:firstLine="540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2.2.3. При обращении на личный прием к должностному лицу </w:t>
      </w:r>
      <w:r w:rsidR="005D199A" w:rsidRPr="00026B10">
        <w:rPr>
          <w:rFonts w:ascii="Times New Roman" w:hAnsi="Times New Roman" w:cs="Times New Roman"/>
          <w:sz w:val="24"/>
          <w:szCs w:val="24"/>
        </w:rPr>
        <w:t>Отдела</w:t>
      </w:r>
      <w:r w:rsidRPr="00026B10">
        <w:rPr>
          <w:rFonts w:ascii="Times New Roman" w:hAnsi="Times New Roman" w:cs="Times New Roman"/>
          <w:sz w:val="24"/>
          <w:szCs w:val="24"/>
        </w:rPr>
        <w:t xml:space="preserve"> заявитель предоставляет:</w:t>
      </w:r>
    </w:p>
    <w:p w:rsidR="00C5528E" w:rsidRPr="00026B10" w:rsidRDefault="001548CE" w:rsidP="00026B10">
      <w:pPr>
        <w:pStyle w:val="a9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C5528E" w:rsidRPr="00026B10" w:rsidRDefault="001548CE" w:rsidP="00026B10">
      <w:pPr>
        <w:pStyle w:val="a9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2) доверенность, в случае если интересы заявителя представляет уполномоченное лицо.</w:t>
      </w:r>
    </w:p>
    <w:p w:rsidR="00C5528E" w:rsidRPr="00026B10" w:rsidRDefault="001548CE" w:rsidP="00026B10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2.2.4.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приеме, по электронной почте.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0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- выдача заявителю разрешения на ввод объекта в эксплуатацию в случае, если при проведении работ по сохранению объекта культурного наследия местного (муниципального) значения, </w:t>
      </w:r>
      <w:r w:rsidR="00732B77" w:rsidRPr="00026B10">
        <w:rPr>
          <w:rFonts w:ascii="Times New Roman" w:hAnsi="Times New Roman" w:cs="Times New Roman"/>
          <w:sz w:val="24"/>
          <w:szCs w:val="24"/>
        </w:rPr>
        <w:t xml:space="preserve">включенного в единый государственный реестр объектов культурного наследия (памятников истории и культуры) народов Российской Федерации в случае, если затрагивались конструктивные и другие характеристики надежности и безопасности данного объекта культурного наследия </w:t>
      </w:r>
      <w:r w:rsidRPr="00026B10">
        <w:rPr>
          <w:rFonts w:ascii="Times New Roman" w:hAnsi="Times New Roman" w:cs="Times New Roman"/>
          <w:sz w:val="24"/>
          <w:szCs w:val="24"/>
        </w:rPr>
        <w:t>(далее - разрешение на ввод объекта капитального строительства в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эксплуатацию) либо решения об отказе в выдаче разрешения на ввод объекта капитального строительства в эксплуатацию;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- выдача заявителю решения о внесении изменений в разрешение на ввод объекта капитального строительства в эксплуатацию или решения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об отказе во внесении изменений в разрешение на ввод объекта капитального строительства в эксплуатацию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>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026B10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- 5 рабочих дней со дня регистрации заявления (присвоения входящего номера) в </w:t>
      </w:r>
      <w:r w:rsidR="00F226B4" w:rsidRPr="00026B10">
        <w:rPr>
          <w:rFonts w:ascii="Times New Roman" w:hAnsi="Times New Roman" w:cs="Times New Roman"/>
          <w:sz w:val="24"/>
          <w:szCs w:val="24"/>
        </w:rPr>
        <w:t>Администрации</w:t>
      </w:r>
      <w:r w:rsidRPr="00026B10">
        <w:rPr>
          <w:rFonts w:ascii="Times New Roman" w:hAnsi="Times New Roman" w:cs="Times New Roman"/>
          <w:sz w:val="24"/>
          <w:szCs w:val="24"/>
        </w:rPr>
        <w:t>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0">
        <w:rPr>
          <w:rFonts w:ascii="Times New Roman" w:hAnsi="Times New Roman" w:cs="Times New Roman"/>
          <w:b/>
          <w:sz w:val="24"/>
          <w:szCs w:val="24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2.6.1. Для получения разрешения на ввод объекта капитального строительства в эксплуатацию заявитель направляет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в </w:t>
      </w:r>
      <w:r w:rsidR="00F226B4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1" w:tooltip="Заявление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о выдаче разрешения на ввод объекта капитального строительства в эксплуатацию по форме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регламенту.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3"/>
      <w:bookmarkEnd w:id="7"/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4"/>
      <w:bookmarkEnd w:id="8"/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6"/>
      <w:bookmarkEnd w:id="9"/>
      <w:r w:rsidRPr="00026B10">
        <w:rPr>
          <w:rFonts w:ascii="Times New Roman" w:hAnsi="Times New Roman" w:cs="Times New Roman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113" w:tooltip="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2.6.1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114" w:tooltip="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2.6.1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к заявлению о выдаче разрешения на ввод объекта капитального строительства в эксплуатацию наряду с документами, указанными в </w:t>
      </w:r>
      <w:hyperlink w:anchor="P120" w:tooltip="2.6.1.1. Для принятия решения о выдаче разрешения на ввод объекта капитального строительства в эксплуатацию необходимы следующие документы: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пункте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настоящим пунктом объекты.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настоящем пункте иного лица (иных лиц).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Положения </w:t>
      </w:r>
      <w:hyperlink w:anchor="P113" w:tooltip="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подпунктов 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6" w:tooltip="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4 пункта 2.6.1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 не применяются в случаях, указанных в </w:t>
      </w:r>
      <w:hyperlink r:id="rId13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части 3.9 статьи 55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(далее - Кодекс).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026B10">
        <w:rPr>
          <w:rFonts w:ascii="Times New Roman" w:hAnsi="Times New Roman" w:cs="Times New Roman"/>
          <w:sz w:val="24"/>
          <w:szCs w:val="24"/>
        </w:rPr>
        <w:t>2.6.1.1. Для принятия решения о выдаче разрешения на ввод объекта капитального строительства в эксплуатацию необходимы следующие документы: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026B10">
        <w:rPr>
          <w:rFonts w:ascii="Times New Roman" w:hAnsi="Times New Roman" w:cs="Times New Roman"/>
          <w:sz w:val="24"/>
          <w:szCs w:val="24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2)</w:t>
      </w:r>
      <w:bookmarkStart w:id="12" w:name="P123"/>
      <w:bookmarkEnd w:id="12"/>
      <w:r w:rsidR="003D6E27" w:rsidRPr="00026B10">
        <w:rPr>
          <w:rFonts w:ascii="Times New Roman" w:hAnsi="Times New Roman" w:cs="Times New Roman"/>
          <w:sz w:val="24"/>
          <w:szCs w:val="24"/>
        </w:rPr>
        <w:t xml:space="preserve"> </w:t>
      </w:r>
      <w:r w:rsidRPr="00026B10">
        <w:rPr>
          <w:rFonts w:ascii="Times New Roman" w:hAnsi="Times New Roman" w:cs="Times New Roman"/>
          <w:sz w:val="24"/>
          <w:szCs w:val="24"/>
        </w:rPr>
        <w:t>разрешение на строительство;</w:t>
      </w:r>
    </w:p>
    <w:p w:rsidR="00C5528E" w:rsidRPr="00026B10" w:rsidRDefault="003D6E27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5"/>
      <w:bookmarkEnd w:id="13"/>
      <w:r w:rsidRPr="00026B10">
        <w:rPr>
          <w:rFonts w:ascii="Times New Roman" w:hAnsi="Times New Roman" w:cs="Times New Roman"/>
          <w:sz w:val="24"/>
          <w:szCs w:val="24"/>
        </w:rPr>
        <w:t>3</w:t>
      </w:r>
      <w:r w:rsidR="001548CE" w:rsidRPr="00026B10">
        <w:rPr>
          <w:rFonts w:ascii="Times New Roman" w:hAnsi="Times New Roman" w:cs="Times New Roman"/>
          <w:sz w:val="24"/>
          <w:szCs w:val="24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C5528E" w:rsidRPr="00026B10" w:rsidRDefault="003D6E27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026B10">
        <w:rPr>
          <w:rFonts w:ascii="Times New Roman" w:hAnsi="Times New Roman" w:cs="Times New Roman"/>
          <w:sz w:val="24"/>
          <w:szCs w:val="24"/>
        </w:rPr>
        <w:t>4</w:t>
      </w:r>
      <w:r w:rsidR="001548CE" w:rsidRPr="00026B10">
        <w:rPr>
          <w:rFonts w:ascii="Times New Roman" w:hAnsi="Times New Roman" w:cs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подряда);</w:t>
      </w:r>
    </w:p>
    <w:p w:rsidR="00C5528E" w:rsidRPr="00026B10" w:rsidRDefault="003D6E27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026B10">
        <w:rPr>
          <w:rFonts w:ascii="Times New Roman" w:hAnsi="Times New Roman" w:cs="Times New Roman"/>
          <w:sz w:val="24"/>
          <w:szCs w:val="24"/>
        </w:rPr>
        <w:t>5</w:t>
      </w:r>
      <w:r w:rsidR="001548CE" w:rsidRPr="00026B10">
        <w:rPr>
          <w:rFonts w:ascii="Times New Roman" w:hAnsi="Times New Roman" w:cs="Times New Roman"/>
          <w:sz w:val="24"/>
          <w:szCs w:val="24"/>
        </w:rPr>
        <w:t xml:space="preserve">) заключение органа государственного строительного </w:t>
      </w:r>
      <w:proofErr w:type="gramStart"/>
      <w:r w:rsidR="001548CE" w:rsidRPr="00026B10">
        <w:rPr>
          <w:rFonts w:ascii="Times New Roman" w:hAnsi="Times New Roman" w:cs="Times New Roman"/>
          <w:sz w:val="24"/>
          <w:szCs w:val="24"/>
        </w:rPr>
        <w:t>надзора</w:t>
      </w:r>
      <w:proofErr w:type="gramEnd"/>
      <w:r w:rsidR="001548CE" w:rsidRPr="00026B10">
        <w:rPr>
          <w:rFonts w:ascii="Times New Roman" w:hAnsi="Times New Roman" w:cs="Times New Roman"/>
          <w:sz w:val="24"/>
          <w:szCs w:val="24"/>
        </w:rPr>
        <w:t xml:space="preserve"> о соответствии построенного, реконструированного объекта капитального строительства указанным в </w:t>
      </w:r>
      <w:hyperlink r:id="rId14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="001548CE"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5 статьи 49</w:t>
        </w:r>
      </w:hyperlink>
      <w:r w:rsidR="001548CE" w:rsidRPr="00026B10">
        <w:rPr>
          <w:rFonts w:ascii="Times New Roman" w:hAnsi="Times New Roman" w:cs="Times New Roman"/>
          <w:sz w:val="24"/>
          <w:szCs w:val="24"/>
        </w:rPr>
        <w:t xml:space="preserve">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5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="001548CE" w:rsidRPr="00026B10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52</w:t>
        </w:r>
      </w:hyperlink>
      <w:r w:rsidR="001548CE" w:rsidRPr="00026B10">
        <w:rPr>
          <w:rFonts w:ascii="Times New Roman" w:hAnsi="Times New Roman" w:cs="Times New Roman"/>
          <w:sz w:val="24"/>
          <w:szCs w:val="24"/>
        </w:rPr>
        <w:t xml:space="preserve"> Кодекса частью такой проектной документации);</w:t>
      </w:r>
    </w:p>
    <w:p w:rsidR="00C5528E" w:rsidRPr="00026B10" w:rsidRDefault="003D6E27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9"/>
      <w:bookmarkEnd w:id="16"/>
      <w:r w:rsidRPr="00026B10">
        <w:rPr>
          <w:rFonts w:ascii="Times New Roman" w:hAnsi="Times New Roman" w:cs="Times New Roman"/>
          <w:sz w:val="24"/>
          <w:szCs w:val="24"/>
        </w:rPr>
        <w:t>6</w:t>
      </w:r>
      <w:r w:rsidR="001548CE" w:rsidRPr="00026B10">
        <w:rPr>
          <w:rFonts w:ascii="Times New Roman" w:hAnsi="Times New Roman" w:cs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6" w:tooltip="Федеральный закон от 13.07.2015 N 218-ФЗ (ред. от 14.02.2024) &quot;О государственной регистрации недвижимости&quot; (с изм. и доп., вступ. в силу с 01.04.2024) {КонсультантПлюс}">
        <w:r w:rsidR="001548CE" w:rsidRPr="00026B1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548CE" w:rsidRPr="00026B10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недвижимости";</w:t>
      </w:r>
    </w:p>
    <w:p w:rsidR="00C5528E" w:rsidRPr="00026B10" w:rsidRDefault="003D6E27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30"/>
      <w:bookmarkEnd w:id="17"/>
      <w:r w:rsidRPr="00026B10">
        <w:rPr>
          <w:rFonts w:ascii="Times New Roman" w:hAnsi="Times New Roman" w:cs="Times New Roman"/>
          <w:sz w:val="24"/>
          <w:szCs w:val="24"/>
        </w:rPr>
        <w:t>7</w:t>
      </w:r>
      <w:r w:rsidR="001548CE" w:rsidRPr="00026B10">
        <w:rPr>
          <w:rFonts w:ascii="Times New Roman" w:hAnsi="Times New Roman" w:cs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</w:t>
      </w:r>
      <w:r w:rsidRPr="00026B10">
        <w:rPr>
          <w:rFonts w:ascii="Times New Roman" w:hAnsi="Times New Roman" w:cs="Times New Roman"/>
          <w:sz w:val="24"/>
          <w:szCs w:val="24"/>
        </w:rPr>
        <w:t>Отделом</w:t>
      </w:r>
      <w:r w:rsidR="001548CE" w:rsidRPr="00026B10">
        <w:rPr>
          <w:rFonts w:ascii="Times New Roman" w:hAnsi="Times New Roman" w:cs="Times New Roman"/>
          <w:sz w:val="24"/>
          <w:szCs w:val="24"/>
        </w:rPr>
        <w:t>;</w:t>
      </w:r>
    </w:p>
    <w:p w:rsidR="00C5528E" w:rsidRPr="00026B10" w:rsidRDefault="003D6E27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1"/>
      <w:bookmarkEnd w:id="18"/>
      <w:proofErr w:type="gramStart"/>
      <w:r w:rsidRPr="00026B10">
        <w:rPr>
          <w:rFonts w:ascii="Times New Roman" w:hAnsi="Times New Roman" w:cs="Times New Roman"/>
          <w:sz w:val="24"/>
          <w:szCs w:val="24"/>
        </w:rPr>
        <w:t>8</w:t>
      </w:r>
      <w:r w:rsidR="001548CE" w:rsidRPr="00026B10">
        <w:rPr>
          <w:rFonts w:ascii="Times New Roman" w:hAnsi="Times New Roman" w:cs="Times New Roman"/>
          <w:sz w:val="24"/>
          <w:szCs w:val="24"/>
        </w:rPr>
        <w:t xml:space="preserve">) в случае, предусмотренном </w:t>
      </w:r>
      <w:hyperlink w:anchor="P114" w:tooltip="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">
        <w:r w:rsidR="001548CE"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2.6.1</w:t>
        </w:r>
      </w:hyperlink>
      <w:r w:rsidR="001548CE"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-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</w:t>
      </w:r>
      <w:proofErr w:type="gramEnd"/>
      <w:r w:rsidR="001548CE" w:rsidRPr="00026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8CE" w:rsidRPr="00026B10">
        <w:rPr>
          <w:rFonts w:ascii="Times New Roman" w:hAnsi="Times New Roman" w:cs="Times New Roman"/>
          <w:sz w:val="24"/>
          <w:szCs w:val="24"/>
        </w:rPr>
        <w:t xml:space="preserve">таких здании, сооружении помещения, </w:t>
      </w:r>
      <w:proofErr w:type="spellStart"/>
      <w:r w:rsidR="001548CE" w:rsidRPr="00026B10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="001548CE" w:rsidRPr="00026B10">
        <w:rPr>
          <w:rFonts w:ascii="Times New Roman" w:hAnsi="Times New Roman" w:cs="Times New Roman"/>
          <w:sz w:val="24"/>
          <w:szCs w:val="24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2.6.1.2. Документ (его копия или сведения, содержащиеся в нем), указанный в </w:t>
      </w:r>
      <w:hyperlink w:anchor="P127" w:tooltip="8)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Кодекса требованиям проектной документации (в том числе с учетом изменений, в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подпункте 8 пункта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запрашивается </w:t>
      </w:r>
      <w:r w:rsidR="003D6E27" w:rsidRPr="00026B10">
        <w:rPr>
          <w:rFonts w:ascii="Times New Roman" w:hAnsi="Times New Roman" w:cs="Times New Roman"/>
          <w:sz w:val="24"/>
          <w:szCs w:val="24"/>
        </w:rPr>
        <w:t>Отделом</w:t>
      </w:r>
      <w:r w:rsidRPr="00026B10">
        <w:rPr>
          <w:rFonts w:ascii="Times New Roman" w:hAnsi="Times New Roman" w:cs="Times New Roman"/>
          <w:sz w:val="24"/>
          <w:szCs w:val="24"/>
        </w:rPr>
        <w:t xml:space="preserve"> в уполномоченном органе государственного строительного надзора, в распоряжении которого находится указанный документ, в случае если заявитель не представил указанный документ самостоятельно.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2.6.1.3. Документы, указанные в </w:t>
      </w:r>
      <w:hyperlink w:anchor="P121" w:tooltip="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tooltip="3) разрешение на строительство;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0" w:tooltip="11) акт приемки выполненных работ по сохранению объекта культурного наследия, утвержденный Комитетом;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11 пункта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находятся в распоряжении </w:t>
      </w:r>
      <w:r w:rsidR="003D6E27" w:rsidRPr="00026B10">
        <w:rPr>
          <w:rFonts w:ascii="Times New Roman" w:hAnsi="Times New Roman" w:cs="Times New Roman"/>
          <w:sz w:val="24"/>
          <w:szCs w:val="24"/>
        </w:rPr>
        <w:t>Отдела</w:t>
      </w:r>
      <w:r w:rsidRPr="00026B10">
        <w:rPr>
          <w:rFonts w:ascii="Times New Roman" w:hAnsi="Times New Roman" w:cs="Times New Roman"/>
          <w:sz w:val="24"/>
          <w:szCs w:val="24"/>
        </w:rPr>
        <w:t>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2.6.1.4. Документы, указанные в </w:t>
      </w:r>
      <w:hyperlink w:anchor="P125" w:tooltip="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подпунктах 6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6" w:tooltip="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1" w:tooltip="12) в случае, предусмотренном подпунктом 2 пункта 2.6.1 настоящего регламента, -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12 пункта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, а также в </w:t>
      </w:r>
      <w:hyperlink w:anchor="P143" w:tooltip="2.6.2. Для внесения изменений в разрешение на ввод объекта капитального строительства в эксплуатацию, если внесение изменений обусловлено случаем, предусмотренным частью 5.1 статьи 55 Кодекса, заявитель направляет в Комитет: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пункте 2.6.2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заявитель предоставляет самостоятельно.</w:t>
      </w:r>
    </w:p>
    <w:p w:rsidR="00C5528E" w:rsidRPr="00026B10" w:rsidRDefault="003D6E27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        </w:t>
      </w:r>
      <w:r w:rsidR="00026B10">
        <w:rPr>
          <w:rFonts w:ascii="Times New Roman" w:hAnsi="Times New Roman" w:cs="Times New Roman"/>
          <w:sz w:val="24"/>
          <w:szCs w:val="24"/>
        </w:rPr>
        <w:tab/>
      </w:r>
      <w:r w:rsidRPr="00026B10">
        <w:rPr>
          <w:rFonts w:ascii="Times New Roman" w:hAnsi="Times New Roman" w:cs="Times New Roman"/>
          <w:sz w:val="24"/>
          <w:szCs w:val="24"/>
        </w:rPr>
        <w:t xml:space="preserve"> </w:t>
      </w:r>
      <w:r w:rsidR="001548CE" w:rsidRPr="00026B10">
        <w:rPr>
          <w:rFonts w:ascii="Times New Roman" w:hAnsi="Times New Roman" w:cs="Times New Roman"/>
          <w:sz w:val="24"/>
          <w:szCs w:val="24"/>
        </w:rPr>
        <w:t xml:space="preserve">2.6.1.5. Заявитель предоставляет одновременно оригиналы документов и их копии либо только </w:t>
      </w:r>
      <w:r w:rsidRPr="00026B10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1548CE" w:rsidRPr="00026B10">
        <w:rPr>
          <w:rFonts w:ascii="Times New Roman" w:hAnsi="Times New Roman" w:cs="Times New Roman"/>
          <w:sz w:val="24"/>
          <w:szCs w:val="24"/>
        </w:rPr>
        <w:t>копии</w:t>
      </w:r>
      <w:r w:rsidRPr="00026B10">
        <w:rPr>
          <w:rFonts w:ascii="Times New Roman" w:hAnsi="Times New Roman" w:cs="Times New Roman"/>
          <w:sz w:val="24"/>
          <w:szCs w:val="24"/>
        </w:rPr>
        <w:t>.</w:t>
      </w:r>
    </w:p>
    <w:p w:rsidR="003D6E27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2.6.1.6. При подаче заявления о предоставлении муниципальной услуги на бумажном носителе заявитель предоставляет в </w:t>
      </w:r>
      <w:r w:rsidR="003D6E27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 xml:space="preserve"> прилагаемые к заявлению документы 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Одновременно с этим заявитель вправе по собственной инициативе представить на соответствующем электронном носителе в </w:t>
      </w:r>
      <w:r w:rsidR="003D6E27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 xml:space="preserve"> прилагаемые к заявлению документы в электронной форме в соответствии с требованиями </w:t>
      </w:r>
      <w:hyperlink r:id="rId17" w:tooltip="Постановление Правительства РФ от 07.10.2019 N 1294 &quot;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07.10.2019 N 1294 "Об утверждении Правил направления документов в </w:t>
      </w:r>
      <w:r w:rsidRPr="00026B10">
        <w:rPr>
          <w:rFonts w:ascii="Times New Roman" w:hAnsi="Times New Roman" w:cs="Times New Roman"/>
          <w:sz w:val="24"/>
          <w:szCs w:val="24"/>
        </w:rPr>
        <w:lastRenderedPageBreak/>
        <w:t>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", Государственную корпорацию по космической деятельности "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" в электронной форме".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2.6.1.7.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При подаче заявления о предоставлении муниципальной услуги в электронном виде заявитель направляет в </w:t>
      </w:r>
      <w:r w:rsidR="003D6E27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 xml:space="preserve"> прилагаемые к заявлению документы в электронной форме в соответствии с требованиями </w:t>
      </w:r>
      <w:hyperlink r:id="rId18" w:tooltip="Постановление Правительства РФ от 07.10.2019 N 1294 &quot;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07.10.2019 N 1294 "Об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", Государственную корпорацию по космической деятельности "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" в электронной форме", подписанные электронной подписью в соответствии с требованиями действующего законодательства, на соответствующем электронном носителе.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2.6.1.8. В случае если подано заявление о выдаче разрешения на ввод в отношении этапа строительства, реконструкции объекта капитального строительства, документы, указанные в </w:t>
      </w:r>
      <w:hyperlink w:anchor="P125" w:tooltip="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подпунктах 6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9" w:tooltip="10) технический план объекта капитального строительства, подготовленный в соответствии с Федеральным законом от 13.07.2015 N 218-ФЗ &quot;О государственной регистрации недвижимости&quot;;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10 пункта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предоставлении муниципальной услуги в отношении этапа строительства, реконструкции объекта капитального строительства указываются сведения о ранее выданных разрешениях на ввод в отношении этапа строительства, реконструкции объекта капитального строительства (при наличии).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43"/>
      <w:bookmarkEnd w:id="19"/>
      <w:r w:rsidRPr="00026B10">
        <w:rPr>
          <w:rFonts w:ascii="Times New Roman" w:hAnsi="Times New Roman" w:cs="Times New Roman"/>
          <w:sz w:val="24"/>
          <w:szCs w:val="24"/>
        </w:rPr>
        <w:t xml:space="preserve">2.6.2. Для внесения изменений в разрешение на ввод объекта капитального строительства в эксплуатацию, если внесение изменений обусловлено случаем, предусмотренным </w:t>
      </w:r>
      <w:hyperlink r:id="rId19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частью 5.1 статьи 55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Кодекса, заявитель направляет в </w:t>
      </w:r>
      <w:r w:rsidR="003D6E27" w:rsidRPr="00026B10">
        <w:rPr>
          <w:rFonts w:ascii="Times New Roman" w:hAnsi="Times New Roman" w:cs="Times New Roman"/>
          <w:sz w:val="24"/>
          <w:szCs w:val="24"/>
        </w:rPr>
        <w:t>Отдел</w:t>
      </w:r>
      <w:r w:rsidRPr="00026B10">
        <w:rPr>
          <w:rFonts w:ascii="Times New Roman" w:hAnsi="Times New Roman" w:cs="Times New Roman"/>
          <w:sz w:val="24"/>
          <w:szCs w:val="24"/>
        </w:rPr>
        <w:t>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700" w:tooltip="Заявление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о внесении изменений в разрешение на ввод объекта капитального строительства в эксплуатацию по форме согласно приложению 2 к настоящему регламенту;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5"/>
      <w:bookmarkEnd w:id="20"/>
      <w:r w:rsidRPr="00026B10">
        <w:rPr>
          <w:rFonts w:ascii="Times New Roman" w:hAnsi="Times New Roman" w:cs="Times New Roman"/>
          <w:sz w:val="24"/>
          <w:szCs w:val="24"/>
        </w:rPr>
        <w:t xml:space="preserve">2) технический план объекта капитального строительства, подготовленный в связи со случаем, предусмотренным </w:t>
      </w:r>
      <w:hyperlink r:id="rId20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частью 5.1 статьи 55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46"/>
      <w:bookmarkEnd w:id="21"/>
      <w:r w:rsidRPr="00026B10">
        <w:rPr>
          <w:rFonts w:ascii="Times New Roman" w:hAnsi="Times New Roman" w:cs="Times New Roman"/>
          <w:sz w:val="24"/>
          <w:szCs w:val="24"/>
        </w:rPr>
        <w:t xml:space="preserve">3) документы, предусмотренные </w:t>
      </w:r>
      <w:hyperlink w:anchor="P120" w:tooltip="2.6.1.1. Для принятия решения о выдаче разрешения на ввод объекта капитального строительства в эксплуатацию необходимы следующие документы: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пунктом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21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частью 5.1 статьи 55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Кодекса.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P147"/>
      <w:bookmarkEnd w:id="22"/>
      <w:r w:rsidRPr="00026B10">
        <w:rPr>
          <w:rFonts w:ascii="Times New Roman" w:hAnsi="Times New Roman" w:cs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1) отсутствие (недостаточность) и (или) недостоверность в заявлении о предоставлении муниципальной услуги информации, указанной в формах заявлений о предоставлении муниципальной услуги согласно </w:t>
      </w:r>
      <w:hyperlink w:anchor="P381" w:tooltip="Заявление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приложениям 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0" w:tooltip="Заявление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2) текст </w:t>
      </w:r>
      <w:r w:rsidR="00983557">
        <w:rPr>
          <w:rFonts w:ascii="Times New Roman" w:hAnsi="Times New Roman" w:cs="Times New Roman"/>
          <w:sz w:val="24"/>
          <w:szCs w:val="24"/>
        </w:rPr>
        <w:t xml:space="preserve">обращения в </w:t>
      </w:r>
      <w:r w:rsidRPr="00026B10">
        <w:rPr>
          <w:rFonts w:ascii="Times New Roman" w:hAnsi="Times New Roman" w:cs="Times New Roman"/>
          <w:sz w:val="24"/>
          <w:szCs w:val="24"/>
        </w:rPr>
        <w:t>письменно</w:t>
      </w:r>
      <w:r w:rsidR="00983557">
        <w:rPr>
          <w:rFonts w:ascii="Times New Roman" w:hAnsi="Times New Roman" w:cs="Times New Roman"/>
          <w:sz w:val="24"/>
          <w:szCs w:val="24"/>
        </w:rPr>
        <w:t>м</w:t>
      </w:r>
      <w:r w:rsidRPr="00026B10">
        <w:rPr>
          <w:rFonts w:ascii="Times New Roman" w:hAnsi="Times New Roman" w:cs="Times New Roman"/>
          <w:sz w:val="24"/>
          <w:szCs w:val="24"/>
        </w:rPr>
        <w:t xml:space="preserve"> </w:t>
      </w:r>
      <w:r w:rsidR="00983557">
        <w:rPr>
          <w:rFonts w:ascii="Times New Roman" w:hAnsi="Times New Roman" w:cs="Times New Roman"/>
          <w:sz w:val="24"/>
          <w:szCs w:val="24"/>
        </w:rPr>
        <w:t>виде</w:t>
      </w:r>
      <w:r w:rsidRPr="00026B10">
        <w:rPr>
          <w:rFonts w:ascii="Times New Roman" w:hAnsi="Times New Roman" w:cs="Times New Roman"/>
          <w:sz w:val="24"/>
          <w:szCs w:val="24"/>
        </w:rPr>
        <w:t xml:space="preserve"> не поддается прочтению, в том числе фамилия/наименование юридического лица и почтовый адрес заявителя;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3) заявление анонимного характера;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51"/>
      <w:bookmarkEnd w:id="23"/>
      <w:r w:rsidRPr="00026B10">
        <w:rPr>
          <w:rFonts w:ascii="Times New Roman" w:hAnsi="Times New Roman" w:cs="Times New Roman"/>
          <w:sz w:val="24"/>
          <w:szCs w:val="24"/>
        </w:rPr>
        <w:t>4) заявление и (или) документы, направленные в электронной форме, не подписаны электронной подписью в соответствии с требованиями действующего законодательства лицами, обладающими полномочиями на их подписание, либо не подтверждена ее подлинность;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5) подача заявления о предоставлении муниципальной услуги представителем заявителя, чьи полномочия не подтверждены;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6) отсутствие у</w:t>
      </w:r>
      <w:r w:rsidR="003D6E27" w:rsidRPr="00026B10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026B10">
        <w:rPr>
          <w:rFonts w:ascii="Times New Roman" w:hAnsi="Times New Roman" w:cs="Times New Roman"/>
          <w:sz w:val="24"/>
          <w:szCs w:val="24"/>
        </w:rPr>
        <w:t xml:space="preserve"> полномочий по рассмотрению заявления;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54"/>
      <w:bookmarkEnd w:id="24"/>
      <w:proofErr w:type="gramStart"/>
      <w:r w:rsidRPr="00026B10">
        <w:rPr>
          <w:rFonts w:ascii="Times New Roman" w:hAnsi="Times New Roman" w:cs="Times New Roman"/>
          <w:sz w:val="24"/>
          <w:szCs w:val="24"/>
        </w:rPr>
        <w:lastRenderedPageBreak/>
        <w:t xml:space="preserve">7) предоставление заявления и документов в электронной форме с нарушением порядка, утвержденного </w:t>
      </w:r>
      <w:hyperlink r:id="rId22" w:tooltip="Постановление Правительства РФ от 07.10.2019 N 1294 &quot;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07.10.2019 N 1294 "Об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", Государственную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корпорацию по космической деятельности "</w:t>
      </w:r>
      <w:proofErr w:type="spellStart"/>
      <w:r w:rsidRPr="00026B10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026B10">
        <w:rPr>
          <w:rFonts w:ascii="Times New Roman" w:hAnsi="Times New Roman" w:cs="Times New Roman"/>
          <w:sz w:val="24"/>
          <w:szCs w:val="24"/>
        </w:rPr>
        <w:t>" в электронной форме";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55"/>
      <w:bookmarkEnd w:id="25"/>
      <w:r w:rsidRPr="00026B10">
        <w:rPr>
          <w:rFonts w:ascii="Times New Roman" w:hAnsi="Times New Roman" w:cs="Times New Roman"/>
          <w:sz w:val="24"/>
          <w:szCs w:val="24"/>
        </w:rPr>
        <w:t xml:space="preserve">8) заявление о выдаче разрешения на ввод объекта капитального строительства в эксплуатацию (о внесении изменений в разрешение на ввод объекта капитального строительства в эксплуатацию) и документы, указанные в </w:t>
      </w:r>
      <w:hyperlink w:anchor="P120" w:tooltip="2.6.1.1. Для принятия решения о выдаче разрешения на ввод объекта капитального строительства в эксплуатацию необходимы следующие документы: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пункте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5" w:tooltip="2) технический план объекта капитального строительства, подготовленный в связи со случаем, предусмотренным частью 5.1 статьи 55 Кодекса;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6" w:tooltip="3) документы, предусмотренные пунктом 2.6.1.1 настоящего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Кодекса.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3 пункта 2.6.2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предоставлены на бумажном носителе.</w:t>
      </w:r>
    </w:p>
    <w:p w:rsidR="00C5528E" w:rsidRPr="00026B10" w:rsidRDefault="00CC67DC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hyperlink w:anchor="P155" w:tooltip="8) заявление о выдаче разрешения на ввод объекта капитального строительства в эксплуатацию (о внесении изменений в разрешение на ввод объекта капитального строительства в эксплуатацию) и документы, указанные в пункте 2.6.1.1 и подпунктах 2 и 3 пункта 2.6.2 нас">
        <w:r w:rsidR="001548CE" w:rsidRPr="00026B10">
          <w:rPr>
            <w:rFonts w:ascii="Times New Roman" w:hAnsi="Times New Roman" w:cs="Times New Roman"/>
            <w:color w:val="0000FF"/>
            <w:sz w:val="24"/>
            <w:szCs w:val="24"/>
          </w:rPr>
          <w:t>Подпункт 8 пункта 2.7</w:t>
        </w:r>
      </w:hyperlink>
      <w:r w:rsidR="001548CE"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 применяется исключительно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2.7.1. 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</w:t>
      </w:r>
      <w:r w:rsidR="003D6E27" w:rsidRPr="00026B10">
        <w:rPr>
          <w:rFonts w:ascii="Times New Roman" w:hAnsi="Times New Roman" w:cs="Times New Roman"/>
          <w:sz w:val="24"/>
          <w:szCs w:val="24"/>
        </w:rPr>
        <w:t>Отдела</w:t>
      </w:r>
      <w:r w:rsidRPr="00026B10">
        <w:rPr>
          <w:rFonts w:ascii="Times New Roman" w:hAnsi="Times New Roman" w:cs="Times New Roman"/>
          <w:sz w:val="24"/>
          <w:szCs w:val="24"/>
        </w:rPr>
        <w:t>, специалистом многофункционального центра в ходе личного приема, основания такого возврата разъясняются заявителю уполномоченным сотрудником Комитета, специалистом многофункционального центра в письменно</w:t>
      </w:r>
      <w:r w:rsidR="00983557">
        <w:rPr>
          <w:rFonts w:ascii="Times New Roman" w:hAnsi="Times New Roman" w:cs="Times New Roman"/>
          <w:sz w:val="24"/>
          <w:szCs w:val="24"/>
        </w:rPr>
        <w:t>м</w:t>
      </w:r>
      <w:r w:rsidRPr="00026B10">
        <w:rPr>
          <w:rFonts w:ascii="Times New Roman" w:hAnsi="Times New Roman" w:cs="Times New Roman"/>
          <w:sz w:val="24"/>
          <w:szCs w:val="24"/>
        </w:rPr>
        <w:t xml:space="preserve"> </w:t>
      </w:r>
      <w:r w:rsidR="00983557">
        <w:rPr>
          <w:rFonts w:ascii="Times New Roman" w:hAnsi="Times New Roman" w:cs="Times New Roman"/>
          <w:sz w:val="24"/>
          <w:szCs w:val="24"/>
        </w:rPr>
        <w:t>виде</w:t>
      </w:r>
      <w:r w:rsidRPr="00026B10">
        <w:rPr>
          <w:rFonts w:ascii="Times New Roman" w:hAnsi="Times New Roman" w:cs="Times New Roman"/>
          <w:sz w:val="24"/>
          <w:szCs w:val="24"/>
        </w:rPr>
        <w:t xml:space="preserve"> непосредственно на личном приеме.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2.7.2. В случае если основания к отказу в приеме документов выявляются в ходе рассмотрения обращения </w:t>
      </w:r>
      <w:r w:rsidR="00BD3394">
        <w:rPr>
          <w:rFonts w:ascii="Times New Roman" w:hAnsi="Times New Roman" w:cs="Times New Roman"/>
          <w:sz w:val="24"/>
          <w:szCs w:val="24"/>
        </w:rPr>
        <w:t xml:space="preserve">в письменном виде </w:t>
      </w:r>
      <w:r w:rsidRPr="00026B10">
        <w:rPr>
          <w:rFonts w:ascii="Times New Roman" w:hAnsi="Times New Roman" w:cs="Times New Roman"/>
          <w:sz w:val="24"/>
          <w:szCs w:val="24"/>
        </w:rPr>
        <w:t xml:space="preserve">заявителя, поступившего способами, указанными в </w:t>
      </w:r>
      <w:hyperlink w:anchor="P71" w:tooltip="2.2.1. Муниципальная услуга предоставляется на основании поступившего в Комитет заявления: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пункте 2.2.1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регламента, основания отказа разъясняются заявителю в письменном </w:t>
      </w:r>
      <w:r w:rsidR="00BD3394">
        <w:rPr>
          <w:rFonts w:ascii="Times New Roman" w:hAnsi="Times New Roman" w:cs="Times New Roman"/>
          <w:sz w:val="24"/>
          <w:szCs w:val="24"/>
        </w:rPr>
        <w:t>виде</w:t>
      </w:r>
      <w:r w:rsidRPr="00026B10">
        <w:rPr>
          <w:rFonts w:ascii="Times New Roman" w:hAnsi="Times New Roman" w:cs="Times New Roman"/>
          <w:sz w:val="24"/>
          <w:szCs w:val="24"/>
        </w:rPr>
        <w:t xml:space="preserve"> в срок, определенный в </w:t>
      </w:r>
      <w:hyperlink w:anchor="P86" w:tooltip="2.4. Срок предоставления муниципальной услуги - 5 рабочих дней со дня регистрации заявления (присвоения входящего номера) в Комитете.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59"/>
      <w:bookmarkEnd w:id="26"/>
      <w:r w:rsidRPr="00026B10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1) отсутствие документов, предусмотренных </w:t>
      </w:r>
      <w:hyperlink w:anchor="P120" w:tooltip="2.6.1.1. Для принятия решения о выдаче разрешения на ввод объекта капитального строительства в эксплуатацию необходимы следующие документы: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пунктами 2.6.1.1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43" w:tooltip="2.6.2. Для внесения изменений в разрешение на ввод объекта капитального строительства в эксплуатацию, если внесение изменений обусловлено случаем, предусмотренным частью 5.1 статьи 55 Кодекса, заявитель направляет в Комитет: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2.6.2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3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частью 6.2 статьи 55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26B10">
        <w:rPr>
          <w:rFonts w:ascii="Times New Roman" w:hAnsi="Times New Roman" w:cs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026B10">
        <w:rPr>
          <w:rFonts w:ascii="Times New Roman" w:hAnsi="Times New Roman" w:cs="Times New Roman"/>
          <w:sz w:val="24"/>
          <w:szCs w:val="24"/>
        </w:rPr>
        <w:t>случаев изменения площади объекта капитального строительства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4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частью 6.2 статьи 55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C5528E" w:rsidRPr="00026B10" w:rsidRDefault="001548CE" w:rsidP="00026B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B10">
        <w:rPr>
          <w:rFonts w:ascii="Times New Roman" w:hAnsi="Times New Roman" w:cs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5" w:tooltip="&quot;Градостроительный кодекс Российской Федерации&quot; от 29.12.2004 N 190-ФЗ (ред. от 25.12.2023) (с изм. и доп., вступ. в силу с 01.04.2024) {КонсультантПлюс}">
        <w:r w:rsidRPr="00026B10">
          <w:rPr>
            <w:rFonts w:ascii="Times New Roman" w:hAnsi="Times New Roman" w:cs="Times New Roman"/>
            <w:color w:val="0000FF"/>
            <w:sz w:val="24"/>
            <w:szCs w:val="24"/>
          </w:rPr>
          <w:t>пунктом 9 части 7 статьи 51</w:t>
        </w:r>
      </w:hyperlink>
      <w:r w:rsidRPr="00026B10">
        <w:rPr>
          <w:rFonts w:ascii="Times New Roman" w:hAnsi="Times New Roman" w:cs="Times New Roman"/>
          <w:sz w:val="24"/>
          <w:szCs w:val="24"/>
        </w:rPr>
        <w:t xml:space="preserve"> Кодекса</w:t>
      </w:r>
      <w:proofErr w:type="gramEnd"/>
      <w:r w:rsidRPr="00026B10">
        <w:rPr>
          <w:rFonts w:ascii="Times New Roman" w:hAnsi="Times New Roman" w:cs="Times New Roman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5528E" w:rsidRPr="00026B10" w:rsidRDefault="001548CE" w:rsidP="00026B10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B10">
        <w:rPr>
          <w:rFonts w:ascii="Times New Roman" w:hAnsi="Times New Roman" w:cs="Times New Roman"/>
          <w:b/>
          <w:sz w:val="24"/>
          <w:szCs w:val="24"/>
        </w:rPr>
        <w:lastRenderedPageBreak/>
        <w:t>2.8.1. Основания для приостановления предоставления муниципальной услуги отсутствуют.</w:t>
      </w:r>
    </w:p>
    <w:p w:rsidR="00C5528E" w:rsidRPr="00657757" w:rsidRDefault="003D6E27" w:rsidP="00657757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P166"/>
      <w:bookmarkEnd w:id="27"/>
      <w:r w:rsidRPr="00657757">
        <w:rPr>
          <w:rFonts w:ascii="Times New Roman" w:hAnsi="Times New Roman" w:cs="Times New Roman"/>
          <w:b/>
          <w:sz w:val="24"/>
          <w:szCs w:val="24"/>
        </w:rPr>
        <w:t>2.9. Отдел</w:t>
      </w:r>
      <w:r w:rsidR="001548CE" w:rsidRPr="00657757">
        <w:rPr>
          <w:rFonts w:ascii="Times New Roman" w:hAnsi="Times New Roman" w:cs="Times New Roman"/>
          <w:b/>
          <w:sz w:val="24"/>
          <w:szCs w:val="24"/>
        </w:rPr>
        <w:t xml:space="preserve"> не вправе требовать от заявителя: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в уполномоченных органах, за исключением документов, включенных в определенный </w:t>
      </w:r>
      <w:hyperlink r:id="rId2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Комитет самостоятельно;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услуг";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27.07.2020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2.10.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</w:t>
      </w:r>
      <w:r w:rsidRPr="00657757">
        <w:rPr>
          <w:rFonts w:ascii="Times New Roman" w:hAnsi="Times New Roman" w:cs="Times New Roman"/>
          <w:sz w:val="24"/>
          <w:szCs w:val="24"/>
        </w:rPr>
        <w:lastRenderedPageBreak/>
        <w:t>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79"/>
      <w:bookmarkEnd w:id="28"/>
      <w:r w:rsidRPr="00657757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услуги, поступившее в </w:t>
      </w:r>
      <w:r w:rsidR="003D6E27" w:rsidRPr="00657757">
        <w:rPr>
          <w:rFonts w:ascii="Times New Roman" w:hAnsi="Times New Roman" w:cs="Times New Roman"/>
          <w:sz w:val="24"/>
          <w:szCs w:val="24"/>
        </w:rPr>
        <w:t>Администрацию</w:t>
      </w:r>
      <w:r w:rsidRPr="00657757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до 15:00 рабочего дня, регистрируется в день его поступления.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3D6E27" w:rsidRPr="00657757">
        <w:rPr>
          <w:rFonts w:ascii="Times New Roman" w:hAnsi="Times New Roman" w:cs="Times New Roman"/>
          <w:sz w:val="24"/>
          <w:szCs w:val="24"/>
        </w:rPr>
        <w:t>Администрацию</w:t>
      </w:r>
      <w:r w:rsidRPr="00657757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заявления о предоставлении муниципальной услуги после 15:00 рабочего дня, днем поступления и регистрации заявления о предоставлении муниципальной услуги считается следующий рабочий день.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поданное в последний рабочий день перед выходным днем после 15:00 рабочего дня, регистрируется рабочим днем, следующим после выходного дня.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Все помещения должны быть оборудованы противопожарной системой и средствами пожаротушения, системой охраны.</w:t>
      </w:r>
    </w:p>
    <w:p w:rsidR="003D6E27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29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правилам</w:t>
        </w:r>
      </w:hyperlink>
      <w:r w:rsidR="003D6E27" w:rsidRPr="00657757">
        <w:rPr>
          <w:rFonts w:ascii="Times New Roman" w:hAnsi="Times New Roman" w:cs="Times New Roman"/>
          <w:sz w:val="24"/>
          <w:szCs w:val="24"/>
        </w:rPr>
        <w:t>.</w:t>
      </w:r>
      <w:r w:rsidRPr="00657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Рабочие места должностных лиц,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сеть Интернет с присвоением электронного адреса, к необходимым информационным базам данных и оргтехнике.</w:t>
      </w:r>
    </w:p>
    <w:p w:rsidR="00C5528E" w:rsidRPr="00657757" w:rsidRDefault="00F06A26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1548CE" w:rsidRPr="00657757">
        <w:rPr>
          <w:rFonts w:ascii="Times New Roman" w:hAnsi="Times New Roman" w:cs="Times New Roman"/>
          <w:sz w:val="24"/>
          <w:szCs w:val="24"/>
        </w:rPr>
        <w:t xml:space="preserve"> ожидания, расположенны</w:t>
      </w:r>
      <w:r w:rsidRPr="00657757">
        <w:rPr>
          <w:rFonts w:ascii="Times New Roman" w:hAnsi="Times New Roman" w:cs="Times New Roman"/>
          <w:sz w:val="24"/>
          <w:szCs w:val="24"/>
        </w:rPr>
        <w:t>е</w:t>
      </w:r>
      <w:r w:rsidR="001548CE" w:rsidRPr="00657757">
        <w:rPr>
          <w:rFonts w:ascii="Times New Roman" w:hAnsi="Times New Roman" w:cs="Times New Roman"/>
          <w:sz w:val="24"/>
          <w:szCs w:val="24"/>
        </w:rPr>
        <w:t xml:space="preserve"> в коридоре перед кабинетами N</w:t>
      </w:r>
      <w:r w:rsidRPr="00657757">
        <w:rPr>
          <w:rFonts w:ascii="Times New Roman" w:hAnsi="Times New Roman" w:cs="Times New Roman"/>
          <w:sz w:val="24"/>
          <w:szCs w:val="24"/>
        </w:rPr>
        <w:t xml:space="preserve"> 57</w:t>
      </w:r>
      <w:r w:rsidR="001548CE" w:rsidRPr="00657757">
        <w:rPr>
          <w:rFonts w:ascii="Times New Roman" w:hAnsi="Times New Roman" w:cs="Times New Roman"/>
          <w:sz w:val="24"/>
          <w:szCs w:val="24"/>
        </w:rPr>
        <w:t>, в которых предоставляется муниципальная услуга, должен быть оборудован местами для сидения заявителей.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Места для заполнения запросов расположены в коридоре перед кабинетами N </w:t>
      </w:r>
      <w:r w:rsidR="00F06A26" w:rsidRPr="00657757">
        <w:rPr>
          <w:rFonts w:ascii="Times New Roman" w:hAnsi="Times New Roman" w:cs="Times New Roman"/>
          <w:sz w:val="24"/>
          <w:szCs w:val="24"/>
        </w:rPr>
        <w:t>57</w:t>
      </w:r>
      <w:r w:rsidRPr="00657757">
        <w:rPr>
          <w:rFonts w:ascii="Times New Roman" w:hAnsi="Times New Roman" w:cs="Times New Roman"/>
          <w:sz w:val="24"/>
          <w:szCs w:val="24"/>
        </w:rPr>
        <w:t>, где предоставляется муниципальная услуга.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Места для заполнения запросов должны соответствовать комфортным условиям для заявителей, быть оборудованными столами, стульями, канцелярскими принадлежностями для написания заявлений</w:t>
      </w:r>
      <w:r w:rsidR="00BD3394">
        <w:rPr>
          <w:rFonts w:ascii="Times New Roman" w:hAnsi="Times New Roman" w:cs="Times New Roman"/>
          <w:sz w:val="24"/>
          <w:szCs w:val="24"/>
        </w:rPr>
        <w:t xml:space="preserve"> в письменном виде</w:t>
      </w:r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F06A26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На информационных стендах</w:t>
      </w:r>
      <w:r w:rsidR="001548CE" w:rsidRPr="00657757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1) образцы заявлений для предоставления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2) перечень документов, необходимых для предоставления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3) текст настоящего регламента.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2.14.1. Инвалидам (включая инвалидов, использующих кресла-коляски и собак-проводников) обеспечиваются: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</w:t>
      </w:r>
      <w:r w:rsidRPr="00657757">
        <w:rPr>
          <w:rFonts w:ascii="Times New Roman" w:hAnsi="Times New Roman" w:cs="Times New Roman"/>
          <w:sz w:val="24"/>
          <w:szCs w:val="24"/>
        </w:rPr>
        <w:lastRenderedPageBreak/>
        <w:t>объекты и выхода из них, посадки в транспортное средство и высадки из него, в том числе с использованием кресла-коляски;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65775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577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75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57757">
        <w:rPr>
          <w:rFonts w:ascii="Times New Roman" w:hAnsi="Times New Roman" w:cs="Times New Roman"/>
          <w:sz w:val="24"/>
          <w:szCs w:val="24"/>
        </w:rPr>
        <w:t>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757">
        <w:rPr>
          <w:rFonts w:ascii="Times New Roman" w:hAnsi="Times New Roman" w:cs="Times New Roman"/>
          <w:b/>
          <w:sz w:val="24"/>
          <w:szCs w:val="24"/>
        </w:rPr>
        <w:t>2.15. Показатели доступности и качества муниципальной услуги.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информированность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возможность подачи заявления о предоставлении муниципальной услуги в электронном виде через Порталы;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возможность получения заявителем информации о ходе предоставления услуги по справочным телефонам и посредством использования информационно-коммуникационных технологий.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Показатель качества муниципальной услуги включает в себя следующие составляющие: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число поступивших обоснованных жалоб о ненадлежащем качестве предоставления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количество выявленных нарушений при предоставлении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количество обращений в суд заявителей о нарушениях при предоставлении муниципальной услуги.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2.16.1. Информация о порядке предоставления муниципальной услуги, о местонахождении </w:t>
      </w:r>
      <w:r w:rsidR="00F06A26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>, графике работы и телефонах для справок является открытой и предоставляется: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путем размещения на Порталах;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путем размещения на интернет-сайте Администрации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- путем размещения на информационном стенде, расположенном в здании по месту нахождения </w:t>
      </w:r>
      <w:r w:rsidR="00F06A26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>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путем использования средств телефонной связи;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при обращении</w:t>
      </w:r>
      <w:r w:rsidR="00983557">
        <w:rPr>
          <w:rFonts w:ascii="Times New Roman" w:hAnsi="Times New Roman" w:cs="Times New Roman"/>
          <w:sz w:val="24"/>
          <w:szCs w:val="24"/>
        </w:rPr>
        <w:t xml:space="preserve"> в письменном виде</w:t>
      </w:r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2.16.2. В целях организации предоставления муниципальной услуги в многофункциональных центрах осуществляются следующие полномочия: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1) консультирование заявителей по процедуре получения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2) представление интересов заявителя при взаимодействии с </w:t>
      </w:r>
      <w:r w:rsidR="00F06A26" w:rsidRPr="00657757">
        <w:rPr>
          <w:rFonts w:ascii="Times New Roman" w:hAnsi="Times New Roman" w:cs="Times New Roman"/>
          <w:sz w:val="24"/>
          <w:szCs w:val="24"/>
        </w:rPr>
        <w:t>Отделом</w:t>
      </w:r>
      <w:r w:rsidRPr="00657757">
        <w:rPr>
          <w:rFonts w:ascii="Times New Roman" w:hAnsi="Times New Roman" w:cs="Times New Roman"/>
          <w:sz w:val="24"/>
          <w:szCs w:val="24"/>
        </w:rPr>
        <w:t>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3) представление интересов </w:t>
      </w:r>
      <w:r w:rsidR="00F06A26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 xml:space="preserve"> при взаимодействии с заявителем;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lastRenderedPageBreak/>
        <w:t>4) прием и регистрация заявления и документов, необходимых для предоставления муниципальной услуги;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5) выдача заявителю результата предоставления муниципальной услуги.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2.16.3. Заявитель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заявление удостоверяется усиленной квалифицированной подписью заявителя;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- иные документы, прилагаемые к заявлению в электронной форме,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в соответствии с требованиями </w:t>
      </w:r>
      <w:hyperlink r:id="rId30" w:tooltip="Постановление Правительства РФ от 07.10.2019 N 1294 &quot;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07.10.2019 N 1294 "Об утверждении Правил направления документов в уполномоченные на выдачу разрешений на строительство и (или) разрешений на ввод объекта в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65775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657757">
        <w:rPr>
          <w:rFonts w:ascii="Times New Roman" w:hAnsi="Times New Roman" w:cs="Times New Roman"/>
          <w:sz w:val="24"/>
          <w:szCs w:val="24"/>
        </w:rPr>
        <w:t>", Государственную корпорацию по космической деятельности "</w:t>
      </w:r>
      <w:proofErr w:type="spellStart"/>
      <w:r w:rsidRPr="00657757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657757">
        <w:rPr>
          <w:rFonts w:ascii="Times New Roman" w:hAnsi="Times New Roman" w:cs="Times New Roman"/>
          <w:sz w:val="24"/>
          <w:szCs w:val="24"/>
        </w:rPr>
        <w:t>" в электронной форме".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Заявитель вправе использовать простую электронную подпись в случае, предусмотренном </w:t>
      </w:r>
      <w:hyperlink r:id="rId3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пунктом 2(1)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форме электронных документов.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и (или) документы в форме электронного документа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данное заявление не подлежит регистрации.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>Положения настоящего регламента, регулирующие подачу письменных заявлений и документов в электронной форме посредством Порталов, официального адреса электронной почты Комитета и получение результата муниципальной услуги в электронном виде через Порталы или официальный адрес электронной почты Комитета, применяются при наличии соответствующей технической возможности.</w:t>
      </w:r>
      <w:proofErr w:type="gramEnd"/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"Мониторинг хода предоставления муниципальной услуги".</w:t>
      </w:r>
    </w:p>
    <w:p w:rsidR="00C5528E" w:rsidRPr="001548CE" w:rsidRDefault="00C5528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1548CE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</w:t>
      </w:r>
    </w:p>
    <w:p w:rsidR="00C5528E" w:rsidRPr="001548CE" w:rsidRDefault="001548C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C5528E" w:rsidRPr="001548CE" w:rsidRDefault="001548C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5528E" w:rsidRPr="001548CE" w:rsidRDefault="001548C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C5528E" w:rsidRPr="001548CE" w:rsidRDefault="001548C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C5528E" w:rsidRPr="001548CE" w:rsidRDefault="001548CE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C5528E" w:rsidRPr="001548CE" w:rsidRDefault="00C5528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757">
        <w:rPr>
          <w:rFonts w:ascii="Times New Roman" w:hAnsi="Times New Roman" w:cs="Times New Roman"/>
          <w:b/>
          <w:sz w:val="24"/>
          <w:szCs w:val="24"/>
        </w:rPr>
        <w:t>3.1. Состав административных процедур.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1) прием и регистрация заявления с приложением соответствующих документов;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>3) подготовка и подписание разрешения на ввод объекта капитального строительства в эксплуатацию (разрешения на ввод объекта капитального строительства в эксплуатацию с внесенными изменениями) либо письма с отказом в выдаче разрешения на ввод объекта капитального строительства в эксплуатацию (письма с отказом во внесении изменений в разрешение на ввод объекта капитального строительства в эксплуатацию).</w:t>
      </w:r>
      <w:proofErr w:type="gramEnd"/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3.2. Прием и регистрация заявления с приложением соответствующих документов.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3.2.1. Основанием для начала процедуры предоставления муниципальной услуги является поступление в </w:t>
      </w:r>
      <w:r w:rsidR="00F06A26" w:rsidRPr="00657757">
        <w:rPr>
          <w:rFonts w:ascii="Times New Roman" w:hAnsi="Times New Roman" w:cs="Times New Roman"/>
          <w:sz w:val="24"/>
          <w:szCs w:val="24"/>
        </w:rPr>
        <w:t>Администрацию</w:t>
      </w:r>
      <w:r w:rsidRPr="00657757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пакета документов в соответствии с </w:t>
      </w:r>
      <w:hyperlink w:anchor="P71" w:tooltip="2.2.1. Муниципальная услуга предоставляется на основании поступившего в Комитет заявления: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пунктом 2.2.1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Заявление регистрируется в порядке, предусмотренном </w:t>
      </w:r>
      <w:hyperlink w:anchor="P179" w:tooltip="2.13. Срок регистрации запроса заявителя о предоставлении муниципальной услуги.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До подачи заявления заявитель вправе обратиться к муниципальному служащему, ответственному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3.2.2.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центра, сотрудники </w:t>
      </w:r>
      <w:r w:rsidR="00F06A26" w:rsidRPr="006577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7757">
        <w:rPr>
          <w:rFonts w:ascii="Times New Roman" w:hAnsi="Times New Roman" w:cs="Times New Roman"/>
          <w:sz w:val="24"/>
          <w:szCs w:val="24"/>
        </w:rPr>
        <w:t>, ответственные за делопроизводство.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3.2.3. Сотрудники, уполномоченные принимать заявления об оказании муниципальной услуги: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3.2.3.1. Проверяют документы, удостоверяющие личность и полномочия заявителя (его представителя), в случае, если заявитель подает заявление на личном приеме;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3.2.3.2. Проверяют правильность оформления заявления;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3.2.3.3. При поступлении заявления о предоставлении муниципальной услуги в форме электронного документа выполняются следующие административные действия: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1) проверяется, подписано ли заявление о получении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2) проверяется подлинность усиленной квалифицированной электронной подписи через программное обеспечение для проверки электронной цифровой подписи;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3) в случае если заявление о получении муниципальной услуги и (или)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порядка, утвержденного </w:t>
      </w:r>
      <w:hyperlink r:id="rId32" w:tooltip="Постановление Правительства РФ от 07.10.2019 N 1294 &quot;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07.10.2019 N 1294 "Об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органы </w:t>
      </w:r>
      <w:r w:rsidRPr="00657757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65775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657757">
        <w:rPr>
          <w:rFonts w:ascii="Times New Roman" w:hAnsi="Times New Roman" w:cs="Times New Roman"/>
          <w:sz w:val="24"/>
          <w:szCs w:val="24"/>
        </w:rPr>
        <w:t>", Государственную корпорацию по космической деятельности "</w:t>
      </w:r>
      <w:proofErr w:type="spellStart"/>
      <w:r w:rsidRPr="00657757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657757">
        <w:rPr>
          <w:rFonts w:ascii="Times New Roman" w:hAnsi="Times New Roman" w:cs="Times New Roman"/>
          <w:sz w:val="24"/>
          <w:szCs w:val="24"/>
        </w:rPr>
        <w:t xml:space="preserve">" в электронной форме", заявителю направляется письмо об отказе в приеме документов по основаниям, предусмотренным </w:t>
      </w:r>
      <w:hyperlink w:anchor="P151" w:tooltip="4) заявление и (или) документы, направленные в электронной форме, не подписаны электронной подписью в соответствии с требованиями действующего законодательства лицами, обладающими полномочиями на их подписание, либо не подтверждена ее подлинность;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4" w:tooltip="7) предоставление заявления и документов в электронной форме с нарушением порядка, утвержденного постановлением Правительства Российской Федерации от 07.10.2019 N 1294 &quot;Об утверждении Правил направления документов в уполномоченные на выдачу разрешений на строи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7 пункта 2.7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4) в случае если заявление о получении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порядке, предусмотренном </w:t>
      </w:r>
      <w:hyperlink w:anchor="P179" w:tooltip="2.13. Срок регистрации запроса заявителя о предоставлении муниципальной услуги.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регламента, и передаются </w:t>
      </w:r>
      <w:r w:rsidR="00F06A26" w:rsidRPr="00657757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« Муниципальный округ </w:t>
      </w:r>
      <w:proofErr w:type="spellStart"/>
      <w:r w:rsidR="00F06A26" w:rsidRPr="00657757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F06A26" w:rsidRPr="006577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Глава)</w:t>
      </w:r>
      <w:r w:rsidRPr="00657757">
        <w:rPr>
          <w:rFonts w:ascii="Times New Roman" w:hAnsi="Times New Roman" w:cs="Times New Roman"/>
          <w:sz w:val="24"/>
          <w:szCs w:val="24"/>
        </w:rPr>
        <w:t xml:space="preserve"> для рассмотрения.</w:t>
      </w:r>
      <w:proofErr w:type="gramEnd"/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3.2.3.4. В случае если заявление подается способами, указанными в </w:t>
      </w:r>
      <w:hyperlink w:anchor="P72" w:tooltip="1) поданного через многофункциональный центр;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3" w:tooltip="2) поданного лично заявителем или его представителем в Комитет;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2 пункта 2.2.1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регламента, после принятия документов сотрудником, уполномоченным принимать заявления об оказании муниципальной услуги, выдается заявителю копия заявления о предоставлении муниципальной услуги с отметкой о его получении.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3.2.4. Заявления о предоставлении муниципальной услуги, поступившие в многофункциональный центр, регистрируются в соответствии с </w:t>
      </w:r>
      <w:hyperlink w:anchor="P179" w:tooltip="2.13. Срок регистрации запроса заявителя о предоставлении муниципальной услуги.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 и вместе с прилагаемыми к ним документами направляются для рассмотрения в </w:t>
      </w:r>
      <w:r w:rsidR="00F06A26" w:rsidRPr="00657757">
        <w:rPr>
          <w:rFonts w:ascii="Times New Roman" w:hAnsi="Times New Roman" w:cs="Times New Roman"/>
          <w:sz w:val="24"/>
          <w:szCs w:val="24"/>
        </w:rPr>
        <w:t>Администрацию</w:t>
      </w:r>
      <w:r w:rsidRPr="00657757">
        <w:rPr>
          <w:rFonts w:ascii="Times New Roman" w:hAnsi="Times New Roman" w:cs="Times New Roman"/>
          <w:sz w:val="24"/>
          <w:szCs w:val="24"/>
        </w:rPr>
        <w:t xml:space="preserve"> в день регистрации таких заявлений.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в день регистрации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в том числе направляет по системе электронного документооборота </w:t>
      </w:r>
      <w:r w:rsidR="00F06A26" w:rsidRPr="00657757">
        <w:rPr>
          <w:rFonts w:ascii="Times New Roman" w:hAnsi="Times New Roman" w:cs="Times New Roman"/>
          <w:sz w:val="24"/>
          <w:szCs w:val="24"/>
        </w:rPr>
        <w:t>в Администрацию</w:t>
      </w:r>
      <w:r w:rsidRPr="00657757">
        <w:rPr>
          <w:rFonts w:ascii="Times New Roman" w:hAnsi="Times New Roman" w:cs="Times New Roman"/>
          <w:sz w:val="24"/>
          <w:szCs w:val="24"/>
        </w:rPr>
        <w:t xml:space="preserve"> регистрационно-контрольную карточку заявления с заполненными регистрационными реквизитами и прикрепленным электронным образом заявления.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3.3. Рассмотрение заявления о предоставлении муниципальной услуги, представленного пакета документов, формирование и направление межведомственных запросов.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3.3.1. Юридическим фактом для начала исполнения административной процедуры является регистрация уполномоченным сотрудником </w:t>
      </w:r>
      <w:r w:rsidR="00F06A26" w:rsidRPr="006577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7757">
        <w:rPr>
          <w:rFonts w:ascii="Times New Roman" w:hAnsi="Times New Roman" w:cs="Times New Roman"/>
          <w:sz w:val="24"/>
          <w:szCs w:val="24"/>
        </w:rPr>
        <w:t>, ответственным за делопроизводство, заявления о выдаче разрешения на ввод объекта капитального строительства в эксплуатацию (заявления о внесении изменений в разрешение на ввод объекта капитального строительства в эксплуатацию).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уполномоченный сотрудник </w:t>
      </w:r>
      <w:r w:rsidR="00F06A26" w:rsidRPr="00657757">
        <w:rPr>
          <w:rFonts w:ascii="Times New Roman" w:hAnsi="Times New Roman" w:cs="Times New Roman"/>
          <w:sz w:val="24"/>
          <w:szCs w:val="24"/>
        </w:rPr>
        <w:t>Администрац</w:t>
      </w:r>
      <w:r w:rsidR="00BD3394">
        <w:rPr>
          <w:rFonts w:ascii="Times New Roman" w:hAnsi="Times New Roman" w:cs="Times New Roman"/>
          <w:sz w:val="24"/>
          <w:szCs w:val="24"/>
        </w:rPr>
        <w:t>ии</w:t>
      </w:r>
      <w:r w:rsidRPr="00657757">
        <w:rPr>
          <w:rFonts w:ascii="Times New Roman" w:hAnsi="Times New Roman" w:cs="Times New Roman"/>
          <w:sz w:val="24"/>
          <w:szCs w:val="24"/>
        </w:rPr>
        <w:t xml:space="preserve">, </w:t>
      </w:r>
      <w:r w:rsidR="00BD3394">
        <w:rPr>
          <w:rFonts w:ascii="Times New Roman" w:hAnsi="Times New Roman" w:cs="Times New Roman"/>
          <w:sz w:val="24"/>
          <w:szCs w:val="24"/>
        </w:rPr>
        <w:t>специалист сектора документооборота</w:t>
      </w:r>
      <w:r w:rsidRPr="00657757">
        <w:rPr>
          <w:rFonts w:ascii="Times New Roman" w:hAnsi="Times New Roman" w:cs="Times New Roman"/>
          <w:sz w:val="24"/>
          <w:szCs w:val="24"/>
        </w:rPr>
        <w:t xml:space="preserve">, передает его в соответствии с существующими правилами документооборота </w:t>
      </w:r>
      <w:r w:rsidR="00F06A26" w:rsidRPr="00657757">
        <w:rPr>
          <w:rFonts w:ascii="Times New Roman" w:hAnsi="Times New Roman" w:cs="Times New Roman"/>
          <w:sz w:val="24"/>
          <w:szCs w:val="24"/>
        </w:rPr>
        <w:t>Главе</w:t>
      </w:r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F06A26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Глава</w:t>
      </w:r>
      <w:r w:rsidR="001548CE" w:rsidRPr="00657757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уполномоченному сотруднику </w:t>
      </w:r>
      <w:r w:rsidRPr="00657757">
        <w:rPr>
          <w:rFonts w:ascii="Times New Roman" w:hAnsi="Times New Roman" w:cs="Times New Roman"/>
          <w:sz w:val="24"/>
          <w:szCs w:val="24"/>
        </w:rPr>
        <w:t>Отдела</w:t>
      </w:r>
      <w:r w:rsidR="001548CE" w:rsidRPr="00657757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  <w:r w:rsidR="00F06A26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в день получения заявления и представленного пакета документов проверяет их соответствие требованиям </w:t>
      </w:r>
      <w:hyperlink w:anchor="P147" w:tooltip="2.7. Исчерпывающий перечень оснований для отказа в приеме документов, необходимых для предоставления муниципальной услуги: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пункта 2.7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В случае несоответствия поданного заявления требованиям </w:t>
      </w:r>
      <w:hyperlink w:anchor="P147" w:tooltip="2.7. Исчерпывающий перечень оснований для отказа в приеме документов, необходимых для предоставления муниципальной услуги: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пункта 2.7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 уполномоченный сотрудник Комитета, ответственный за предоставление муниципальной услуги, в пределах срока предоставления муниципальной услуги, установленного </w:t>
      </w:r>
      <w:hyperlink w:anchor="P86" w:tooltip="2.4. Срок предоставления муниципальной услуги - 5 рабочих дней со дня регистрации заявления (присвоения входящего номера) в Комитете.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регламента, обеспечивает направление заявителю письма об отказе в приеме заявления к рассмотрению с указанием причин такого отказа.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3.3.2. В случае если заявитель не представил документы, указанные в </w:t>
      </w:r>
      <w:hyperlink w:anchor="P127" w:tooltip="8)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Кодекса требованиям проектной документации (в том числе с учетом изменений, в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подпункте 8 пункта 2.6.1.1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регламента, уполномоченный сотрудник </w:t>
      </w:r>
      <w:r w:rsidR="00F06A26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не позднее одного рабочего дня со дня регистрации </w:t>
      </w:r>
      <w:r w:rsidRPr="00657757">
        <w:rPr>
          <w:rFonts w:ascii="Times New Roman" w:hAnsi="Times New Roman" w:cs="Times New Roman"/>
          <w:sz w:val="24"/>
          <w:szCs w:val="24"/>
        </w:rPr>
        <w:lastRenderedPageBreak/>
        <w:t>заявления направляет в порядке межведомственного взаимодействия запрос в орган, уполномоченный на предоставление соответствующих сведений.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>Подготовка и подписание разрешения на ввод объекта капитального строительства в эксплуатацию (разрешения на ввод объекта капитального строительства в эксплуатацию с внесенными изменениями) либо письма с отказом в выдаче разрешения на ввод объекта капитального строительства в эксплуатацию (письма с отказом во внесении изменений в разрешение на ввод объекта капитального строительства в эксплуатацию).</w:t>
      </w:r>
      <w:proofErr w:type="gramEnd"/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3.4.1. Юридическим фактом для начала исполнения административной процедуры является подготовка проекта разрешения на ввод объекта капитального строительства в эксплуатацию либо проекта письма с отказом в выдаче разрешения на ввод объекта капитального строительства в эксплуатацию; проекта разрешения на ввод объекта капитального строительства в эксплуатацию с внесенными изменениями либо проекта письма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>с отказом во внесении изменений в разрешение на ввод объекта капитального строительства в эксплуатацию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74"/>
      <w:bookmarkEnd w:id="29"/>
      <w:r w:rsidRPr="00657757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проверки, выполненной уполномоченным сотрудником </w:t>
      </w:r>
      <w:r w:rsidR="00F26125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основания для отказа в выдаче разрешения на ввод объекта капитального строительства в эксплуатацию (разрешения на ввод объекта капитального строительства в эксплуатацию с внесенными изменениями), приведенные в </w:t>
      </w:r>
      <w:hyperlink w:anchor="P159" w:tooltip="2.8. Исчерпывающий перечень оснований для отказа в предоставлении муниципальной услуги: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регламента, не выявлены, уполномоченный сотрудник </w:t>
      </w:r>
      <w:r w:rsidR="00F26125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в течение одного рабочего дня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готовит два экземпляра проекта </w:t>
      </w:r>
      <w:hyperlink r:id="rId33" w:tooltip="Приказ Минстроя России от 03.06.2022 N 446/пр (ред. от 02.09.2022) &quot;Об утверждении формы разрешения на строительство и формы разрешения на ввод объекта в эксплуатацию&quot; (Зарегистрировано в Минюсте России 30.06.2022 N 69078) {КонсультантПлюс}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разрешения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 ввод объекта капитального строительства в эксплуатацию (проекта разрешения на ввод объекта капитального строительства в эксплуатацию с внесенными изменениями) по форме, утвержденной приказом Минстроя России от 03.06.2022 N 446/</w:t>
      </w:r>
      <w:proofErr w:type="spellStart"/>
      <w:proofErr w:type="gramStart"/>
      <w:r w:rsidRPr="0065775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3.4.3.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проверки, выполненной уполномоченным сотрудником </w:t>
      </w:r>
      <w:r w:rsidR="00F26125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выявлены основания для отказа в выдаче разрешения на ввод объекта капитального строительства в эксплуатацию (разрешения на ввод объекта капитального строительства в эксплуатацию с внесенными изменениями), приведенные в </w:t>
      </w:r>
      <w:hyperlink w:anchor="P159" w:tooltip="2.8. Исчерпывающий перечень оснований для отказа в предоставлении муниципальной услуги: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регламента, уполномоченный сотрудник </w:t>
      </w:r>
      <w:r w:rsidR="00F26125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готовит проект письма с мотивированным отказом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в выдаче разрешения на ввод объекта капитального строительства в эксплуатацию (во внесении изменений в разрешение на ввод объекта капитального строительства в эксплуатацию).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3.4.4. После подготовки документы, указанные в </w:t>
      </w:r>
      <w:hyperlink w:anchor="P274" w:tooltip="3.4.2. В случае если по результатам проверки, выполненной уполномоченным сотрудником Комитета, ответственным за предоставление муниципальной услуги, основания для отказа в выдаче разрешения на ввод объекта капитального строительства в эксплуатацию (разрешения ">
        <w:r w:rsidRPr="00657757">
          <w:rPr>
            <w:rFonts w:ascii="Times New Roman" w:hAnsi="Times New Roman" w:cs="Times New Roman"/>
            <w:color w:val="0000FF"/>
            <w:sz w:val="24"/>
            <w:szCs w:val="24"/>
          </w:rPr>
          <w:t>пункте 3.4.2</w:t>
        </w:r>
      </w:hyperlink>
      <w:r w:rsidRPr="00657757">
        <w:rPr>
          <w:rFonts w:ascii="Times New Roman" w:hAnsi="Times New Roman" w:cs="Times New Roman"/>
          <w:sz w:val="24"/>
          <w:szCs w:val="24"/>
        </w:rPr>
        <w:t xml:space="preserve"> настоящего регламента, в соответствии с действующими правилами документооборота передаются на подписание </w:t>
      </w:r>
      <w:r w:rsidR="00F26125" w:rsidRPr="00657757">
        <w:rPr>
          <w:rFonts w:ascii="Times New Roman" w:hAnsi="Times New Roman" w:cs="Times New Roman"/>
          <w:sz w:val="24"/>
          <w:szCs w:val="24"/>
        </w:rPr>
        <w:t>Главе</w:t>
      </w:r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F26125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3.4.5. Подпись Главы</w:t>
      </w:r>
      <w:r w:rsidR="001548CE" w:rsidRPr="00657757">
        <w:rPr>
          <w:rFonts w:ascii="Times New Roman" w:hAnsi="Times New Roman" w:cs="Times New Roman"/>
          <w:sz w:val="24"/>
          <w:szCs w:val="24"/>
        </w:rPr>
        <w:t xml:space="preserve"> удостоверяется гербовой печатью  на каждом из двух экземпляров.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3.4.6. Проект письма с отказом в выдаче разрешения на ввод объекта капитального строительства в эксплуатацию (разрешения на ввод объекта капитального строительства в эксплуатацию с внесенными изменениями) оформляется в форме письма на бланке</w:t>
      </w:r>
      <w:r w:rsidR="00F26125" w:rsidRPr="0065775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57757">
        <w:rPr>
          <w:rFonts w:ascii="Times New Roman" w:hAnsi="Times New Roman" w:cs="Times New Roman"/>
          <w:sz w:val="24"/>
          <w:szCs w:val="24"/>
        </w:rPr>
        <w:t xml:space="preserve">, подготавливается в двух экземплярах, каждый из которых подписывается </w:t>
      </w:r>
      <w:r w:rsidR="00F26125" w:rsidRPr="00657757">
        <w:rPr>
          <w:rFonts w:ascii="Times New Roman" w:hAnsi="Times New Roman" w:cs="Times New Roman"/>
          <w:sz w:val="24"/>
          <w:szCs w:val="24"/>
        </w:rPr>
        <w:t>Главой</w:t>
      </w:r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3.4.7.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>В день подписания проекта письма с отказом в выдаче разрешения на ввод объекта капитального строительства в эксплуатацию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(разрешения на ввод объекта капитального строительства в эксплуатацию с внесенными изменениями) письму присваивается регистрационный номер в соответствии с порядком регистрации исходящей корреспонденции </w:t>
      </w:r>
      <w:r w:rsidR="00F26125" w:rsidRPr="006577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3.4.8.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 xml:space="preserve">После подписания проекта разрешения на ввод объекта капитального строительства в эксплуатацию (разрешения на ввод объекта капитального строительства в эксплуатацию с </w:t>
      </w:r>
      <w:r w:rsidRPr="00657757">
        <w:rPr>
          <w:rFonts w:ascii="Times New Roman" w:hAnsi="Times New Roman" w:cs="Times New Roman"/>
          <w:sz w:val="24"/>
          <w:szCs w:val="24"/>
        </w:rPr>
        <w:lastRenderedPageBreak/>
        <w:t xml:space="preserve">внесенными изменениями) уполномоченный сотрудник </w:t>
      </w:r>
      <w:r w:rsidR="00F26125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регистрацию разрешения на ввод объекта капитального строительства в эксплуатацию (разрешения на ввод объекта капитального строительства в эксплуатацию с внесенными изменениями) путем проставления даты подписания разрешения на ввод объекта капитального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строительства в эксплуатацию (разрешения на ввод объекта капитального строительства в эксплуатацию с внесенными изменениями) и присвоения регистрационного номера. Письмо с отказом в выдаче разрешения на ввод объекта капитального строительства в эксплуатацию (во внесении изменений в разрешение на ввод объекта капитального строительства в эксплуатацию) регистрируется через </w:t>
      </w:r>
      <w:r w:rsidR="005F388F" w:rsidRPr="00657757">
        <w:rPr>
          <w:rFonts w:ascii="Times New Roman" w:hAnsi="Times New Roman" w:cs="Times New Roman"/>
          <w:sz w:val="24"/>
          <w:szCs w:val="24"/>
        </w:rPr>
        <w:t>сектор документооборота Администрации</w:t>
      </w:r>
      <w:r w:rsidRPr="00657757">
        <w:rPr>
          <w:rFonts w:ascii="Times New Roman" w:hAnsi="Times New Roman" w:cs="Times New Roman"/>
          <w:sz w:val="24"/>
          <w:szCs w:val="24"/>
        </w:rPr>
        <w:t>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3.5. Заявитель получает результат предоставления муниципальной услуги в одном экземпляре одним из следующих способов (по собственному выбору):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1) непосредственно в </w:t>
      </w:r>
      <w:r w:rsidR="005F388F" w:rsidRPr="00657757">
        <w:rPr>
          <w:rFonts w:ascii="Times New Roman" w:hAnsi="Times New Roman" w:cs="Times New Roman"/>
          <w:sz w:val="24"/>
          <w:szCs w:val="24"/>
        </w:rPr>
        <w:t>Отделе (</w:t>
      </w:r>
      <w:proofErr w:type="spellStart"/>
      <w:r w:rsidR="005F388F" w:rsidRPr="0065775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F388F" w:rsidRPr="0065775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5F388F" w:rsidRPr="00657757">
        <w:rPr>
          <w:rFonts w:ascii="Times New Roman" w:hAnsi="Times New Roman" w:cs="Times New Roman"/>
          <w:sz w:val="24"/>
          <w:szCs w:val="24"/>
        </w:rPr>
        <w:t>аркан</w:t>
      </w:r>
      <w:proofErr w:type="spellEnd"/>
      <w:r w:rsidR="005F388F" w:rsidRPr="00657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88F" w:rsidRPr="00657757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5F388F" w:rsidRPr="00657757">
        <w:rPr>
          <w:rFonts w:ascii="Times New Roman" w:hAnsi="Times New Roman" w:cs="Times New Roman"/>
          <w:sz w:val="24"/>
          <w:szCs w:val="24"/>
        </w:rPr>
        <w:t>, д.14</w:t>
      </w:r>
      <w:r w:rsidRPr="00657757">
        <w:rPr>
          <w:rFonts w:ascii="Times New Roman" w:hAnsi="Times New Roman" w:cs="Times New Roman"/>
          <w:sz w:val="24"/>
          <w:szCs w:val="24"/>
        </w:rPr>
        <w:t>);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2) через многофункциональный центр при условии, что заявитель указал в заявлении о предоставлении муниципальной услуги способ выдачи документов через многофункциональный центр;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3) посредством почтовой связи по адресу, указанному в заявлении;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4) в форме электронного документа, подписанного электронной подписью (по электронной почте либо на руки при личной явке в </w:t>
      </w:r>
      <w:r w:rsidR="00983557" w:rsidRPr="00657757">
        <w:rPr>
          <w:rFonts w:ascii="Times New Roman" w:hAnsi="Times New Roman" w:cs="Times New Roman"/>
          <w:sz w:val="24"/>
          <w:szCs w:val="24"/>
        </w:rPr>
        <w:t>Отдел</w:t>
      </w:r>
      <w:r w:rsidRPr="00657757">
        <w:rPr>
          <w:rFonts w:ascii="Times New Roman" w:hAnsi="Times New Roman" w:cs="Times New Roman"/>
          <w:sz w:val="24"/>
          <w:szCs w:val="24"/>
        </w:rPr>
        <w:t xml:space="preserve"> путем записи на электронный носитель заявителя).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3.6. Документы, направленные заявителем в </w:t>
      </w:r>
      <w:r w:rsidR="005F388F" w:rsidRPr="00657757">
        <w:rPr>
          <w:rFonts w:ascii="Times New Roman" w:hAnsi="Times New Roman" w:cs="Times New Roman"/>
          <w:sz w:val="24"/>
          <w:szCs w:val="24"/>
        </w:rPr>
        <w:t>Отдел</w:t>
      </w:r>
      <w:r w:rsidRPr="00657757">
        <w:rPr>
          <w:rFonts w:ascii="Times New Roman" w:hAnsi="Times New Roman" w:cs="Times New Roman"/>
          <w:sz w:val="24"/>
          <w:szCs w:val="24"/>
        </w:rPr>
        <w:t xml:space="preserve"> для оказания муниципальной услуги и послужившие основанием для оказания муниципальной услуги либо выдачи отказа в оказании муниципальной услуги, заявителю не возвращаются и подлежат хранению в </w:t>
      </w:r>
      <w:r w:rsidR="005F388F" w:rsidRPr="00657757">
        <w:rPr>
          <w:rFonts w:ascii="Times New Roman" w:hAnsi="Times New Roman" w:cs="Times New Roman"/>
          <w:sz w:val="24"/>
          <w:szCs w:val="24"/>
        </w:rPr>
        <w:t>Отделе</w:t>
      </w:r>
      <w:r w:rsidRPr="00657757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архивного хранения соответствующих документов.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>При обнаружении опечатки или технической ошибки</w:t>
      </w:r>
      <w:r w:rsidR="00983557">
        <w:rPr>
          <w:rFonts w:ascii="Times New Roman" w:hAnsi="Times New Roman" w:cs="Times New Roman"/>
          <w:sz w:val="24"/>
          <w:szCs w:val="24"/>
        </w:rPr>
        <w:t>,</w:t>
      </w:r>
      <w:r w:rsidRPr="00657757">
        <w:rPr>
          <w:rFonts w:ascii="Times New Roman" w:hAnsi="Times New Roman" w:cs="Times New Roman"/>
          <w:sz w:val="24"/>
          <w:szCs w:val="24"/>
        </w:rPr>
        <w:t xml:space="preserve"> или обращении заявителя с просьбой об исправлении допущенных опечаток</w:t>
      </w:r>
      <w:r w:rsidR="00983557">
        <w:rPr>
          <w:rFonts w:ascii="Times New Roman" w:hAnsi="Times New Roman" w:cs="Times New Roman"/>
          <w:sz w:val="24"/>
          <w:szCs w:val="24"/>
        </w:rPr>
        <w:t>,</w:t>
      </w:r>
      <w:r w:rsidRPr="00657757">
        <w:rPr>
          <w:rFonts w:ascii="Times New Roman" w:hAnsi="Times New Roman" w:cs="Times New Roman"/>
          <w:sz w:val="24"/>
          <w:szCs w:val="24"/>
        </w:rPr>
        <w:t xml:space="preserve"> или технических ошибок в выданных в результате предоставления муниципальной услуги разрешении на ввод объекта капитального строительства в эксплуатацию (разрешении на ввод объекта капитального строительства в эксплуатацию с внесенными изменениями) опечатки</w:t>
      </w:r>
      <w:r w:rsidR="00983557">
        <w:rPr>
          <w:rFonts w:ascii="Times New Roman" w:hAnsi="Times New Roman" w:cs="Times New Roman"/>
          <w:sz w:val="24"/>
          <w:szCs w:val="24"/>
        </w:rPr>
        <w:t>,</w:t>
      </w:r>
      <w:r w:rsidRPr="00657757">
        <w:rPr>
          <w:rFonts w:ascii="Times New Roman" w:hAnsi="Times New Roman" w:cs="Times New Roman"/>
          <w:sz w:val="24"/>
          <w:szCs w:val="24"/>
        </w:rPr>
        <w:t xml:space="preserve"> или технические ошибки подлежат исправлению уполномоченным сотрудником </w:t>
      </w:r>
      <w:r w:rsidR="005F388F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услуги, в течение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двух рабочих дней с момента их обнаружения</w:t>
      </w:r>
      <w:r w:rsidR="00AF43EF">
        <w:rPr>
          <w:rFonts w:ascii="Times New Roman" w:hAnsi="Times New Roman" w:cs="Times New Roman"/>
          <w:sz w:val="24"/>
          <w:szCs w:val="24"/>
        </w:rPr>
        <w:t>,</w:t>
      </w:r>
      <w:r w:rsidRPr="00657757">
        <w:rPr>
          <w:rFonts w:ascii="Times New Roman" w:hAnsi="Times New Roman" w:cs="Times New Roman"/>
          <w:sz w:val="24"/>
          <w:szCs w:val="24"/>
        </w:rPr>
        <w:t xml:space="preserve"> или поступления такого обращения заявителя путем зачеркивания ошибки, указания правильных данных и записи "</w:t>
      </w:r>
      <w:proofErr w:type="gramStart"/>
      <w:r w:rsidRPr="00657757">
        <w:rPr>
          <w:rFonts w:ascii="Times New Roman" w:hAnsi="Times New Roman" w:cs="Times New Roman"/>
          <w:sz w:val="24"/>
          <w:szCs w:val="24"/>
        </w:rPr>
        <w:t>Зачеркнутое</w:t>
      </w:r>
      <w:proofErr w:type="gramEnd"/>
      <w:r w:rsidRPr="00657757">
        <w:rPr>
          <w:rFonts w:ascii="Times New Roman" w:hAnsi="Times New Roman" w:cs="Times New Roman"/>
          <w:sz w:val="24"/>
          <w:szCs w:val="24"/>
        </w:rPr>
        <w:t xml:space="preserve"> "..." не читать, исправленному "..." верить" и проставлением даты.</w:t>
      </w:r>
    </w:p>
    <w:p w:rsidR="00C5528E" w:rsidRPr="00657757" w:rsidRDefault="001548C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 xml:space="preserve">Исправление допущенной опечатки или технической ошибки заверяется подписью </w:t>
      </w:r>
      <w:r w:rsidR="005F388F" w:rsidRPr="00657757">
        <w:rPr>
          <w:rFonts w:ascii="Times New Roman" w:hAnsi="Times New Roman" w:cs="Times New Roman"/>
          <w:sz w:val="24"/>
          <w:szCs w:val="24"/>
        </w:rPr>
        <w:t>Главой</w:t>
      </w:r>
      <w:r w:rsidRPr="00657757">
        <w:rPr>
          <w:rFonts w:ascii="Times New Roman" w:hAnsi="Times New Roman" w:cs="Times New Roman"/>
          <w:sz w:val="24"/>
          <w:szCs w:val="24"/>
        </w:rPr>
        <w:t xml:space="preserve"> и гербовой печатью </w:t>
      </w:r>
      <w:r w:rsidR="005F388F" w:rsidRPr="00657757">
        <w:rPr>
          <w:rFonts w:ascii="Times New Roman" w:hAnsi="Times New Roman" w:cs="Times New Roman"/>
          <w:sz w:val="24"/>
          <w:szCs w:val="24"/>
        </w:rPr>
        <w:t>Администрации</w:t>
      </w:r>
      <w:r w:rsidRPr="00657757">
        <w:rPr>
          <w:rFonts w:ascii="Times New Roman" w:hAnsi="Times New Roman" w:cs="Times New Roman"/>
          <w:sz w:val="24"/>
          <w:szCs w:val="24"/>
        </w:rPr>
        <w:t xml:space="preserve"> на основании заключения о необходимости такого исправления, подготовленного уполномоченным сотрудником </w:t>
      </w:r>
      <w:r w:rsidR="005F388F" w:rsidRPr="00657757">
        <w:rPr>
          <w:rFonts w:ascii="Times New Roman" w:hAnsi="Times New Roman" w:cs="Times New Roman"/>
          <w:sz w:val="24"/>
          <w:szCs w:val="24"/>
        </w:rPr>
        <w:t>Отдела</w:t>
      </w:r>
      <w:r w:rsidRPr="00657757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услуги.</w:t>
      </w:r>
    </w:p>
    <w:p w:rsidR="00C5528E" w:rsidRPr="00657757" w:rsidRDefault="001548CE" w:rsidP="0065775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24"/>
          <w:szCs w:val="24"/>
        </w:rPr>
        <w:t>3.8. Разрешение на ввод объекта капитального строительства в эксплуатацию (разрешение на ввод объекта капитального строительства в эксплуатацию с внесенными изменениями) выдается в форме электронного документа, подписанного электронной подписью, в случае если это указано в заявлении о предоставлении муниципальной услуги.</w:t>
      </w:r>
    </w:p>
    <w:p w:rsidR="00C5528E" w:rsidRPr="00657757" w:rsidRDefault="00C5528E" w:rsidP="0065775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026B10" w:rsidRPr="00BE40E6" w:rsidRDefault="00026B10" w:rsidP="00026B1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026B10" w:rsidRDefault="00026B10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528E" w:rsidRPr="00657757" w:rsidRDefault="001548CE">
      <w:pPr>
        <w:pStyle w:val="ConsPlusNormal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C5528E" w:rsidRPr="00657757" w:rsidRDefault="001548CE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C5528E" w:rsidRPr="00657757" w:rsidRDefault="001548CE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657757" w:rsidRDefault="00657757" w:rsidP="00657757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"Выдача разрешения на ввод объекта в эксплуатацию в случае, если при проведении</w:t>
      </w:r>
    </w:p>
    <w:p w:rsidR="00657757" w:rsidRDefault="00657757" w:rsidP="00657757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 xml:space="preserve"> работ по сохранению объекта культурного наследия местного (муниципального) значения, </w:t>
      </w:r>
    </w:p>
    <w:p w:rsidR="00657757" w:rsidRDefault="00657757" w:rsidP="00657757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57757">
        <w:rPr>
          <w:rFonts w:ascii="Times New Roman" w:hAnsi="Times New Roman" w:cs="Times New Roman"/>
          <w:sz w:val="16"/>
          <w:szCs w:val="16"/>
        </w:rPr>
        <w:t>включенного</w:t>
      </w:r>
      <w:proofErr w:type="gramEnd"/>
      <w:r w:rsidRPr="00657757">
        <w:rPr>
          <w:rFonts w:ascii="Times New Roman" w:hAnsi="Times New Roman" w:cs="Times New Roman"/>
          <w:sz w:val="16"/>
          <w:szCs w:val="16"/>
        </w:rPr>
        <w:t xml:space="preserve"> в единый государственный реестр объектов культурного </w:t>
      </w:r>
    </w:p>
    <w:p w:rsidR="00657757" w:rsidRDefault="00657757" w:rsidP="00657757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 xml:space="preserve">наследия (памятников истории и культуры) народов Российской Федерации </w:t>
      </w:r>
    </w:p>
    <w:p w:rsidR="00657757" w:rsidRDefault="00657757" w:rsidP="00657757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657757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657757">
        <w:rPr>
          <w:rFonts w:ascii="Times New Roman" w:hAnsi="Times New Roman" w:cs="Times New Roman"/>
          <w:sz w:val="16"/>
          <w:szCs w:val="16"/>
        </w:rPr>
        <w:t xml:space="preserve"> если затрагивались конструктивные и другие характеристики </w:t>
      </w:r>
    </w:p>
    <w:p w:rsidR="00C5528E" w:rsidRPr="00657757" w:rsidRDefault="00657757" w:rsidP="00657757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надежности и безопасности данного объекта культурного наследия"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4"/>
        <w:gridCol w:w="224"/>
        <w:gridCol w:w="338"/>
        <w:gridCol w:w="1418"/>
        <w:gridCol w:w="1304"/>
        <w:gridCol w:w="1643"/>
      </w:tblGrid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615" w:rsidRDefault="005F2615" w:rsidP="005F2615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615" w:rsidRDefault="005F2615" w:rsidP="005F2615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6577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5F2615" w:rsidRDefault="00657757" w:rsidP="005F2615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657757" w:rsidRDefault="00657757" w:rsidP="005F2615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</w:p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 w:rsidP="005F261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От застройщика: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для юридического лица указываются: полное наименование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юридического лица, юридический и почтовый адреса,</w:t>
            </w:r>
          </w:p>
          <w:p w:rsidR="00C5528E" w:rsidRPr="005F2615" w:rsidRDefault="005F261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="001548CE"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должность и Ф.И.О. руководителя,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представитель (контактное лицо) застройщика, должность и Ф.И.О.,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 ИНН, ОГРН;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предпринимателя указываются: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Ф.И.О., адрес регистрации и почтовый адрес,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представитель (контактное лицо) застройщика, Ф.И.О.,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 ИНН, ОГРНИП;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для физического лица указываются: Ф.И.О., адрес регистрации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и почтовый адрес,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 представитель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(контактное лицо) застройщика, Ф.И.О.,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381"/>
            <w:bookmarkEnd w:id="30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ввод объекта в эксплуатацию в случае, если</w:t>
            </w:r>
          </w:p>
          <w:p w:rsidR="005F2615" w:rsidRPr="005F2615" w:rsidRDefault="001548CE" w:rsidP="005F261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работ по сохранению объекта культурного наследия местного (муниципального) значения, </w:t>
            </w:r>
            <w:r w:rsidR="005F2615" w:rsidRPr="005F2615">
              <w:rPr>
                <w:rFonts w:ascii="Times New Roman" w:hAnsi="Times New Roman" w:cs="Times New Roman"/>
                <w:sz w:val="24"/>
                <w:szCs w:val="24"/>
              </w:rPr>
              <w:t>включенного в единый государственный реестр объектов культурного</w:t>
            </w:r>
            <w:r w:rsidR="005F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15" w:rsidRPr="005F2615">
              <w:rPr>
                <w:rFonts w:ascii="Times New Roman" w:hAnsi="Times New Roman" w:cs="Times New Roman"/>
                <w:sz w:val="24"/>
                <w:szCs w:val="24"/>
              </w:rPr>
              <w:t>наследия (памятников истории и культуры) народов Российской Федерации</w:t>
            </w:r>
            <w:r w:rsidR="005F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15" w:rsidRPr="005F2615">
              <w:rPr>
                <w:rFonts w:ascii="Times New Roman" w:hAnsi="Times New Roman" w:cs="Times New Roman"/>
                <w:sz w:val="24"/>
                <w:szCs w:val="24"/>
              </w:rPr>
              <w:t>в случае, если затрагивались конструктивные и другие характеристики</w:t>
            </w:r>
          </w:p>
          <w:p w:rsidR="005F2615" w:rsidRDefault="005F2615" w:rsidP="005F261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15">
              <w:rPr>
                <w:rFonts w:ascii="Times New Roman" w:hAnsi="Times New Roman" w:cs="Times New Roman"/>
                <w:sz w:val="24"/>
                <w:szCs w:val="24"/>
              </w:rPr>
              <w:t>надежности и безопасности данного объекта культурного наследия</w:t>
            </w:r>
          </w:p>
          <w:p w:rsidR="00C5528E" w:rsidRPr="001548CE" w:rsidRDefault="001548CE" w:rsidP="005F261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15">
              <w:rPr>
                <w:rFonts w:ascii="Times New Roman" w:hAnsi="Times New Roman" w:cs="Times New Roman"/>
                <w:sz w:val="24"/>
                <w:szCs w:val="24"/>
              </w:rPr>
              <w:t>от "___" __________ 20__ г.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ввод в эксплуатацию 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в полном объеме/на отдельный этап строительства объекта капитального строительства</w:t>
            </w:r>
          </w:p>
          <w:p w:rsidR="00C5528E" w:rsidRPr="005F2615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в соответствии с проектной документацией, кадастровый номер реконструируемого объекта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субъект, город, улица, номер дома и т.д. (в соответствии с государственным адресным реестром с указанием реквизитов документов о присвоении, об изменении адреса)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осуществлялось на основании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ненужное зачеркнуть</w:t>
            </w:r>
          </w:p>
        </w:tc>
      </w:tr>
      <w:tr w:rsidR="00C5528E" w:rsidRPr="001548CE">
        <w:tblPrEx>
          <w:tblBorders>
            <w:insideV w:val="nil"/>
          </w:tblBorders>
        </w:tblPrEx>
        <w:tc>
          <w:tcPr>
            <w:tcW w:w="4368" w:type="dxa"/>
            <w:gridSpan w:val="2"/>
            <w:tcBorders>
              <w:top w:val="nil"/>
              <w:bottom w:val="nil"/>
            </w:tcBorders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4"/>
            <w:tcBorders>
              <w:bottom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от "___" ____________ 20___ г. N 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 земельно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-ых) участке(-ах) по адресу: _____________________________________</w:t>
            </w:r>
          </w:p>
          <w:p w:rsidR="00C5528E" w:rsidRPr="005F2615" w:rsidRDefault="001548CE">
            <w:pPr>
              <w:pStyle w:val="ConsPlusNormal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субъект РФ, город, улица, номер дома, кадастровый номер участка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Право на пользование землей закреплено ______________________________________</w:t>
            </w:r>
          </w:p>
        </w:tc>
      </w:tr>
      <w:tr w:rsidR="00C5528E" w:rsidRPr="001548CE">
        <w:tblPrEx>
          <w:tblBorders>
            <w:insideV w:val="nil"/>
          </w:tblBorders>
        </w:tblPrEx>
        <w:tc>
          <w:tcPr>
            <w:tcW w:w="4144" w:type="dxa"/>
            <w:tcBorders>
              <w:top w:val="nil"/>
              <w:bottom w:val="nil"/>
            </w:tcBorders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tcBorders>
              <w:top w:val="nil"/>
              <w:bottom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 от "___" __________ 20___ г. N _______________________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капитального строительства: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По проекту (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По факту (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I. Общие показатели вводимого в эксплуатацию объекта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Назначение объекта: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Строительный объем: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застройки: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застройки части объекта капитального строительства: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части объекта капитального строительства: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жилых помещений: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 том числе квартир: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1-комнатные: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2-комнатные: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3-комнатные: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4-комнатные: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-мест: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этажей: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подземных этажей: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Вместимость: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Высота: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(при наличии):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Материалы стен: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II. Линейные объекты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реконструированного линейного объекта: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Протяженность: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или части линейного объекта: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Категория (класс):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показатели:</w:t>
            </w:r>
          </w:p>
        </w:tc>
        <w:tc>
          <w:tcPr>
            <w:tcW w:w="1418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III. Стоимость строительства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объекта, всего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947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3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  <w:tc>
          <w:tcPr>
            <w:tcW w:w="1418" w:type="dxa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947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1"/>
        <w:gridCol w:w="644"/>
        <w:gridCol w:w="901"/>
        <w:gridCol w:w="795"/>
        <w:gridCol w:w="338"/>
        <w:gridCol w:w="3352"/>
      </w:tblGrid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Дата подготовки технического плана: "___" _________ 20___ г.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кадастрового инженера, его подготовившего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Номер, дата выдачи квалификационного аттестата кадастрового инженера: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"___" _________ 20___ г. N 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субъекта Российской Федерации, выдавший квалификационный аттестат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о кадастровом инженере в государственный реестр кадастровых инженеров: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выданных разрешениях на ввод объекта в эксплуатацию: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(заполняются в случаях, предусмотренных </w:t>
            </w:r>
            <w:hyperlink r:id="rId34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12 статьи 51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РФ, </w:t>
            </w:r>
            <w:hyperlink r:id="rId35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3.3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 от "___" __________ 20___ г. N 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 от "___" __________ 20___ г. N _______________________</w:t>
            </w:r>
          </w:p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необходимые для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-места:</w:t>
            </w:r>
            <w:proofErr w:type="gramEnd"/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(заполняются в случаях, указанных в </w:t>
            </w:r>
            <w:hyperlink r:id="rId36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3.6 статьи 55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с учетом </w:t>
            </w:r>
            <w:hyperlink r:id="rId37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3.7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8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3.9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</w:t>
            </w:r>
            <w:proofErr w:type="gramEnd"/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  <w:proofErr w:type="gramEnd"/>
          </w:p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2.1. Настоящим подтверждаю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здании, сооружении помещения, </w:t>
            </w:r>
            <w:proofErr w:type="spell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-места &lt;*&gt;</w:t>
            </w:r>
          </w:p>
        </w:tc>
      </w:tr>
      <w:tr w:rsidR="00C5528E" w:rsidRPr="001548CE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(Ф.И.О. застройщика)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настоящим подтверждаю, что строительство, реконструкция здания, сооружения осуществлялись без привлечения средств иных лиц &lt;*&gt;</w:t>
            </w:r>
          </w:p>
        </w:tc>
      </w:tr>
      <w:tr w:rsidR="00C5528E" w:rsidRPr="001548CE"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(Ф.И.О. застройщика)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2.2. Настоящим подтверждаем согласие застройщика и 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(указываются данные об ином лице (иных лицах), в том числе адрес (адреса)</w:t>
            </w:r>
            <w:proofErr w:type="gramEnd"/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электронной почты для связи с таким лицом (лицами),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чьи средства привлекались на строительство, реконструкцию здания, сооружения</w:t>
            </w: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 xml:space="preserve">(далее - иное лицо (иные лица)) на осуществление государственной регистрации права собственности застройщика и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машино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-места &lt;**&gt;</w:t>
            </w:r>
            <w:proofErr w:type="gramEnd"/>
          </w:p>
        </w:tc>
      </w:tr>
      <w:tr w:rsidR="00C5528E" w:rsidRPr="001548CE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(Ф.И.О. застройщика)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5528E" w:rsidRPr="001548CE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(Ф.И.О. иного лица (иных лиц))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подтверждаем, что строительство, реконструкция здания, сооружения осуществлялись исключительно с привлечением средств застройщика и иного лица (иных лиц)</w:t>
            </w:r>
          </w:p>
        </w:tc>
      </w:tr>
      <w:tr w:rsidR="00C5528E" w:rsidRPr="001548CE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(Ф.И.О. застройщика)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5528E" w:rsidRPr="001548CE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(Ф.И.О. иного лица (иных лиц))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2.3. Сведения об уплате государственной пошлины за осуществление государственной регистрации прав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указываются реквизиты платежного документа (дата, номер)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 либо мотивированный отказ в выдаче разрешения на ввод объекта в эксплуатацию прошу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выслать почтой/выдать</w:t>
            </w:r>
            <w:proofErr w:type="gram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 xml:space="preserve"> на руки в комитете по культуре Администрации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города Иванова/выдать на руки в многофункциональном центре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(указать нужное)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Выражаю свое согласие на то, что в случае если в течение пяти дней с момента истечения срока предоставления услуги (пяти рабочих дней с момента регистрации заявления) я не явлюсь за документом лично, он будет выслан мне почтой по адресу: __________________________________________________________________________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Приложение (наименование и реквизиты документов, количество листов):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6.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7.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8.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9. 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10.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11. _______________________________________________________________________</w:t>
            </w:r>
          </w:p>
        </w:tc>
      </w:tr>
      <w:tr w:rsidR="00C5528E" w:rsidRPr="001548CE">
        <w:tc>
          <w:tcPr>
            <w:tcW w:w="4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C5528E" w:rsidRPr="001548CE" w:rsidRDefault="00C5528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1548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5528E" w:rsidRPr="001548CE" w:rsidRDefault="001548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&lt;*&gt; Заполняется застройщиком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C5528E" w:rsidRPr="001548CE" w:rsidRDefault="001548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&lt;**&gt; Заполняется застройщиком и иным лицом (иными лицами), если строительство, реконструкция здания, сооружения осуществлялись с привлечением средств иных лиц.</w:t>
      </w: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5F2615" w:rsidRPr="00657757" w:rsidRDefault="005F2615" w:rsidP="005F2615">
      <w:pPr>
        <w:pStyle w:val="ConsPlusNormal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5F2615" w:rsidRPr="00657757" w:rsidRDefault="005F2615" w:rsidP="005F2615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5F2615" w:rsidRPr="00657757" w:rsidRDefault="005F2615" w:rsidP="005F2615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5F2615" w:rsidRDefault="005F2615" w:rsidP="005F2615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"Выдача разрешения на ввод объекта в эксплуатацию в случае, если при проведении</w:t>
      </w:r>
    </w:p>
    <w:p w:rsidR="005F2615" w:rsidRDefault="005F2615" w:rsidP="005F2615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 xml:space="preserve"> работ по сохранению объекта культурного наследия местного (муниципального) значения, </w:t>
      </w:r>
    </w:p>
    <w:p w:rsidR="005F2615" w:rsidRDefault="005F2615" w:rsidP="005F2615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57757">
        <w:rPr>
          <w:rFonts w:ascii="Times New Roman" w:hAnsi="Times New Roman" w:cs="Times New Roman"/>
          <w:sz w:val="16"/>
          <w:szCs w:val="16"/>
        </w:rPr>
        <w:t>включенного</w:t>
      </w:r>
      <w:proofErr w:type="gramEnd"/>
      <w:r w:rsidRPr="00657757">
        <w:rPr>
          <w:rFonts w:ascii="Times New Roman" w:hAnsi="Times New Roman" w:cs="Times New Roman"/>
          <w:sz w:val="16"/>
          <w:szCs w:val="16"/>
        </w:rPr>
        <w:t xml:space="preserve"> в единый государственный реестр объектов культурного </w:t>
      </w:r>
    </w:p>
    <w:p w:rsidR="005F2615" w:rsidRDefault="005F2615" w:rsidP="005F2615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 xml:space="preserve">наследия (памятников истории и культуры) народов Российской Федерации </w:t>
      </w:r>
    </w:p>
    <w:p w:rsidR="005F2615" w:rsidRDefault="005F2615" w:rsidP="005F2615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  <w:r w:rsidRPr="00657757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657757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657757">
        <w:rPr>
          <w:rFonts w:ascii="Times New Roman" w:hAnsi="Times New Roman" w:cs="Times New Roman"/>
          <w:sz w:val="16"/>
          <w:szCs w:val="16"/>
        </w:rPr>
        <w:t xml:space="preserve"> если затрагивались конструктивные и другие характеристики </w:t>
      </w:r>
    </w:p>
    <w:p w:rsidR="00C5528E" w:rsidRPr="001548CE" w:rsidRDefault="005F2615" w:rsidP="005F2615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657757">
        <w:rPr>
          <w:rFonts w:ascii="Times New Roman" w:hAnsi="Times New Roman" w:cs="Times New Roman"/>
          <w:sz w:val="16"/>
          <w:szCs w:val="16"/>
        </w:rPr>
        <w:t>надежности и безопасности данного объекта культурного наследия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9"/>
        <w:gridCol w:w="607"/>
        <w:gridCol w:w="1107"/>
        <w:gridCol w:w="311"/>
        <w:gridCol w:w="1304"/>
        <w:gridCol w:w="1643"/>
      </w:tblGrid>
      <w:tr w:rsidR="005F2615" w:rsidRPr="001548CE" w:rsidTr="0098355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615" w:rsidRDefault="005F2615" w:rsidP="00983557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615" w:rsidRDefault="005F2615" w:rsidP="00983557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образования </w:t>
            </w:r>
          </w:p>
          <w:p w:rsidR="005F2615" w:rsidRDefault="005F2615" w:rsidP="00983557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5F2615" w:rsidRDefault="005F2615" w:rsidP="00983557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</w:p>
          <w:p w:rsidR="005F2615" w:rsidRPr="001548CE" w:rsidRDefault="005F2615" w:rsidP="0098355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 w:rsidP="005F261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От застройщика: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для юридического лица указываются: полное наименование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юридического лица, юридический и почтовый адреса,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должность и Ф.И.О. руководителя,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представитель (контактное лицо) застройщика, должность и Ф.И.О.,</w:t>
            </w:r>
          </w:p>
          <w:p w:rsidR="00C5528E" w:rsidRPr="001548CE" w:rsidRDefault="001548CE" w:rsidP="005F261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</w:t>
            </w:r>
            <w:r w:rsid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 ИНН, ОГРН;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</w:t>
            </w:r>
            <w:r w:rsid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предпринимателя указываются: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Ф.И.О., адрес регистрации и почтовый адрес,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представитель (контактное лицо) застройщика, Ф.И.О.,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 ИНН,</w:t>
            </w: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ОГРНИП;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физического лица указываются: Ф.И.О., адрес регистрации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и почтовый адрес,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, представитель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(контактное лицо) застройщика, Ф.И.О., телефон, e-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700"/>
            <w:bookmarkEnd w:id="31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  <w:p w:rsidR="005F2615" w:rsidRPr="005F2615" w:rsidRDefault="001548CE" w:rsidP="005F261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если при проведении работ по сохранению объекта культурного наследия местного (муниципального) значения</w:t>
            </w:r>
            <w:r w:rsidRPr="005F2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615" w:rsidRPr="005F2615">
              <w:rPr>
                <w:rFonts w:ascii="Times New Roman" w:hAnsi="Times New Roman" w:cs="Times New Roman"/>
                <w:sz w:val="24"/>
                <w:szCs w:val="24"/>
              </w:rPr>
              <w:t>включенного в единый государственный реестр объектов культурного</w:t>
            </w:r>
            <w:r w:rsidR="005F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615" w:rsidRPr="005F2615">
              <w:rPr>
                <w:rFonts w:ascii="Times New Roman" w:hAnsi="Times New Roman" w:cs="Times New Roman"/>
                <w:sz w:val="24"/>
                <w:szCs w:val="24"/>
              </w:rPr>
              <w:t xml:space="preserve">наследия (памятников истории и культуры) народов Российской </w:t>
            </w:r>
            <w:proofErr w:type="spellStart"/>
            <w:r w:rsidR="005F2615" w:rsidRPr="005F2615">
              <w:rPr>
                <w:rFonts w:ascii="Times New Roman" w:hAnsi="Times New Roman" w:cs="Times New Roman"/>
                <w:sz w:val="24"/>
                <w:szCs w:val="24"/>
              </w:rPr>
              <w:t>Федерациив</w:t>
            </w:r>
            <w:proofErr w:type="spellEnd"/>
            <w:r w:rsidR="005F2615" w:rsidRPr="005F2615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затрагивались конструктивные и другие характеристики</w:t>
            </w:r>
          </w:p>
          <w:p w:rsidR="005F2615" w:rsidRPr="005F2615" w:rsidRDefault="005F2615" w:rsidP="005F261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615">
              <w:rPr>
                <w:rFonts w:ascii="Times New Roman" w:hAnsi="Times New Roman" w:cs="Times New Roman"/>
                <w:sz w:val="24"/>
                <w:szCs w:val="24"/>
              </w:rPr>
              <w:t>надежности и безопасности данного объекта культурного наследия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от "____" ___________ 20___ г.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Прошу внести изменения в разрешение на ввод в эксплуатацию от "__" _______ 20__ г. N _______________________________________ объекта капитального строительства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субъект, город, улица, номер дома и т.д.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внесения изменений в разрешение на ввод объекта капитального строительства в эксплуатацию от "___" _______ 20__ г. N ___________ обусловлена причинами, предусмотренными </w:t>
            </w:r>
            <w:hyperlink r:id="rId39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5.1 статьи 55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указываются причины внесения изменений в разрешение на ввод объекта капитального строительства в эксплуатацию, а также сведения о том, в какой части требуются изменения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осуществлялось на основании ____________________</w:t>
            </w:r>
          </w:p>
        </w:tc>
      </w:tr>
      <w:tr w:rsidR="00C5528E" w:rsidRPr="001548CE">
        <w:tblPrEx>
          <w:tblBorders>
            <w:insideV w:val="nil"/>
          </w:tblBorders>
        </w:tblPrEx>
        <w:tc>
          <w:tcPr>
            <w:tcW w:w="5813" w:type="dxa"/>
            <w:gridSpan w:val="3"/>
            <w:tcBorders>
              <w:top w:val="nil"/>
              <w:bottom w:val="nil"/>
            </w:tcBorders>
          </w:tcPr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ненужное зачеркнуть</w:t>
            </w:r>
          </w:p>
        </w:tc>
        <w:tc>
          <w:tcPr>
            <w:tcW w:w="3258" w:type="dxa"/>
            <w:gridSpan w:val="3"/>
            <w:tcBorders>
              <w:top w:val="nil"/>
              <w:bottom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от "___" ___________ 20___ г. N 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 земельно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-ых) участке(-ах) по адресу: ______________________________________</w:t>
            </w:r>
            <w:r w:rsidR="005F26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5528E" w:rsidRPr="005F2615" w:rsidRDefault="001548CE">
            <w:pPr>
              <w:pStyle w:val="ConsPlusNormal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субъект РФ, город, улица, номер дома, кадастровый номер участка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Право на пользование землей закреплено ______________________________________</w:t>
            </w:r>
          </w:p>
        </w:tc>
      </w:tr>
      <w:tr w:rsidR="00C5528E" w:rsidRPr="001548CE">
        <w:tblPrEx>
          <w:tblBorders>
            <w:insideV w:val="nil"/>
          </w:tblBorders>
        </w:tblPrEx>
        <w:tc>
          <w:tcPr>
            <w:tcW w:w="4099" w:type="dxa"/>
            <w:tcBorders>
              <w:top w:val="nil"/>
              <w:bottom w:val="nil"/>
            </w:tcBorders>
          </w:tcPr>
          <w:p w:rsidR="00C5528E" w:rsidRPr="001548CE" w:rsidRDefault="00C5528E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gridSpan w:val="5"/>
            <w:tcBorders>
              <w:top w:val="nil"/>
              <w:bottom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от "___" __________ 20___ г. N ___________________</w:t>
            </w:r>
          </w:p>
        </w:tc>
      </w:tr>
      <w:tr w:rsidR="00C5528E" w:rsidRPr="001548CE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Сведения об объекте капитального строительства: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По проекту (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По факту (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I. Общие показатели вводимого в эксплуатацию объекта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Вид объекта капитального строительства: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Назначение объекта: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реконструированного объекта капитального строительства: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Строительный объем: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застройки: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застройки части объекта капитального строительства: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части объекта капитального строительства: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 том числе квартир: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1-комнатные: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2-комнатные: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3-комнатные: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4-комнатные: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штук/кв. 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-мест: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этажей: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подземных этажей: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Вместимость: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Высота: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 (при наличии):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Материалы стен: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II. Линейные объекты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Кадастровый номер реконструированного линейного объекта: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Протяженность: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или части линейного объекта: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Категория (класс):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1418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6"/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III. Стоимость строительства</w:t>
            </w: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объекта - всего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947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8E" w:rsidRPr="001548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06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строительно-монтажных работ</w:t>
            </w:r>
          </w:p>
        </w:tc>
        <w:tc>
          <w:tcPr>
            <w:tcW w:w="1418" w:type="dxa"/>
            <w:gridSpan w:val="2"/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947" w:type="dxa"/>
            <w:gridSpan w:val="2"/>
          </w:tcPr>
          <w:p w:rsidR="00C5528E" w:rsidRPr="001548CE" w:rsidRDefault="00C5528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28E" w:rsidRPr="001548CE" w:rsidRDefault="00C5528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955"/>
        <w:gridCol w:w="741"/>
        <w:gridCol w:w="392"/>
        <w:gridCol w:w="3288"/>
      </w:tblGrid>
      <w:tr w:rsidR="00C5528E" w:rsidRPr="001548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Дата подготовки технического плана: "___" _________ 20___ г.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кадастрового инженера, его подготовившего </w:t>
            </w: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Номер, дата выдачи квалификационного аттестата кадастрового инженера: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"___" _________ 20___ г. N 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субъекта Российской Федерации, выдавший квалификационный аттестат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о кадастровом инженере в государственный реестр кадастровых инженеров: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"___" _________ 20___ г.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кадастрового инженера, подготовившего технический план: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выданных разрешениях на ввод объекта капитального строительства в эксплуатацию:</w:t>
            </w:r>
          </w:p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(заполняются, в том числе в случаях, предусмотренных </w:t>
            </w:r>
            <w:hyperlink r:id="rId40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12 статьи 51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РФ, </w:t>
            </w:r>
            <w:hyperlink r:id="rId41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1548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3.3</w:t>
              </w:r>
            </w:hyperlink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 от "___" ________ 20___ г. N 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 от "___" __________ 20___ г. N ______________________</w:t>
            </w:r>
          </w:p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необходимые для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-места:</w:t>
            </w:r>
            <w:proofErr w:type="gramEnd"/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 xml:space="preserve">(заполняются в случаях, указанных в </w:t>
            </w:r>
            <w:hyperlink r:id="rId42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5F261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части 3.6 статьи 55</w:t>
              </w:r>
            </w:hyperlink>
            <w:r w:rsidRPr="005F2615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Федерации, с учетом </w:t>
            </w:r>
            <w:hyperlink r:id="rId43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5F261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частей 3.7</w:t>
              </w:r>
            </w:hyperlink>
            <w:r w:rsidRPr="005F261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r:id="rId44" w:tooltip="&quot;Градостроительный кодекс Российской Федерации&quot; от 29.12.2004 N 190-ФЗ (ред. от 25.12.2023) (с изм. и доп., вступ. в силу с 01.04.2024) {КонсультантПлюс}">
              <w:r w:rsidRPr="005F261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3.9</w:t>
              </w:r>
            </w:hyperlink>
            <w:r w:rsidRPr="005F2615">
              <w:rPr>
                <w:rFonts w:ascii="Times New Roman" w:hAnsi="Times New Roman" w:cs="Times New Roman"/>
                <w:sz w:val="16"/>
                <w:szCs w:val="16"/>
              </w:rPr>
              <w:t xml:space="preserve"> Градостроительного кодекса Российской Федерации)</w:t>
            </w:r>
          </w:p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2.1. Настоящим подтверждаю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</w:t>
            </w:r>
            <w:proofErr w:type="gram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здании, сооружении помещения, </w:t>
            </w:r>
            <w:proofErr w:type="spellStart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-места &lt;*&gt;</w:t>
            </w:r>
          </w:p>
        </w:tc>
      </w:tr>
      <w:tr w:rsidR="00C5528E" w:rsidRPr="00496C1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____________________________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(Ф.И.О. застройщика)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___________________________;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C5528E" w:rsidRPr="001548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подтверждаю, что строительство, реконструкция здания, сооружения осуществлялись без привлечения средств иных лиц &lt;*&gt;</w:t>
            </w:r>
          </w:p>
        </w:tc>
      </w:tr>
      <w:tr w:rsidR="00C5528E" w:rsidRPr="001548C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(Ф.И.О. застройщика)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___________________________;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C5528E" w:rsidRPr="001548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2.2. Настоящим подтверждаем согласие застройщика и 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(указываются данные об ином лице (иных лицах), в том числе адрес (адреса) электронной почты для связи с таким лицом (лицами),</w:t>
            </w:r>
            <w:proofErr w:type="gramEnd"/>
          </w:p>
          <w:p w:rsidR="00C5528E" w:rsidRPr="005F2615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</w:t>
            </w:r>
            <w:r w:rsid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чьи средства привлекались на строительство, реконструкцию здания, сооружения)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(далее - иное лицо (иные лица)) на осуществление государственной регистрации права собственности застройщика и указанного лица (указанных лиц) на построенные, реконструированные здание, сооружение и (или) на все расположенные в таких</w:t>
            </w: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 xml:space="preserve">здании, сооружении помещения, </w:t>
            </w:r>
            <w:proofErr w:type="spellStart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машино</w:t>
            </w:r>
            <w:proofErr w:type="spellEnd"/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-места</w:t>
            </w: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  <w:proofErr w:type="gramEnd"/>
          </w:p>
        </w:tc>
      </w:tr>
      <w:tr w:rsidR="00C5528E" w:rsidRPr="001548C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(Ф.И.О. застройщика)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C5528E" w:rsidRPr="001548C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(Ф.И.О. иного лица (иных лиц))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C5528E" w:rsidRPr="001548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настоящим подтверждаем, что строительство, реконструкция здания, сооружения осуществлялись исключительно с привлечением средств застройщика и иного лица (иных лиц)</w:t>
            </w:r>
          </w:p>
        </w:tc>
      </w:tr>
      <w:tr w:rsidR="00C5528E" w:rsidRPr="001548C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(Ф.И.О. застройщика)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___________________________;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C5528E" w:rsidRPr="001548C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(Ф.И.О. иного лица (иных лиц))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5F2615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___________________________;</w:t>
            </w:r>
          </w:p>
          <w:p w:rsidR="00C5528E" w:rsidRPr="005F2615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61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C5528E" w:rsidRPr="001548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2.3. Сведения об уплате государственной пошлины за осуществление государственной регистрации прав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указываются реквизиты платежного документа (дата, номер)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выслать почтой/выдать</w:t>
            </w:r>
            <w:proofErr w:type="gramEnd"/>
            <w:r w:rsidRPr="00496C12">
              <w:rPr>
                <w:rFonts w:ascii="Times New Roman" w:hAnsi="Times New Roman" w:cs="Times New Roman"/>
                <w:sz w:val="16"/>
                <w:szCs w:val="16"/>
              </w:rPr>
              <w:t xml:space="preserve"> на руки в комитете по культуре Администрации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города Иванова/выдать на руки в многофункциональном центре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(указать нужное)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Выражаю свое согласие на то, что в случае, если в течение трех дней с момента истечения срока предоставления услуги (пяти рабочих дней с момента регистрации заявления) я не явлюсь за документом лично, он будет выслан мне почтой по адресу: __________________________________________________________________________</w:t>
            </w:r>
          </w:p>
        </w:tc>
      </w:tr>
      <w:tr w:rsidR="00C5528E" w:rsidRPr="001548CE"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Приложение (наименование и реквизиты документов, количество листов):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5.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6.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7.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8.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9. _______________________________________________________________________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10. ______________________________________________________________________</w:t>
            </w:r>
          </w:p>
          <w:p w:rsidR="00C5528E" w:rsidRPr="001548CE" w:rsidRDefault="001548C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CE">
              <w:rPr>
                <w:rFonts w:ascii="Times New Roman" w:hAnsi="Times New Roman" w:cs="Times New Roman"/>
                <w:sz w:val="24"/>
                <w:szCs w:val="24"/>
              </w:rPr>
              <w:t>11. ______________________________________________________________________</w:t>
            </w:r>
          </w:p>
        </w:tc>
      </w:tr>
      <w:tr w:rsidR="00C5528E" w:rsidRPr="001548CE"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C5528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C5528E" w:rsidRPr="00496C12" w:rsidRDefault="001548C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C1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</w:tbl>
    <w:p w:rsidR="00C5528E" w:rsidRPr="001548CE" w:rsidRDefault="00C5528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1548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8C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5528E" w:rsidRPr="00496C12" w:rsidRDefault="001548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96C12">
        <w:rPr>
          <w:rFonts w:ascii="Times New Roman" w:hAnsi="Times New Roman" w:cs="Times New Roman"/>
          <w:sz w:val="16"/>
          <w:szCs w:val="16"/>
        </w:rPr>
        <w:t>&lt;*&gt; Заполняется застройщиком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C5528E" w:rsidRPr="00496C12" w:rsidRDefault="001548CE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96C12">
        <w:rPr>
          <w:rFonts w:ascii="Times New Roman" w:hAnsi="Times New Roman" w:cs="Times New Roman"/>
          <w:sz w:val="16"/>
          <w:szCs w:val="16"/>
        </w:rPr>
        <w:t>&lt;**&gt; Заполняется застройщиком и иным лицом (иными лицами), если строительство,</w:t>
      </w:r>
      <w:r w:rsidRPr="001548CE">
        <w:rPr>
          <w:rFonts w:ascii="Times New Roman" w:hAnsi="Times New Roman" w:cs="Times New Roman"/>
          <w:sz w:val="24"/>
          <w:szCs w:val="24"/>
        </w:rPr>
        <w:t xml:space="preserve"> </w:t>
      </w:r>
      <w:r w:rsidRPr="00496C12">
        <w:rPr>
          <w:rFonts w:ascii="Times New Roman" w:hAnsi="Times New Roman" w:cs="Times New Roman"/>
          <w:sz w:val="16"/>
          <w:szCs w:val="16"/>
        </w:rPr>
        <w:t>реконструкция здания, сооружения осуществлялись с привлечением средств иных лиц.</w:t>
      </w:r>
    </w:p>
    <w:p w:rsidR="00C5528E" w:rsidRPr="001548CE" w:rsidRDefault="00C552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528E" w:rsidRPr="001548CE" w:rsidRDefault="00C5528E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48CE" w:rsidRPr="001548CE" w:rsidRDefault="001548CE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1548CE" w:rsidRPr="001548CE" w:rsidSect="00657757">
      <w:headerReference w:type="default" r:id="rId45"/>
      <w:footerReference w:type="default" r:id="rId46"/>
      <w:headerReference w:type="first" r:id="rId47"/>
      <w:footerReference w:type="first" r:id="rId48"/>
      <w:pgSz w:w="11906" w:h="16838"/>
      <w:pgMar w:top="568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57" w:rsidRDefault="00983557" w:rsidP="00C5528E">
      <w:r>
        <w:separator/>
      </w:r>
    </w:p>
  </w:endnote>
  <w:endnote w:type="continuationSeparator" w:id="0">
    <w:p w:rsidR="00983557" w:rsidRDefault="00983557" w:rsidP="00C5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57" w:rsidRDefault="0098355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983557">
      <w:trPr>
        <w:trHeight w:hRule="exact" w:val="1663"/>
      </w:trPr>
      <w:tc>
        <w:tcPr>
          <w:tcW w:w="1650" w:type="pct"/>
          <w:vAlign w:val="center"/>
        </w:tcPr>
        <w:p w:rsidR="00983557" w:rsidRDefault="00983557">
          <w:pPr>
            <w:pStyle w:val="ConsPlusNormal0"/>
          </w:pPr>
        </w:p>
      </w:tc>
      <w:tc>
        <w:tcPr>
          <w:tcW w:w="1700" w:type="pct"/>
          <w:vAlign w:val="center"/>
        </w:tcPr>
        <w:p w:rsidR="00983557" w:rsidRDefault="0098355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83557" w:rsidRDefault="00983557">
          <w:pPr>
            <w:pStyle w:val="ConsPlusNormal0"/>
          </w:pPr>
        </w:p>
      </w:tc>
    </w:tr>
  </w:tbl>
  <w:p w:rsidR="00983557" w:rsidRDefault="0098355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57" w:rsidRDefault="00983557" w:rsidP="00C5528E">
      <w:r>
        <w:separator/>
      </w:r>
    </w:p>
  </w:footnote>
  <w:footnote w:type="continuationSeparator" w:id="0">
    <w:p w:rsidR="00983557" w:rsidRDefault="00983557" w:rsidP="00C5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557">
      <w:trPr>
        <w:trHeight w:hRule="exact" w:val="1683"/>
      </w:trPr>
      <w:tc>
        <w:tcPr>
          <w:tcW w:w="2700" w:type="pct"/>
          <w:vAlign w:val="center"/>
        </w:tcPr>
        <w:p w:rsidR="00983557" w:rsidRDefault="00983557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83557" w:rsidRDefault="00983557">
          <w:pPr>
            <w:pStyle w:val="ConsPlusNormal0"/>
            <w:rPr>
              <w:rFonts w:ascii="Tahoma" w:hAnsi="Tahoma" w:cs="Tahoma"/>
            </w:rPr>
          </w:pPr>
        </w:p>
      </w:tc>
    </w:tr>
  </w:tbl>
  <w:p w:rsidR="00983557" w:rsidRDefault="0098355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557">
      <w:trPr>
        <w:trHeight w:hRule="exact" w:val="1683"/>
      </w:trPr>
      <w:tc>
        <w:tcPr>
          <w:tcW w:w="2700" w:type="pct"/>
          <w:vAlign w:val="center"/>
        </w:tcPr>
        <w:p w:rsidR="00983557" w:rsidRDefault="00983557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83557" w:rsidRDefault="00983557">
          <w:pPr>
            <w:pStyle w:val="ConsPlusNormal0"/>
            <w:rPr>
              <w:rFonts w:ascii="Tahoma" w:hAnsi="Tahoma" w:cs="Tahoma"/>
            </w:rPr>
          </w:pPr>
        </w:p>
      </w:tc>
    </w:tr>
  </w:tbl>
  <w:p w:rsidR="00983557" w:rsidRDefault="0098355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E"/>
    <w:rsid w:val="00026B10"/>
    <w:rsid w:val="000D4B8D"/>
    <w:rsid w:val="000F5C48"/>
    <w:rsid w:val="001548CE"/>
    <w:rsid w:val="00267E66"/>
    <w:rsid w:val="003D6E27"/>
    <w:rsid w:val="003D7F42"/>
    <w:rsid w:val="004727E8"/>
    <w:rsid w:val="00496C12"/>
    <w:rsid w:val="005D199A"/>
    <w:rsid w:val="005F2615"/>
    <w:rsid w:val="005F388F"/>
    <w:rsid w:val="00657757"/>
    <w:rsid w:val="00732B77"/>
    <w:rsid w:val="00983557"/>
    <w:rsid w:val="00AF43EF"/>
    <w:rsid w:val="00BD3394"/>
    <w:rsid w:val="00C5528E"/>
    <w:rsid w:val="00CC67DC"/>
    <w:rsid w:val="00D313C2"/>
    <w:rsid w:val="00EE5CAE"/>
    <w:rsid w:val="00F06A26"/>
    <w:rsid w:val="00F226B4"/>
    <w:rsid w:val="00F26125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5528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5528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5528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5528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5528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5528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54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4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8CE"/>
  </w:style>
  <w:style w:type="paragraph" w:styleId="a7">
    <w:name w:val="footer"/>
    <w:basedOn w:val="a"/>
    <w:link w:val="a8"/>
    <w:uiPriority w:val="99"/>
    <w:semiHidden/>
    <w:unhideWhenUsed/>
    <w:rsid w:val="00154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8CE"/>
  </w:style>
  <w:style w:type="paragraph" w:styleId="a9">
    <w:name w:val="No Spacing"/>
    <w:uiPriority w:val="1"/>
    <w:qFormat/>
    <w:rsid w:val="005D199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5528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C5528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5528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5528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5528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C5528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5528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C5528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548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48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48CE"/>
  </w:style>
  <w:style w:type="paragraph" w:styleId="a7">
    <w:name w:val="footer"/>
    <w:basedOn w:val="a"/>
    <w:link w:val="a8"/>
    <w:uiPriority w:val="99"/>
    <w:semiHidden/>
    <w:unhideWhenUsed/>
    <w:rsid w:val="00154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48CE"/>
  </w:style>
  <w:style w:type="paragraph" w:styleId="a9">
    <w:name w:val="No Spacing"/>
    <w:uiPriority w:val="1"/>
    <w:qFormat/>
    <w:rsid w:val="005D199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185&amp;dst=3914" TargetMode="External"/><Relationship Id="rId18" Type="http://schemas.openxmlformats.org/officeDocument/2006/relationships/hyperlink" Target="https://login.consultant.ru/link/?req=doc&amp;base=LAW&amp;n=334998" TargetMode="External"/><Relationship Id="rId26" Type="http://schemas.openxmlformats.org/officeDocument/2006/relationships/hyperlink" Target="https://login.consultant.ru/link/?req=doc&amp;base=LAW&amp;n=465798&amp;dst=43" TargetMode="External"/><Relationship Id="rId39" Type="http://schemas.openxmlformats.org/officeDocument/2006/relationships/hyperlink" Target="https://login.consultant.ru/link/?req=doc&amp;base=LAW&amp;n=464185&amp;dst=38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4185&amp;dst=3808" TargetMode="External"/><Relationship Id="rId34" Type="http://schemas.openxmlformats.org/officeDocument/2006/relationships/hyperlink" Target="https://login.consultant.ru/link/?req=doc&amp;base=LAW&amp;n=464185&amp;dst=2550" TargetMode="External"/><Relationship Id="rId42" Type="http://schemas.openxmlformats.org/officeDocument/2006/relationships/hyperlink" Target="https://login.consultant.ru/link/?req=doc&amp;base=LAW&amp;n=464185&amp;dst=3907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harkanuslugi.ru/" TargetMode="External"/><Relationship Id="rId17" Type="http://schemas.openxmlformats.org/officeDocument/2006/relationships/hyperlink" Target="https://login.consultant.ru/link/?req=doc&amp;base=LAW&amp;n=334998" TargetMode="External"/><Relationship Id="rId25" Type="http://schemas.openxmlformats.org/officeDocument/2006/relationships/hyperlink" Target="https://login.consultant.ru/link/?req=doc&amp;base=LAW&amp;n=464185&amp;dst=2536" TargetMode="External"/><Relationship Id="rId33" Type="http://schemas.openxmlformats.org/officeDocument/2006/relationships/hyperlink" Target="https://login.consultant.ru/link/?req=doc&amp;base=LAW&amp;n=426161&amp;dst=100195" TargetMode="External"/><Relationship Id="rId38" Type="http://schemas.openxmlformats.org/officeDocument/2006/relationships/hyperlink" Target="https://login.consultant.ru/link/?req=doc&amp;base=LAW&amp;n=464185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6871" TargetMode="External"/><Relationship Id="rId20" Type="http://schemas.openxmlformats.org/officeDocument/2006/relationships/hyperlink" Target="https://login.consultant.ru/link/?req=doc&amp;base=LAW&amp;n=464185&amp;dst=3808" TargetMode="External"/><Relationship Id="rId29" Type="http://schemas.openxmlformats.org/officeDocument/2006/relationships/hyperlink" Target="https://login.consultant.ru/link/?req=doc&amp;base=LAW&amp;n=372741&amp;dst=100015" TargetMode="External"/><Relationship Id="rId41" Type="http://schemas.openxmlformats.org/officeDocument/2006/relationships/hyperlink" Target="https://login.consultant.ru/link/?req=doc&amp;base=LAW&amp;n=4641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rkan@mfcudmur.ru" TargetMode="External"/><Relationship Id="rId24" Type="http://schemas.openxmlformats.org/officeDocument/2006/relationships/hyperlink" Target="https://login.consultant.ru/link/?req=doc&amp;base=LAW&amp;n=464185&amp;dst=3622" TargetMode="External"/><Relationship Id="rId32" Type="http://schemas.openxmlformats.org/officeDocument/2006/relationships/hyperlink" Target="https://login.consultant.ru/link/?req=doc&amp;base=LAW&amp;n=334998" TargetMode="External"/><Relationship Id="rId37" Type="http://schemas.openxmlformats.org/officeDocument/2006/relationships/hyperlink" Target="https://login.consultant.ru/link/?req=doc&amp;base=LAW&amp;n=464185" TargetMode="External"/><Relationship Id="rId40" Type="http://schemas.openxmlformats.org/officeDocument/2006/relationships/hyperlink" Target="https://login.consultant.ru/link/?req=doc&amp;base=LAW&amp;n=464185&amp;dst=2550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185&amp;dst=3613" TargetMode="External"/><Relationship Id="rId23" Type="http://schemas.openxmlformats.org/officeDocument/2006/relationships/hyperlink" Target="https://login.consultant.ru/link/?req=doc&amp;base=LAW&amp;n=464185&amp;dst=3622" TargetMode="External"/><Relationship Id="rId28" Type="http://schemas.openxmlformats.org/officeDocument/2006/relationships/hyperlink" Target="https://login.consultant.ru/link/?req=doc&amp;base=LAW&amp;n=465798&amp;dst=359" TargetMode="External"/><Relationship Id="rId36" Type="http://schemas.openxmlformats.org/officeDocument/2006/relationships/hyperlink" Target="https://login.consultant.ru/link/?req=doc&amp;base=LAW&amp;n=464185&amp;dst=390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fcur.ru/sharkan/" TargetMode="External"/><Relationship Id="rId19" Type="http://schemas.openxmlformats.org/officeDocument/2006/relationships/hyperlink" Target="https://login.consultant.ru/link/?req=doc&amp;base=LAW&amp;n=464185&amp;dst=3808" TargetMode="External"/><Relationship Id="rId31" Type="http://schemas.openxmlformats.org/officeDocument/2006/relationships/hyperlink" Target="https://login.consultant.ru/link/?req=doc&amp;base=LAW&amp;n=442096&amp;dst=2" TargetMode="External"/><Relationship Id="rId44" Type="http://schemas.openxmlformats.org/officeDocument/2006/relationships/hyperlink" Target="https://login.consultant.ru/link/?req=doc&amp;base=LAW&amp;n=46418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rkan@sha.udmr.ru" TargetMode="External"/><Relationship Id="rId14" Type="http://schemas.openxmlformats.org/officeDocument/2006/relationships/hyperlink" Target="https://login.consultant.ru/link/?req=doc&amp;base=LAW&amp;n=464185&amp;dst=2910" TargetMode="External"/><Relationship Id="rId22" Type="http://schemas.openxmlformats.org/officeDocument/2006/relationships/hyperlink" Target="https://login.consultant.ru/link/?req=doc&amp;base=LAW&amp;n=334998" TargetMode="External"/><Relationship Id="rId27" Type="http://schemas.openxmlformats.org/officeDocument/2006/relationships/hyperlink" Target="https://login.consultant.ru/link/?req=doc&amp;base=LAW&amp;n=465798&amp;dst=339" TargetMode="External"/><Relationship Id="rId30" Type="http://schemas.openxmlformats.org/officeDocument/2006/relationships/hyperlink" Target="https://login.consultant.ru/link/?req=doc&amp;base=LAW&amp;n=334998" TargetMode="External"/><Relationship Id="rId35" Type="http://schemas.openxmlformats.org/officeDocument/2006/relationships/hyperlink" Target="https://login.consultant.ru/link/?req=doc&amp;base=LAW&amp;n=464185" TargetMode="External"/><Relationship Id="rId43" Type="http://schemas.openxmlformats.org/officeDocument/2006/relationships/hyperlink" Target="https://login.consultant.ru/link/?req=doc&amp;base=LAW&amp;n=464185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65798&amp;dst=1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9274F-908F-4F33-962A-0F36E44D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27</Pages>
  <Words>13436</Words>
  <Characters>76587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06.03.2023 N 431
(ред. от 02.08.2023)
"Об утверждении административного регламента предоставления муниципальной услуги "Выдача разрешения на ввод объекта в эксплуатацию в случае, если при проведении работ по сохра</vt:lpstr>
    </vt:vector>
  </TitlesOfParts>
  <Company>КонсультантПлюс Версия 4024.00.01</Company>
  <LinksUpToDate>false</LinksUpToDate>
  <CharactersWithSpaces>89844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06.03.2023 N 431
(ред. от 02.08.2023)
"Об утверждении административного регламента предоставления муниципальной услуги "Выдача разрешения на ввод объекта в эксплуатацию 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затрагивались конструктивные и другие характеристики надежности и безопасности данного объекта культурного наследия"</dc:title>
  <dc:creator>Ложкина Татьяна Николаевна</dc:creator>
  <cp:lastModifiedBy>Малых Ольга Витальевна</cp:lastModifiedBy>
  <cp:revision>7</cp:revision>
  <cp:lastPrinted>2024-04-09T10:25:00Z</cp:lastPrinted>
  <dcterms:created xsi:type="dcterms:W3CDTF">2024-10-07T06:41:00Z</dcterms:created>
  <dcterms:modified xsi:type="dcterms:W3CDTF">2025-05-15T06:05:00Z</dcterms:modified>
</cp:coreProperties>
</file>