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13" w:rsidRPr="00C420E0" w:rsidRDefault="00D46A13" w:rsidP="00D46A13">
      <w:pPr>
        <w:jc w:val="right"/>
        <w:rPr>
          <w:sz w:val="24"/>
          <w:szCs w:val="24"/>
        </w:rPr>
      </w:pPr>
      <w:r w:rsidRPr="00C420E0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036F41A" wp14:editId="773F4157">
            <wp:simplePos x="0" y="0"/>
            <wp:positionH relativeFrom="column">
              <wp:posOffset>2393471</wp:posOffset>
            </wp:positionH>
            <wp:positionV relativeFrom="paragraph">
              <wp:posOffset>-8255</wp:posOffset>
            </wp:positionV>
            <wp:extent cx="704850" cy="962025"/>
            <wp:effectExtent l="0" t="0" r="0" b="9525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0E0" w:rsidRPr="00C420E0">
        <w:rPr>
          <w:sz w:val="24"/>
          <w:szCs w:val="24"/>
        </w:rPr>
        <w:t>проект</w:t>
      </w:r>
      <w:r w:rsidRPr="00C420E0">
        <w:rPr>
          <w:sz w:val="24"/>
          <w:szCs w:val="24"/>
        </w:rPr>
        <w:t xml:space="preserve">                                                                         </w:t>
      </w:r>
    </w:p>
    <w:p w:rsidR="00D46A13" w:rsidRPr="00756261" w:rsidRDefault="00D46A13" w:rsidP="00D46A13"/>
    <w:p w:rsidR="00D46A13" w:rsidRPr="00756261" w:rsidRDefault="00D46A13" w:rsidP="00D46A13"/>
    <w:p w:rsidR="00D46A13" w:rsidRPr="00756261" w:rsidRDefault="00D46A13" w:rsidP="00D46A13"/>
    <w:p w:rsidR="00D46A13" w:rsidRPr="00756261" w:rsidRDefault="00D46A13" w:rsidP="00D46A13"/>
    <w:p w:rsidR="00D46A13" w:rsidRPr="00756261" w:rsidRDefault="00D46A13" w:rsidP="00D46A13"/>
    <w:p w:rsidR="00D46A13" w:rsidRPr="00756261" w:rsidRDefault="00D46A13" w:rsidP="00D46A13"/>
    <w:p w:rsidR="00D46A13" w:rsidRPr="00756261" w:rsidRDefault="00D46A13" w:rsidP="00D46A13">
      <w:pPr>
        <w:keepNext/>
        <w:jc w:val="center"/>
        <w:outlineLvl w:val="1"/>
        <w:rPr>
          <w:sz w:val="24"/>
        </w:rPr>
      </w:pPr>
      <w:r w:rsidRPr="00756261">
        <w:rPr>
          <w:sz w:val="24"/>
        </w:rPr>
        <w:t>АДМИНИСТРАЦИЯ МУНИЦИПАЛЬНОГО ОБРАЗОВАНИЯ «МУНИЦИПАЛЬНЫЙ ОКРУГ ШАРКАНСКИЙ РАЙОН УДМУРТСКОЙ РЕСПУБЛИКИ»</w:t>
      </w:r>
    </w:p>
    <w:p w:rsidR="00D46A13" w:rsidRPr="00756261" w:rsidRDefault="00D46A13" w:rsidP="00D46A13">
      <w:pPr>
        <w:rPr>
          <w:sz w:val="24"/>
          <w:szCs w:val="24"/>
        </w:rPr>
      </w:pPr>
    </w:p>
    <w:p w:rsidR="00D46A13" w:rsidRPr="00756261" w:rsidRDefault="00D46A13" w:rsidP="00D46A13">
      <w:pPr>
        <w:jc w:val="center"/>
        <w:rPr>
          <w:sz w:val="26"/>
          <w:szCs w:val="26"/>
        </w:rPr>
      </w:pPr>
      <w:r w:rsidRPr="00756261">
        <w:rPr>
          <w:sz w:val="24"/>
        </w:rPr>
        <w:t xml:space="preserve"> </w:t>
      </w:r>
      <w:r w:rsidRPr="00756261">
        <w:rPr>
          <w:sz w:val="26"/>
          <w:szCs w:val="26"/>
        </w:rPr>
        <w:t>«УДМУРТ ЭЛЬКУНЫСЬ ШАРКАН ЁРОС МУНИЦИПАЛ ОКРУГ»</w:t>
      </w:r>
    </w:p>
    <w:p w:rsidR="00D46A13" w:rsidRPr="00756261" w:rsidRDefault="00D46A13" w:rsidP="00D46A13">
      <w:pPr>
        <w:jc w:val="center"/>
        <w:rPr>
          <w:sz w:val="24"/>
        </w:rPr>
      </w:pPr>
      <w:r w:rsidRPr="00756261">
        <w:rPr>
          <w:sz w:val="26"/>
          <w:szCs w:val="26"/>
        </w:rPr>
        <w:t>МУНИЦИПАЛ КЫЛДЫТЭТЛЭН АДМИНИСТРАЦИЕЗ</w:t>
      </w:r>
    </w:p>
    <w:p w:rsidR="00D46A13" w:rsidRPr="00756261" w:rsidRDefault="00D46A13" w:rsidP="00D46A13">
      <w:pPr>
        <w:keepNext/>
        <w:spacing w:before="240" w:line="360" w:lineRule="auto"/>
        <w:jc w:val="center"/>
        <w:outlineLvl w:val="0"/>
        <w:rPr>
          <w:b/>
          <w:sz w:val="28"/>
          <w:szCs w:val="28"/>
        </w:rPr>
      </w:pPr>
      <w:r w:rsidRPr="00756261">
        <w:rPr>
          <w:b/>
          <w:sz w:val="28"/>
          <w:szCs w:val="28"/>
        </w:rPr>
        <w:t>ПОСТАНОВЛЕНИЕ</w:t>
      </w:r>
    </w:p>
    <w:p w:rsidR="00D46A13" w:rsidRPr="00756261" w:rsidRDefault="00D46A13" w:rsidP="00D46A13">
      <w:pPr>
        <w:jc w:val="center"/>
        <w:rPr>
          <w:sz w:val="24"/>
          <w:szCs w:val="24"/>
        </w:rPr>
      </w:pPr>
    </w:p>
    <w:p w:rsidR="00D46A13" w:rsidRPr="00756261" w:rsidRDefault="00D46A13" w:rsidP="00D46A13">
      <w:pPr>
        <w:jc w:val="center"/>
        <w:rPr>
          <w:sz w:val="24"/>
          <w:szCs w:val="24"/>
        </w:rPr>
      </w:pPr>
      <w:r w:rsidRPr="00756261">
        <w:rPr>
          <w:sz w:val="24"/>
          <w:szCs w:val="24"/>
        </w:rPr>
        <w:t>с. Шаркан</w:t>
      </w:r>
    </w:p>
    <w:p w:rsidR="00D46A13" w:rsidRPr="00756261" w:rsidRDefault="00D46A13" w:rsidP="00D46A13">
      <w:pPr>
        <w:rPr>
          <w:sz w:val="24"/>
          <w:szCs w:val="24"/>
        </w:rPr>
      </w:pPr>
      <w:r w:rsidRPr="00756261">
        <w:tab/>
      </w:r>
      <w:r w:rsidRPr="00756261">
        <w:tab/>
      </w:r>
      <w:r w:rsidRPr="00756261">
        <w:tab/>
      </w:r>
      <w:r w:rsidRPr="00756261">
        <w:tab/>
      </w:r>
      <w:r w:rsidRPr="00756261">
        <w:tab/>
      </w:r>
    </w:p>
    <w:p w:rsidR="00D46A13" w:rsidRPr="003F4D5E" w:rsidRDefault="00D46A13" w:rsidP="00D46A13">
      <w:pPr>
        <w:rPr>
          <w:sz w:val="28"/>
          <w:szCs w:val="28"/>
        </w:rPr>
      </w:pPr>
      <w:r w:rsidRPr="003F4D5E">
        <w:rPr>
          <w:sz w:val="28"/>
          <w:szCs w:val="28"/>
        </w:rPr>
        <w:t>Об утверждении Программы профилактики</w:t>
      </w:r>
    </w:p>
    <w:p w:rsidR="00D46A13" w:rsidRPr="003F4D5E" w:rsidRDefault="00D46A13" w:rsidP="00D46A13">
      <w:pPr>
        <w:rPr>
          <w:sz w:val="28"/>
          <w:szCs w:val="28"/>
        </w:rPr>
      </w:pPr>
      <w:r w:rsidRPr="003F4D5E">
        <w:rPr>
          <w:sz w:val="28"/>
          <w:szCs w:val="28"/>
        </w:rPr>
        <w:t xml:space="preserve">рисков причинения вреда (ущерба) </w:t>
      </w:r>
      <w:proofErr w:type="gramStart"/>
      <w:r w:rsidRPr="003F4D5E">
        <w:rPr>
          <w:sz w:val="28"/>
          <w:szCs w:val="28"/>
        </w:rPr>
        <w:t>охраняемым</w:t>
      </w:r>
      <w:proofErr w:type="gramEnd"/>
    </w:p>
    <w:p w:rsidR="00D46A13" w:rsidRPr="003F4D5E" w:rsidRDefault="00D46A13" w:rsidP="00D46A13">
      <w:pPr>
        <w:rPr>
          <w:sz w:val="28"/>
          <w:szCs w:val="28"/>
        </w:rPr>
      </w:pPr>
      <w:r w:rsidRPr="003F4D5E">
        <w:rPr>
          <w:sz w:val="28"/>
          <w:szCs w:val="28"/>
        </w:rPr>
        <w:t>законом ценностям при осуществлении</w:t>
      </w:r>
    </w:p>
    <w:p w:rsidR="00D46A13" w:rsidRPr="003F4D5E" w:rsidRDefault="00D46A13" w:rsidP="00D46A13">
      <w:pPr>
        <w:rPr>
          <w:sz w:val="28"/>
          <w:szCs w:val="28"/>
        </w:rPr>
      </w:pPr>
      <w:r w:rsidRPr="003F4D5E">
        <w:rPr>
          <w:sz w:val="28"/>
          <w:szCs w:val="28"/>
        </w:rPr>
        <w:t>муниципального земельного контроля</w:t>
      </w:r>
      <w:r w:rsidR="009E649A" w:rsidRPr="003F4D5E">
        <w:rPr>
          <w:sz w:val="28"/>
          <w:szCs w:val="28"/>
        </w:rPr>
        <w:t xml:space="preserve"> на 202</w:t>
      </w:r>
      <w:r w:rsidR="00C420E0">
        <w:rPr>
          <w:sz w:val="28"/>
          <w:szCs w:val="28"/>
        </w:rPr>
        <w:t>5</w:t>
      </w:r>
      <w:r w:rsidR="009E649A" w:rsidRPr="003F4D5E">
        <w:rPr>
          <w:sz w:val="28"/>
          <w:szCs w:val="28"/>
        </w:rPr>
        <w:t xml:space="preserve"> год</w:t>
      </w:r>
    </w:p>
    <w:p w:rsidR="00D46A13" w:rsidRPr="00153AEA" w:rsidRDefault="00D46A13" w:rsidP="00D46A13">
      <w:pPr>
        <w:rPr>
          <w:sz w:val="24"/>
          <w:szCs w:val="24"/>
        </w:rPr>
      </w:pPr>
    </w:p>
    <w:p w:rsidR="00D46A13" w:rsidRPr="003F4D5E" w:rsidRDefault="00D46A13" w:rsidP="00D46A13">
      <w:pPr>
        <w:ind w:firstLine="720"/>
        <w:jc w:val="both"/>
        <w:rPr>
          <w:sz w:val="28"/>
          <w:szCs w:val="28"/>
        </w:rPr>
      </w:pPr>
      <w:proofErr w:type="gramStart"/>
      <w:r w:rsidRPr="003F4D5E">
        <w:rPr>
          <w:color w:val="000000"/>
          <w:sz w:val="28"/>
          <w:szCs w:val="28"/>
        </w:rPr>
        <w:t xml:space="preserve">Руководствуясь </w:t>
      </w:r>
      <w:r w:rsidRPr="003F4D5E">
        <w:rPr>
          <w:sz w:val="28"/>
          <w:szCs w:val="28"/>
        </w:rPr>
        <w:t xml:space="preserve">статьей 44 Федерального закона  от 31.07.2020 № 248-ФЗ «О государственном контроле (надзоре) и муниципальном контроле в Российской Федерации», </w:t>
      </w:r>
      <w:r w:rsidR="00153AEA" w:rsidRPr="003F4D5E">
        <w:rPr>
          <w:sz w:val="28"/>
          <w:szCs w:val="28"/>
        </w:rPr>
        <w:t xml:space="preserve">статьей 17.1 Федерального закона от 06.10.2003 № 131-ФЗ «Об общих принципах организации местного самоуправления в Российской Федерации», </w:t>
      </w:r>
      <w:r w:rsidRPr="003F4D5E">
        <w:rPr>
          <w:color w:val="000000"/>
          <w:sz w:val="28"/>
          <w:szCs w:val="28"/>
        </w:rPr>
        <w:t>Постановлением Правительства Р</w:t>
      </w:r>
      <w:r w:rsidR="00153AEA" w:rsidRPr="003F4D5E">
        <w:rPr>
          <w:color w:val="000000"/>
          <w:sz w:val="28"/>
          <w:szCs w:val="28"/>
        </w:rPr>
        <w:t xml:space="preserve">оссийской </w:t>
      </w:r>
      <w:r w:rsidRPr="003F4D5E">
        <w:rPr>
          <w:color w:val="000000"/>
          <w:sz w:val="28"/>
          <w:szCs w:val="28"/>
        </w:rPr>
        <w:t>Ф</w:t>
      </w:r>
      <w:r w:rsidR="00153AEA" w:rsidRPr="003F4D5E">
        <w:rPr>
          <w:color w:val="000000"/>
          <w:sz w:val="28"/>
          <w:szCs w:val="28"/>
        </w:rPr>
        <w:t>едерации от 25.06.2021</w:t>
      </w:r>
      <w:r w:rsidRPr="003F4D5E">
        <w:rPr>
          <w:color w:val="000000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53AEA" w:rsidRPr="003F4D5E">
        <w:rPr>
          <w:sz w:val="28"/>
          <w:szCs w:val="28"/>
        </w:rPr>
        <w:t xml:space="preserve"> </w:t>
      </w:r>
      <w:r w:rsidR="00153AEA" w:rsidRPr="003F4D5E">
        <w:rPr>
          <w:color w:val="000000"/>
          <w:sz w:val="28"/>
          <w:szCs w:val="28"/>
        </w:rPr>
        <w:t>Положением</w:t>
      </w:r>
      <w:proofErr w:type="gramEnd"/>
      <w:r w:rsidR="00153AEA" w:rsidRPr="003F4D5E">
        <w:rPr>
          <w:color w:val="000000"/>
          <w:sz w:val="28"/>
          <w:szCs w:val="28"/>
        </w:rPr>
        <w:t xml:space="preserve"> «Об отделе по управлению муниципальной собственностью и земельными ресурсами Администрации муниципального образования «Муниципальный округ Шарканский район Удмуртской Республики», утвержденного постановлением Администрации муниципального образования «Муниципальный округ Шарканский район Удмуртской Республики» от 17.01.2022 № 20,</w:t>
      </w:r>
      <w:r w:rsidRPr="003F4D5E">
        <w:rPr>
          <w:color w:val="000000"/>
          <w:sz w:val="28"/>
          <w:szCs w:val="28"/>
        </w:rPr>
        <w:t xml:space="preserve"> Уставом муниципального образования «Муниципальный округ Шарканский район Удмуртской Республики», Администрация муниципального образования «Муниципальный округ Шарканский район УР»</w:t>
      </w:r>
      <w:r w:rsidR="00153AEA" w:rsidRPr="003F4D5E">
        <w:rPr>
          <w:color w:val="000000"/>
          <w:sz w:val="28"/>
          <w:szCs w:val="28"/>
        </w:rPr>
        <w:t>,</w:t>
      </w:r>
    </w:p>
    <w:p w:rsidR="00D46A13" w:rsidRPr="003F4D5E" w:rsidRDefault="00D46A13" w:rsidP="00D46A13">
      <w:pPr>
        <w:tabs>
          <w:tab w:val="left" w:pos="1095"/>
          <w:tab w:val="center" w:pos="4818"/>
        </w:tabs>
        <w:jc w:val="center"/>
        <w:rPr>
          <w:sz w:val="28"/>
          <w:szCs w:val="28"/>
        </w:rPr>
      </w:pPr>
    </w:p>
    <w:p w:rsidR="00D46A13" w:rsidRPr="003F4D5E" w:rsidRDefault="00D46A13" w:rsidP="00D46A13">
      <w:pPr>
        <w:tabs>
          <w:tab w:val="left" w:pos="1095"/>
          <w:tab w:val="center" w:pos="4818"/>
        </w:tabs>
        <w:jc w:val="center"/>
        <w:rPr>
          <w:sz w:val="28"/>
          <w:szCs w:val="28"/>
        </w:rPr>
      </w:pPr>
      <w:r w:rsidRPr="003F4D5E">
        <w:rPr>
          <w:sz w:val="28"/>
          <w:szCs w:val="28"/>
        </w:rPr>
        <w:t>ПОСТАНОВЛЯЕТ:</w:t>
      </w:r>
    </w:p>
    <w:p w:rsidR="00D46A13" w:rsidRPr="003F4D5E" w:rsidRDefault="00D46A13" w:rsidP="00D46A13">
      <w:pPr>
        <w:tabs>
          <w:tab w:val="left" w:pos="1095"/>
          <w:tab w:val="center" w:pos="4818"/>
        </w:tabs>
        <w:jc w:val="both"/>
        <w:rPr>
          <w:sz w:val="28"/>
          <w:szCs w:val="28"/>
        </w:rPr>
      </w:pPr>
    </w:p>
    <w:p w:rsidR="00D46A13" w:rsidRPr="003F4D5E" w:rsidRDefault="00D46A13" w:rsidP="00D46A13">
      <w:pPr>
        <w:pStyle w:val="a8"/>
        <w:widowControl/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F4D5E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</w:t>
      </w:r>
      <w:r w:rsidR="00350C54" w:rsidRPr="003F4D5E">
        <w:rPr>
          <w:sz w:val="28"/>
          <w:szCs w:val="28"/>
        </w:rPr>
        <w:t xml:space="preserve"> земельного контроля на 202</w:t>
      </w:r>
      <w:r w:rsidR="00C420E0">
        <w:rPr>
          <w:sz w:val="28"/>
          <w:szCs w:val="28"/>
        </w:rPr>
        <w:t>5</w:t>
      </w:r>
      <w:r w:rsidR="003F4D5E">
        <w:rPr>
          <w:sz w:val="28"/>
          <w:szCs w:val="28"/>
        </w:rPr>
        <w:t xml:space="preserve"> год.</w:t>
      </w:r>
    </w:p>
    <w:p w:rsidR="00D46A13" w:rsidRPr="003F4D5E" w:rsidRDefault="00D46A13" w:rsidP="003F4D5E">
      <w:pPr>
        <w:pStyle w:val="a8"/>
        <w:widowControl/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F4D5E">
        <w:rPr>
          <w:sz w:val="28"/>
          <w:szCs w:val="28"/>
        </w:rPr>
        <w:t>Опубликовать настоящее постановление на официальном с</w:t>
      </w:r>
      <w:r w:rsidR="003F4D5E">
        <w:rPr>
          <w:sz w:val="28"/>
          <w:szCs w:val="28"/>
        </w:rPr>
        <w:t xml:space="preserve">айте муниципального образования  «Муниципальный округ Шарканский район УР» </w:t>
      </w:r>
      <w:r w:rsidR="003F4D5E" w:rsidRPr="003F4D5E">
        <w:rPr>
          <w:sz w:val="28"/>
          <w:szCs w:val="28"/>
        </w:rPr>
        <w:t>https://sharkan.gosuslugi.ru/</w:t>
      </w:r>
      <w:r w:rsidR="003F4D5E">
        <w:rPr>
          <w:sz w:val="28"/>
          <w:szCs w:val="28"/>
        </w:rPr>
        <w:t>.</w:t>
      </w:r>
    </w:p>
    <w:p w:rsidR="00D46A13" w:rsidRPr="003F4D5E" w:rsidRDefault="00D46A13" w:rsidP="00D46A13">
      <w:pPr>
        <w:rPr>
          <w:b/>
          <w:sz w:val="28"/>
          <w:szCs w:val="28"/>
        </w:rPr>
      </w:pPr>
    </w:p>
    <w:p w:rsidR="00D46A13" w:rsidRPr="003F4D5E" w:rsidRDefault="00D46A13" w:rsidP="00D46A13">
      <w:pPr>
        <w:rPr>
          <w:b/>
          <w:sz w:val="28"/>
          <w:szCs w:val="28"/>
        </w:rPr>
      </w:pPr>
    </w:p>
    <w:p w:rsidR="00D46A13" w:rsidRPr="003F4D5E" w:rsidRDefault="00D46A13" w:rsidP="00D46A13">
      <w:pPr>
        <w:rPr>
          <w:b/>
          <w:sz w:val="28"/>
          <w:szCs w:val="28"/>
        </w:rPr>
      </w:pPr>
      <w:r w:rsidRPr="003F4D5E">
        <w:rPr>
          <w:b/>
          <w:sz w:val="28"/>
          <w:szCs w:val="28"/>
        </w:rPr>
        <w:t>Глава муниципального образования</w:t>
      </w:r>
    </w:p>
    <w:p w:rsidR="00D46A13" w:rsidRPr="003F4D5E" w:rsidRDefault="00D46A13" w:rsidP="00D46A13">
      <w:pPr>
        <w:rPr>
          <w:b/>
          <w:sz w:val="28"/>
          <w:szCs w:val="28"/>
        </w:rPr>
      </w:pPr>
      <w:r w:rsidRPr="003F4D5E">
        <w:rPr>
          <w:b/>
          <w:sz w:val="28"/>
          <w:szCs w:val="28"/>
        </w:rPr>
        <w:t>«Муниципальный округ Шарканский</w:t>
      </w:r>
    </w:p>
    <w:p w:rsidR="00E2237F" w:rsidRPr="003F4D5E" w:rsidRDefault="00D46A13" w:rsidP="00D46A13">
      <w:pPr>
        <w:rPr>
          <w:b/>
          <w:sz w:val="28"/>
          <w:szCs w:val="28"/>
        </w:rPr>
      </w:pPr>
      <w:r w:rsidRPr="003F4D5E">
        <w:rPr>
          <w:b/>
          <w:sz w:val="28"/>
          <w:szCs w:val="28"/>
        </w:rPr>
        <w:t xml:space="preserve">район Удмуртской Республики»                     </w:t>
      </w:r>
      <w:r w:rsidR="00953BCE" w:rsidRPr="003F4D5E">
        <w:rPr>
          <w:b/>
          <w:sz w:val="28"/>
          <w:szCs w:val="28"/>
        </w:rPr>
        <w:tab/>
      </w:r>
      <w:r w:rsidR="00953BCE" w:rsidRPr="003F4D5E">
        <w:rPr>
          <w:b/>
          <w:sz w:val="28"/>
          <w:szCs w:val="28"/>
        </w:rPr>
        <w:tab/>
        <w:t xml:space="preserve">          </w:t>
      </w:r>
      <w:r w:rsidRPr="003F4D5E">
        <w:rPr>
          <w:b/>
          <w:sz w:val="28"/>
          <w:szCs w:val="28"/>
        </w:rPr>
        <w:t>В.Г. Муклин</w:t>
      </w:r>
    </w:p>
    <w:tbl>
      <w:tblPr>
        <w:tblStyle w:val="ad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E2237F" w:rsidRPr="00E2237F" w:rsidTr="00E2237F">
        <w:tc>
          <w:tcPr>
            <w:tcW w:w="4075" w:type="dxa"/>
          </w:tcPr>
          <w:p w:rsidR="00153AEA" w:rsidRDefault="00153AEA" w:rsidP="00E2237F">
            <w:pPr>
              <w:jc w:val="right"/>
              <w:rPr>
                <w:sz w:val="24"/>
                <w:szCs w:val="24"/>
              </w:rPr>
            </w:pPr>
          </w:p>
          <w:p w:rsidR="00953BCE" w:rsidRDefault="00953BC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3F4D5E" w:rsidRDefault="003F4D5E" w:rsidP="00E2237F">
            <w:pPr>
              <w:jc w:val="right"/>
              <w:rPr>
                <w:sz w:val="24"/>
                <w:szCs w:val="24"/>
              </w:rPr>
            </w:pPr>
          </w:p>
          <w:p w:rsidR="00C420E0" w:rsidRDefault="00C420E0" w:rsidP="00E2237F">
            <w:pPr>
              <w:jc w:val="right"/>
              <w:rPr>
                <w:sz w:val="24"/>
                <w:szCs w:val="24"/>
              </w:rPr>
            </w:pPr>
          </w:p>
          <w:p w:rsidR="00C420E0" w:rsidRDefault="00C420E0" w:rsidP="00E2237F">
            <w:pPr>
              <w:jc w:val="right"/>
              <w:rPr>
                <w:sz w:val="24"/>
                <w:szCs w:val="24"/>
              </w:rPr>
            </w:pPr>
          </w:p>
          <w:p w:rsidR="00C420E0" w:rsidRDefault="00C420E0" w:rsidP="00E2237F">
            <w:pPr>
              <w:jc w:val="right"/>
              <w:rPr>
                <w:sz w:val="24"/>
                <w:szCs w:val="24"/>
              </w:rPr>
            </w:pPr>
          </w:p>
          <w:p w:rsidR="00C420E0" w:rsidRDefault="00C420E0" w:rsidP="00E2237F">
            <w:pPr>
              <w:jc w:val="right"/>
              <w:rPr>
                <w:sz w:val="24"/>
                <w:szCs w:val="24"/>
              </w:rPr>
            </w:pPr>
          </w:p>
          <w:p w:rsidR="00C420E0" w:rsidRDefault="00C420E0" w:rsidP="00E2237F">
            <w:pPr>
              <w:jc w:val="right"/>
              <w:rPr>
                <w:sz w:val="24"/>
                <w:szCs w:val="24"/>
              </w:rPr>
            </w:pPr>
          </w:p>
          <w:p w:rsidR="00E2237F" w:rsidRDefault="00E2237F" w:rsidP="00E223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E2237F" w:rsidRDefault="00E2237F" w:rsidP="00E223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540CD">
              <w:rPr>
                <w:sz w:val="24"/>
                <w:szCs w:val="24"/>
              </w:rPr>
              <w:t>остановлени</w:t>
            </w:r>
            <w:r>
              <w:rPr>
                <w:sz w:val="24"/>
                <w:szCs w:val="24"/>
              </w:rPr>
              <w:t>ем</w:t>
            </w:r>
            <w:r w:rsidRPr="006502F1">
              <w:rPr>
                <w:sz w:val="24"/>
                <w:szCs w:val="24"/>
              </w:rPr>
              <w:t xml:space="preserve"> </w:t>
            </w:r>
            <w:r w:rsidRPr="00B540CD">
              <w:rPr>
                <w:sz w:val="24"/>
                <w:szCs w:val="24"/>
              </w:rPr>
              <w:t xml:space="preserve">Администрации </w:t>
            </w:r>
          </w:p>
          <w:p w:rsidR="00E2237F" w:rsidRPr="00B540CD" w:rsidRDefault="00E2237F" w:rsidP="00E2237F">
            <w:pPr>
              <w:jc w:val="right"/>
              <w:rPr>
                <w:b/>
                <w:sz w:val="24"/>
                <w:szCs w:val="24"/>
              </w:rPr>
            </w:pPr>
            <w:r w:rsidRPr="00B540CD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E2237F" w:rsidRDefault="00E2237F" w:rsidP="00E2237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40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«Муниципальный округ </w:t>
            </w:r>
          </w:p>
          <w:p w:rsidR="00E2237F" w:rsidRDefault="008C66F9" w:rsidP="00E2237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Шарканский</w:t>
            </w:r>
            <w:r w:rsidR="00E2237F" w:rsidRPr="00B540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 </w:t>
            </w:r>
          </w:p>
          <w:p w:rsidR="00E2237F" w:rsidRPr="00D8668C" w:rsidRDefault="00E2237F" w:rsidP="00E2237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40CD">
              <w:rPr>
                <w:rFonts w:ascii="Times New Roman" w:hAnsi="Times New Roman" w:cs="Times New Roman"/>
                <w:b w:val="0"/>
                <w:sz w:val="24"/>
                <w:szCs w:val="24"/>
              </w:rPr>
              <w:t>Удмуртской Республики»</w:t>
            </w:r>
          </w:p>
          <w:p w:rsidR="00E2237F" w:rsidRPr="00E2237F" w:rsidRDefault="00D8668C" w:rsidP="00C420E0">
            <w:pPr>
              <w:pStyle w:val="ConsPlusTit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C420E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</w:t>
            </w:r>
            <w:r w:rsidR="00E2237F" w:rsidRPr="00B540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="00C420E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</w:t>
            </w:r>
          </w:p>
        </w:tc>
      </w:tr>
    </w:tbl>
    <w:p w:rsidR="00E2237F" w:rsidRPr="00E2237F" w:rsidRDefault="00E2237F" w:rsidP="00B54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237F" w:rsidRPr="00E2237F" w:rsidRDefault="00E2237F" w:rsidP="00B54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237F" w:rsidRPr="00E2237F" w:rsidRDefault="00E2237F" w:rsidP="00B54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237F" w:rsidRPr="00E2237F" w:rsidRDefault="00E2237F" w:rsidP="00B54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719EE" w:rsidRDefault="00B540CD" w:rsidP="00B54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40CD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9719EE" w:rsidRDefault="009719EE" w:rsidP="00B54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6502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540CD" w:rsidRDefault="00B540CD" w:rsidP="000A56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5AD6" w:rsidRPr="00955AD6" w:rsidRDefault="00714E39" w:rsidP="00B540C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Раздел 1</w:t>
      </w:r>
      <w:r w:rsidR="00B540CD" w:rsidRPr="00955AD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955AD6" w:rsidRPr="00955AD6">
        <w:rPr>
          <w:rFonts w:ascii="Times New Roman" w:hAnsi="Times New Roman" w:cs="Times New Roman"/>
          <w:b w:val="0"/>
          <w:sz w:val="24"/>
          <w:szCs w:val="24"/>
        </w:rPr>
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B540CD" w:rsidRPr="00B540CD" w:rsidRDefault="00B540CD" w:rsidP="00B540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EE5" w:rsidRPr="00CE7722" w:rsidRDefault="00230DDD" w:rsidP="00230DDD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rFonts w:ascii="YS Text" w:hAnsi="YS Text"/>
          <w:color w:val="000000"/>
          <w:sz w:val="23"/>
          <w:szCs w:val="23"/>
        </w:rPr>
        <w:t xml:space="preserve">         </w:t>
      </w:r>
      <w:proofErr w:type="gramStart"/>
      <w:r w:rsidR="00530EE5" w:rsidRPr="00CE7722">
        <w:rPr>
          <w:color w:val="000000"/>
          <w:sz w:val="24"/>
          <w:szCs w:val="24"/>
        </w:rPr>
        <w:t>Программа профилактики в 202</w:t>
      </w:r>
      <w:r w:rsidR="00C420E0">
        <w:rPr>
          <w:color w:val="000000"/>
          <w:sz w:val="24"/>
          <w:szCs w:val="24"/>
        </w:rPr>
        <w:t>5</w:t>
      </w:r>
      <w:r w:rsidR="00530EE5" w:rsidRPr="00CE7722">
        <w:rPr>
          <w:color w:val="000000"/>
          <w:sz w:val="24"/>
          <w:szCs w:val="24"/>
        </w:rPr>
        <w:t xml:space="preserve"> году рисков причинения вреда (ущерба) охраняемым законом ценностям при осуществлении </w:t>
      </w:r>
      <w:r w:rsidR="001317BB">
        <w:rPr>
          <w:color w:val="000000"/>
          <w:sz w:val="24"/>
          <w:szCs w:val="24"/>
        </w:rPr>
        <w:t>Отделом по управлению муниципальной собственностью и земельными ресурсами Администрации муниципального образования</w:t>
      </w:r>
      <w:r w:rsidR="00530EE5" w:rsidRPr="00CE7722">
        <w:rPr>
          <w:color w:val="000000"/>
          <w:sz w:val="24"/>
          <w:szCs w:val="24"/>
        </w:rPr>
        <w:t xml:space="preserve"> «Муниципальный округ </w:t>
      </w:r>
      <w:r w:rsidR="001317BB">
        <w:rPr>
          <w:color w:val="000000"/>
          <w:sz w:val="24"/>
          <w:szCs w:val="24"/>
        </w:rPr>
        <w:t>Шарканский</w:t>
      </w:r>
      <w:r w:rsidR="00530EE5" w:rsidRPr="00CE7722">
        <w:rPr>
          <w:color w:val="000000"/>
          <w:sz w:val="24"/>
          <w:szCs w:val="24"/>
        </w:rPr>
        <w:t xml:space="preserve"> район Удмуртской Республики»</w:t>
      </w:r>
      <w:r w:rsidR="00CE7722">
        <w:rPr>
          <w:color w:val="000000"/>
          <w:sz w:val="24"/>
          <w:szCs w:val="24"/>
        </w:rPr>
        <w:t xml:space="preserve"> (далее – </w:t>
      </w:r>
      <w:r w:rsidR="001317BB">
        <w:rPr>
          <w:color w:val="000000"/>
          <w:sz w:val="24"/>
          <w:szCs w:val="24"/>
        </w:rPr>
        <w:t>Отдел</w:t>
      </w:r>
      <w:r w:rsidR="00CE7722">
        <w:rPr>
          <w:color w:val="000000"/>
          <w:sz w:val="24"/>
          <w:szCs w:val="24"/>
        </w:rPr>
        <w:t>)</w:t>
      </w:r>
      <w:r w:rsidR="00530EE5" w:rsidRPr="00CE7722">
        <w:rPr>
          <w:color w:val="000000"/>
          <w:sz w:val="24"/>
          <w:szCs w:val="24"/>
        </w:rPr>
        <w:t xml:space="preserve"> муниципального земельного контроля </w:t>
      </w:r>
      <w:r w:rsidRPr="00CE7722">
        <w:rPr>
          <w:color w:val="000000"/>
          <w:sz w:val="24"/>
          <w:szCs w:val="24"/>
        </w:rPr>
        <w:t>разработана в соответствии с</w:t>
      </w:r>
      <w:r w:rsidR="00530EE5" w:rsidRPr="00CE7722">
        <w:rPr>
          <w:color w:val="000000"/>
          <w:sz w:val="24"/>
          <w:szCs w:val="24"/>
        </w:rPr>
        <w:t xml:space="preserve"> частью 2</w:t>
      </w:r>
      <w:r w:rsidR="00721686">
        <w:rPr>
          <w:color w:val="000000"/>
          <w:sz w:val="24"/>
          <w:szCs w:val="24"/>
        </w:rPr>
        <w:t xml:space="preserve"> статьи</w:t>
      </w:r>
      <w:r w:rsidRPr="00CE7722">
        <w:rPr>
          <w:color w:val="000000"/>
          <w:sz w:val="24"/>
          <w:szCs w:val="24"/>
        </w:rPr>
        <w:t xml:space="preserve"> 44 Фед</w:t>
      </w:r>
      <w:r w:rsidR="001317BB">
        <w:rPr>
          <w:color w:val="000000"/>
          <w:sz w:val="24"/>
          <w:szCs w:val="24"/>
        </w:rPr>
        <w:t>ерального закона от 31 июля 2020</w:t>
      </w:r>
      <w:r w:rsidRPr="00CE7722">
        <w:rPr>
          <w:color w:val="000000"/>
          <w:sz w:val="24"/>
          <w:szCs w:val="24"/>
        </w:rPr>
        <w:t xml:space="preserve"> г. № 248-ФЗ «О государственном контроле (надзоре) и муниципальном контроле в</w:t>
      </w:r>
      <w:proofErr w:type="gramEnd"/>
      <w:r w:rsidRPr="00CE7722">
        <w:rPr>
          <w:color w:val="000000"/>
          <w:sz w:val="24"/>
          <w:szCs w:val="24"/>
        </w:rPr>
        <w:t xml:space="preserve"> Российской Федерации»</w:t>
      </w:r>
      <w:r w:rsidR="00530EE5" w:rsidRPr="00CE7722">
        <w:rPr>
          <w:color w:val="000000"/>
          <w:sz w:val="24"/>
          <w:szCs w:val="24"/>
        </w:rPr>
        <w:t xml:space="preserve">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</w:t>
      </w:r>
      <w:r w:rsidRPr="00CE7722">
        <w:rPr>
          <w:color w:val="000000"/>
          <w:sz w:val="24"/>
          <w:szCs w:val="24"/>
        </w:rPr>
        <w:t>постановлением Правительства Российской Федерации от 25 июня 2021 г. № 990</w:t>
      </w:r>
      <w:r w:rsidR="00530EE5" w:rsidRPr="00CE7722">
        <w:rPr>
          <w:color w:val="000000"/>
          <w:sz w:val="24"/>
          <w:szCs w:val="24"/>
        </w:rPr>
        <w:t>.</w:t>
      </w:r>
    </w:p>
    <w:p w:rsidR="00230DDD" w:rsidRDefault="00230DDD" w:rsidP="001B70E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gramStart"/>
      <w:r w:rsidRPr="00230DDD">
        <w:rPr>
          <w:color w:val="000000"/>
          <w:sz w:val="24"/>
          <w:szCs w:val="24"/>
        </w:rPr>
        <w:t>В соответствии с Федеральным законом от 06 октября 2003 г. № 131- ФЗ «Об</w:t>
      </w:r>
      <w:r>
        <w:rPr>
          <w:color w:val="000000"/>
          <w:sz w:val="24"/>
          <w:szCs w:val="24"/>
        </w:rPr>
        <w:t xml:space="preserve"> </w:t>
      </w:r>
      <w:r w:rsidRPr="00230DDD">
        <w:rPr>
          <w:color w:val="000000"/>
          <w:sz w:val="24"/>
          <w:szCs w:val="24"/>
        </w:rPr>
        <w:t>общих принципах организации местного самоуправления в Российской Федерации»,</w:t>
      </w:r>
      <w:r>
        <w:rPr>
          <w:color w:val="000000"/>
          <w:sz w:val="24"/>
          <w:szCs w:val="24"/>
        </w:rPr>
        <w:t xml:space="preserve"> </w:t>
      </w:r>
      <w:r w:rsidRPr="00230DDD">
        <w:rPr>
          <w:color w:val="000000"/>
          <w:sz w:val="24"/>
          <w:szCs w:val="24"/>
        </w:rPr>
        <w:t>Уставом муниципального образования «</w:t>
      </w:r>
      <w:r>
        <w:rPr>
          <w:color w:val="000000"/>
          <w:sz w:val="24"/>
          <w:szCs w:val="24"/>
        </w:rPr>
        <w:t xml:space="preserve">Муниципальный округ </w:t>
      </w:r>
      <w:r w:rsidR="003763F4">
        <w:rPr>
          <w:color w:val="000000"/>
          <w:sz w:val="24"/>
          <w:szCs w:val="24"/>
        </w:rPr>
        <w:t>Шарканский</w:t>
      </w:r>
      <w:r>
        <w:rPr>
          <w:color w:val="000000"/>
          <w:sz w:val="24"/>
          <w:szCs w:val="24"/>
        </w:rPr>
        <w:t xml:space="preserve"> район Удмуртской Республики»</w:t>
      </w:r>
      <w:r w:rsidRPr="00230DDD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230DDD">
        <w:rPr>
          <w:color w:val="000000"/>
          <w:sz w:val="24"/>
          <w:szCs w:val="24"/>
        </w:rPr>
        <w:t xml:space="preserve">Положением </w:t>
      </w:r>
      <w:r w:rsidR="001B70E2">
        <w:rPr>
          <w:color w:val="000000"/>
          <w:sz w:val="24"/>
          <w:szCs w:val="24"/>
        </w:rPr>
        <w:t>«</w:t>
      </w:r>
      <w:r w:rsidR="001B70E2" w:rsidRPr="001B70E2">
        <w:rPr>
          <w:color w:val="000000"/>
          <w:sz w:val="24"/>
          <w:szCs w:val="24"/>
        </w:rPr>
        <w:t>Об отделе по управлен</w:t>
      </w:r>
      <w:r w:rsidR="001B70E2">
        <w:rPr>
          <w:color w:val="000000"/>
          <w:sz w:val="24"/>
          <w:szCs w:val="24"/>
        </w:rPr>
        <w:t xml:space="preserve">ию муниципальной собственностью и земельными ресурсами </w:t>
      </w:r>
      <w:r w:rsidR="001B70E2" w:rsidRPr="001B70E2">
        <w:rPr>
          <w:color w:val="000000"/>
          <w:sz w:val="24"/>
          <w:szCs w:val="24"/>
        </w:rPr>
        <w:t>Администрац</w:t>
      </w:r>
      <w:r w:rsidR="001B70E2">
        <w:rPr>
          <w:color w:val="000000"/>
          <w:sz w:val="24"/>
          <w:szCs w:val="24"/>
        </w:rPr>
        <w:t>ии муниципального образования «М</w:t>
      </w:r>
      <w:r w:rsidR="001B70E2" w:rsidRPr="001B70E2">
        <w:rPr>
          <w:color w:val="000000"/>
          <w:sz w:val="24"/>
          <w:szCs w:val="24"/>
        </w:rPr>
        <w:t>униципальный округ Шарканский район Удмуртской Республики»</w:t>
      </w:r>
      <w:r w:rsidR="00E84E2D">
        <w:rPr>
          <w:color w:val="000000"/>
          <w:sz w:val="24"/>
          <w:szCs w:val="24"/>
        </w:rPr>
        <w:t xml:space="preserve">, </w:t>
      </w:r>
      <w:r w:rsidR="001B70E2">
        <w:rPr>
          <w:color w:val="000000"/>
          <w:sz w:val="24"/>
          <w:szCs w:val="24"/>
        </w:rPr>
        <w:t>утвержденного постановлением</w:t>
      </w:r>
      <w:r w:rsidRPr="00230DDD">
        <w:rPr>
          <w:color w:val="000000"/>
          <w:sz w:val="24"/>
          <w:szCs w:val="24"/>
        </w:rPr>
        <w:t xml:space="preserve"> </w:t>
      </w:r>
      <w:r w:rsidR="001B70E2" w:rsidRPr="001B70E2">
        <w:rPr>
          <w:color w:val="000000"/>
          <w:sz w:val="24"/>
          <w:szCs w:val="24"/>
        </w:rPr>
        <w:t>Админ</w:t>
      </w:r>
      <w:r w:rsidR="001B70E2">
        <w:rPr>
          <w:color w:val="000000"/>
          <w:sz w:val="24"/>
          <w:szCs w:val="24"/>
        </w:rPr>
        <w:t>истрации муниципального образования "М</w:t>
      </w:r>
      <w:r w:rsidR="001B70E2" w:rsidRPr="001B70E2">
        <w:rPr>
          <w:color w:val="000000"/>
          <w:sz w:val="24"/>
          <w:szCs w:val="24"/>
        </w:rPr>
        <w:t>униц</w:t>
      </w:r>
      <w:r w:rsidR="001B70E2">
        <w:rPr>
          <w:color w:val="000000"/>
          <w:sz w:val="24"/>
          <w:szCs w:val="24"/>
        </w:rPr>
        <w:t>ипальный округ Шарканский район Удмуртской Республики</w:t>
      </w:r>
      <w:proofErr w:type="gramEnd"/>
      <w:r w:rsidR="001B70E2">
        <w:rPr>
          <w:color w:val="000000"/>
          <w:sz w:val="24"/>
          <w:szCs w:val="24"/>
        </w:rPr>
        <w:t xml:space="preserve">» </w:t>
      </w:r>
      <w:r w:rsidR="0037139C">
        <w:rPr>
          <w:color w:val="000000"/>
          <w:sz w:val="24"/>
          <w:szCs w:val="24"/>
        </w:rPr>
        <w:t>от 17.01</w:t>
      </w:r>
      <w:r w:rsidR="001B70E2" w:rsidRPr="001B70E2">
        <w:rPr>
          <w:color w:val="000000"/>
          <w:sz w:val="24"/>
          <w:szCs w:val="24"/>
        </w:rPr>
        <w:t>.2022</w:t>
      </w:r>
      <w:r w:rsidR="0037139C">
        <w:rPr>
          <w:color w:val="000000"/>
          <w:sz w:val="24"/>
          <w:szCs w:val="24"/>
        </w:rPr>
        <w:t xml:space="preserve"> г. № 20</w:t>
      </w:r>
      <w:r w:rsidRPr="00230DDD">
        <w:rPr>
          <w:color w:val="000000"/>
          <w:sz w:val="24"/>
          <w:szCs w:val="24"/>
        </w:rPr>
        <w:t xml:space="preserve">, </w:t>
      </w:r>
      <w:r w:rsidR="001B70E2">
        <w:rPr>
          <w:color w:val="000000"/>
          <w:sz w:val="24"/>
          <w:szCs w:val="24"/>
        </w:rPr>
        <w:t>Отдел</w:t>
      </w:r>
      <w:r w:rsidR="00E84E2D">
        <w:rPr>
          <w:color w:val="000000"/>
          <w:sz w:val="24"/>
          <w:szCs w:val="24"/>
        </w:rPr>
        <w:t xml:space="preserve"> </w:t>
      </w:r>
      <w:r w:rsidRPr="00230DDD">
        <w:rPr>
          <w:color w:val="000000"/>
          <w:sz w:val="24"/>
          <w:szCs w:val="24"/>
        </w:rPr>
        <w:t>является уполномоченным органом по осуществлению муниципального земельного</w:t>
      </w:r>
      <w:r w:rsidR="00E84E2D">
        <w:rPr>
          <w:color w:val="000000"/>
          <w:sz w:val="24"/>
          <w:szCs w:val="24"/>
        </w:rPr>
        <w:t xml:space="preserve"> </w:t>
      </w:r>
      <w:r w:rsidRPr="00230DDD">
        <w:rPr>
          <w:color w:val="000000"/>
          <w:sz w:val="24"/>
          <w:szCs w:val="24"/>
        </w:rPr>
        <w:t>контроля</w:t>
      </w:r>
      <w:r w:rsidR="00C716B9">
        <w:rPr>
          <w:color w:val="000000"/>
          <w:sz w:val="24"/>
          <w:szCs w:val="24"/>
        </w:rPr>
        <w:t xml:space="preserve"> на территории </w:t>
      </w:r>
      <w:r w:rsidR="001B70E2">
        <w:rPr>
          <w:color w:val="000000"/>
          <w:sz w:val="24"/>
          <w:szCs w:val="24"/>
        </w:rPr>
        <w:t>Шарканского</w:t>
      </w:r>
      <w:r w:rsidR="00C716B9">
        <w:rPr>
          <w:color w:val="000000"/>
          <w:sz w:val="24"/>
          <w:szCs w:val="24"/>
        </w:rPr>
        <w:t xml:space="preserve"> района</w:t>
      </w:r>
      <w:r w:rsidR="001B70E2">
        <w:rPr>
          <w:color w:val="000000"/>
          <w:sz w:val="24"/>
          <w:szCs w:val="24"/>
        </w:rPr>
        <w:t>.</w:t>
      </w:r>
    </w:p>
    <w:p w:rsidR="00695E64" w:rsidRPr="007C2A69" w:rsidRDefault="00B3313B" w:rsidP="00B201FC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695E64" w:rsidRPr="007C2A69">
        <w:rPr>
          <w:color w:val="000000" w:themeColor="text1"/>
          <w:sz w:val="24"/>
          <w:szCs w:val="24"/>
        </w:rPr>
        <w:t xml:space="preserve">При осуществлении муниципального земельного контроля </w:t>
      </w:r>
      <w:r w:rsidR="007C2A69">
        <w:rPr>
          <w:color w:val="000000" w:themeColor="text1"/>
          <w:sz w:val="24"/>
          <w:szCs w:val="24"/>
        </w:rPr>
        <w:t>Отдел</w:t>
      </w:r>
      <w:r w:rsidR="00695E64" w:rsidRPr="007C2A69">
        <w:rPr>
          <w:color w:val="000000" w:themeColor="text1"/>
          <w:sz w:val="24"/>
          <w:szCs w:val="24"/>
        </w:rPr>
        <w:t xml:space="preserve"> осуществляет контроль </w:t>
      </w:r>
      <w:r w:rsidR="0032130C" w:rsidRPr="007C2A69">
        <w:rPr>
          <w:color w:val="000000" w:themeColor="text1"/>
          <w:sz w:val="24"/>
          <w:szCs w:val="24"/>
        </w:rPr>
        <w:t>над</w:t>
      </w:r>
      <w:r w:rsidR="00695E64" w:rsidRPr="007C2A69">
        <w:rPr>
          <w:color w:val="000000" w:themeColor="text1"/>
          <w:sz w:val="24"/>
          <w:szCs w:val="24"/>
        </w:rPr>
        <w:t xml:space="preserve"> соблюдением:</w:t>
      </w:r>
    </w:p>
    <w:p w:rsidR="00C716B9" w:rsidRPr="007C2A69" w:rsidRDefault="00C716B9" w:rsidP="00C716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C716B9" w:rsidRPr="007C2A69" w:rsidRDefault="00C716B9" w:rsidP="00C716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C716B9" w:rsidRPr="007C2A69" w:rsidRDefault="00C716B9" w:rsidP="00C716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</w:t>
      </w: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установленного срока;</w:t>
      </w:r>
    </w:p>
    <w:p w:rsidR="00C716B9" w:rsidRPr="007C2A69" w:rsidRDefault="00C716B9" w:rsidP="00C716B9">
      <w:pPr>
        <w:widowControl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C2A69">
        <w:rPr>
          <w:rFonts w:eastAsiaTheme="minorHAnsi"/>
          <w:color w:val="000000" w:themeColor="text1"/>
          <w:sz w:val="24"/>
          <w:szCs w:val="24"/>
          <w:lang w:eastAsia="en-US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C716B9" w:rsidRPr="007C2A69" w:rsidRDefault="00C716B9" w:rsidP="00C716B9">
      <w:pPr>
        <w:widowControl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C2A69">
        <w:rPr>
          <w:rFonts w:eastAsiaTheme="minorHAnsi"/>
          <w:color w:val="000000" w:themeColor="text1"/>
          <w:sz w:val="24"/>
          <w:szCs w:val="24"/>
          <w:lang w:eastAsia="en-US"/>
        </w:rPr>
        <w:t xml:space="preserve">д) обязательных требований по улучшению земель сельскохозяйственного назначения, оборот которых регулируется Федеральным законом </w:t>
      </w:r>
      <w:r w:rsidRPr="007C2A69">
        <w:rPr>
          <w:color w:val="000000" w:themeColor="text1"/>
          <w:sz w:val="24"/>
          <w:szCs w:val="24"/>
        </w:rPr>
        <w:t>от 24.07.2002 № 101-ФЗ</w:t>
      </w:r>
      <w:r w:rsidRPr="007C2A69">
        <w:rPr>
          <w:rFonts w:eastAsiaTheme="minorHAnsi"/>
          <w:color w:val="000000" w:themeColor="text1"/>
          <w:sz w:val="24"/>
          <w:szCs w:val="24"/>
          <w:lang w:eastAsia="en-US"/>
        </w:rPr>
        <w:t xml:space="preserve"> «Об обороте земель  сельскохозяйственного назначения»,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:rsidR="00C716B9" w:rsidRPr="007C2A69" w:rsidRDefault="00C716B9" w:rsidP="00C716B9">
      <w:pPr>
        <w:widowControl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C2A69">
        <w:rPr>
          <w:rFonts w:eastAsiaTheme="minorHAnsi"/>
          <w:color w:val="000000" w:themeColor="text1"/>
          <w:sz w:val="24"/>
          <w:szCs w:val="24"/>
          <w:lang w:eastAsia="en-US"/>
        </w:rPr>
        <w:t xml:space="preserve">е) обязательных требований по использованию земельных участков из земель сельскохозяйственного назначения, оборот которых регулируется Федеральным </w:t>
      </w:r>
      <w:hyperlink r:id="rId10" w:history="1">
        <w:r w:rsidRPr="007C2A69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законом</w:t>
        </w:r>
      </w:hyperlink>
      <w:r w:rsidRPr="007C2A69">
        <w:rPr>
          <w:color w:val="000000" w:themeColor="text1"/>
          <w:sz w:val="24"/>
          <w:szCs w:val="24"/>
        </w:rPr>
        <w:t xml:space="preserve"> от 24.07.2002 № 101-ФЗ «</w:t>
      </w:r>
      <w:r w:rsidRPr="007C2A69">
        <w:rPr>
          <w:rFonts w:eastAsiaTheme="minorHAnsi"/>
          <w:color w:val="000000" w:themeColor="text1"/>
          <w:sz w:val="24"/>
          <w:szCs w:val="24"/>
          <w:lang w:eastAsia="en-US"/>
        </w:rPr>
        <w:t>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C716B9" w:rsidRPr="007C2A69" w:rsidRDefault="00C716B9" w:rsidP="00C716B9">
      <w:pPr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7C2A69">
        <w:rPr>
          <w:rFonts w:eastAsiaTheme="minorHAnsi"/>
          <w:color w:val="000000" w:themeColor="text1"/>
          <w:sz w:val="24"/>
          <w:szCs w:val="24"/>
          <w:lang w:eastAsia="en-US"/>
        </w:rPr>
        <w:t>ж) обязательных требований о запрете самовольного снятия, перемещения и уничтожения плодородного слоя почвы, а также порчи земель в результате правил обращения с пестицидами и агрохимикатами или иными для окружающей среды веществами и отходами производства и потребления.</w:t>
      </w:r>
    </w:p>
    <w:p w:rsidR="00B540CD" w:rsidRPr="007C2A69" w:rsidRDefault="00B540CD" w:rsidP="00B540C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муниципального земельного контроля является</w:t>
      </w:r>
      <w:r w:rsidR="007F7349"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юридическими лицами, индивидуальными предпринимателями, гражданами, органами государственной власти и органами местного самоуправления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</w:t>
      </w:r>
      <w:r w:rsidR="007F7349"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7349" w:rsidRPr="007C2A69" w:rsidRDefault="007F7349" w:rsidP="007F73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Объектами муниципального земельного контроля являются земли, земельные участки или части земельных участков, расположенные в границах муниципального образования «Муниципальный округ </w:t>
      </w:r>
      <w:r w:rsidR="007C2A69">
        <w:rPr>
          <w:rFonts w:ascii="Times New Roman" w:hAnsi="Times New Roman" w:cs="Times New Roman"/>
          <w:color w:val="000000" w:themeColor="text1"/>
          <w:sz w:val="24"/>
          <w:szCs w:val="24"/>
        </w:rPr>
        <w:t>Шарканский</w:t>
      </w: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Удмуртской Республики» независимо от форм собственности и иных прав, которыми граждане и организации владеют и (или) пользуются.</w:t>
      </w:r>
    </w:p>
    <w:p w:rsidR="00B540CD" w:rsidRPr="001C285A" w:rsidRDefault="00F81BBE" w:rsidP="00B540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Штатная численность должностных лиц </w:t>
      </w:r>
      <w:r w:rsidR="007C2A69">
        <w:rPr>
          <w:rFonts w:ascii="Times New Roman" w:hAnsi="Times New Roman" w:cs="Times New Roman"/>
          <w:color w:val="000000" w:themeColor="text1"/>
          <w:sz w:val="24"/>
          <w:szCs w:val="24"/>
        </w:rPr>
        <w:t>Отдела</w:t>
      </w: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уполномоченных осуществлять муниципальный земельный контроль, по состоянию </w:t>
      </w:r>
      <w:r w:rsidR="001C285A" w:rsidRPr="001C285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C2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85A" w:rsidRPr="001C285A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0056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C2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85A" w:rsidRPr="001C285A">
        <w:rPr>
          <w:rFonts w:ascii="Times New Roman" w:hAnsi="Times New Roman" w:cs="Times New Roman"/>
          <w:color w:val="000000" w:themeColor="text1"/>
          <w:sz w:val="24"/>
          <w:szCs w:val="24"/>
        </w:rPr>
        <w:t>год составила 1 человек</w:t>
      </w:r>
      <w:r w:rsidRPr="001C28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4F1C" w:rsidRPr="007C2A69" w:rsidRDefault="00B61438" w:rsidP="00B61438">
      <w:pPr>
        <w:widowControl/>
        <w:shd w:val="clear" w:color="auto" w:fill="FFFFFF"/>
        <w:autoSpaceDE/>
        <w:autoSpaceDN/>
        <w:adjustRightInd/>
        <w:jc w:val="both"/>
        <w:rPr>
          <w:color w:val="FF0000"/>
          <w:sz w:val="24"/>
          <w:szCs w:val="24"/>
        </w:rPr>
      </w:pPr>
      <w:r w:rsidRPr="007C2A69">
        <w:rPr>
          <w:color w:val="000000" w:themeColor="text1"/>
          <w:sz w:val="24"/>
          <w:szCs w:val="24"/>
        </w:rPr>
        <w:t xml:space="preserve">        </w:t>
      </w:r>
      <w:r w:rsidR="00721686" w:rsidRPr="007C2A69">
        <w:rPr>
          <w:color w:val="000000" w:themeColor="text1"/>
          <w:sz w:val="24"/>
          <w:szCs w:val="24"/>
        </w:rPr>
        <w:t xml:space="preserve">    </w:t>
      </w:r>
      <w:r w:rsidRPr="00527974">
        <w:rPr>
          <w:color w:val="000000" w:themeColor="text1"/>
          <w:sz w:val="24"/>
          <w:szCs w:val="24"/>
        </w:rPr>
        <w:t xml:space="preserve">В </w:t>
      </w:r>
      <w:r w:rsidR="007D4F1C" w:rsidRPr="00527974">
        <w:rPr>
          <w:color w:val="000000" w:themeColor="text1"/>
          <w:sz w:val="24"/>
          <w:szCs w:val="24"/>
        </w:rPr>
        <w:t>202</w:t>
      </w:r>
      <w:r w:rsidR="00005640">
        <w:rPr>
          <w:color w:val="000000" w:themeColor="text1"/>
          <w:sz w:val="24"/>
          <w:szCs w:val="24"/>
        </w:rPr>
        <w:t>4</w:t>
      </w:r>
      <w:r w:rsidR="00527974" w:rsidRPr="00527974">
        <w:rPr>
          <w:color w:val="000000" w:themeColor="text1"/>
          <w:sz w:val="24"/>
          <w:szCs w:val="24"/>
        </w:rPr>
        <w:t>году</w:t>
      </w:r>
      <w:r w:rsidR="00F81BBE" w:rsidRPr="00527974">
        <w:rPr>
          <w:color w:val="000000" w:themeColor="text1"/>
          <w:sz w:val="24"/>
          <w:szCs w:val="24"/>
        </w:rPr>
        <w:t xml:space="preserve"> в рамках муниципальног</w:t>
      </w:r>
      <w:r w:rsidR="007C2A69" w:rsidRPr="00527974">
        <w:rPr>
          <w:color w:val="000000" w:themeColor="text1"/>
          <w:sz w:val="24"/>
          <w:szCs w:val="24"/>
        </w:rPr>
        <w:t>о земельного контроля проведено</w:t>
      </w:r>
      <w:r w:rsidR="00F81BBE" w:rsidRPr="00527974">
        <w:rPr>
          <w:color w:val="000000" w:themeColor="text1"/>
          <w:sz w:val="24"/>
          <w:szCs w:val="24"/>
        </w:rPr>
        <w:t xml:space="preserve"> </w:t>
      </w:r>
      <w:r w:rsidR="00D70104">
        <w:rPr>
          <w:color w:val="000000" w:themeColor="text1"/>
          <w:sz w:val="24"/>
          <w:szCs w:val="24"/>
        </w:rPr>
        <w:t>8</w:t>
      </w:r>
      <w:r w:rsidR="00005640">
        <w:rPr>
          <w:color w:val="000000" w:themeColor="text1"/>
          <w:sz w:val="24"/>
          <w:szCs w:val="24"/>
        </w:rPr>
        <w:t xml:space="preserve"> контрольных мероприятий, в том числе </w:t>
      </w:r>
      <w:r w:rsidR="007D4F1C" w:rsidRPr="00527974">
        <w:rPr>
          <w:color w:val="000000" w:themeColor="text1"/>
          <w:sz w:val="24"/>
          <w:szCs w:val="24"/>
        </w:rPr>
        <w:t xml:space="preserve">в отношении </w:t>
      </w:r>
      <w:r w:rsidR="00005640">
        <w:rPr>
          <w:color w:val="000000" w:themeColor="text1"/>
          <w:sz w:val="24"/>
          <w:szCs w:val="24"/>
        </w:rPr>
        <w:t>2</w:t>
      </w:r>
      <w:r w:rsidR="007D4F1C" w:rsidRPr="00527974">
        <w:rPr>
          <w:color w:val="000000" w:themeColor="text1"/>
          <w:sz w:val="24"/>
          <w:szCs w:val="24"/>
        </w:rPr>
        <w:t xml:space="preserve"> земельных участков </w:t>
      </w:r>
      <w:r w:rsidR="00D70104">
        <w:rPr>
          <w:color w:val="000000" w:themeColor="text1"/>
          <w:sz w:val="24"/>
          <w:szCs w:val="24"/>
        </w:rPr>
        <w:t xml:space="preserve">– выездное обследование </w:t>
      </w:r>
      <w:r w:rsidR="007D4F1C" w:rsidRPr="00527974">
        <w:rPr>
          <w:color w:val="000000" w:themeColor="text1"/>
          <w:sz w:val="24"/>
          <w:szCs w:val="24"/>
        </w:rPr>
        <w:t>без взаимоде</w:t>
      </w:r>
      <w:r w:rsidR="001657D3" w:rsidRPr="00527974">
        <w:rPr>
          <w:color w:val="000000" w:themeColor="text1"/>
          <w:sz w:val="24"/>
          <w:szCs w:val="24"/>
        </w:rPr>
        <w:t>йствия с контролируемыми лицами</w:t>
      </w:r>
      <w:r w:rsidR="00D70104">
        <w:rPr>
          <w:color w:val="000000" w:themeColor="text1"/>
          <w:sz w:val="24"/>
          <w:szCs w:val="24"/>
        </w:rPr>
        <w:t>, 6</w:t>
      </w:r>
      <w:bookmarkStart w:id="0" w:name="_GoBack"/>
      <w:bookmarkEnd w:id="0"/>
      <w:r w:rsidR="00D70104">
        <w:rPr>
          <w:color w:val="000000" w:themeColor="text1"/>
          <w:sz w:val="24"/>
          <w:szCs w:val="24"/>
        </w:rPr>
        <w:t xml:space="preserve"> - консультирование</w:t>
      </w:r>
      <w:r w:rsidR="001657D3" w:rsidRPr="00527974">
        <w:rPr>
          <w:color w:val="000000" w:themeColor="text1"/>
          <w:sz w:val="24"/>
          <w:szCs w:val="24"/>
        </w:rPr>
        <w:t>.</w:t>
      </w:r>
    </w:p>
    <w:p w:rsidR="00955AD6" w:rsidRPr="007C2A69" w:rsidRDefault="007D4F1C" w:rsidP="005F013C">
      <w:pPr>
        <w:widowControl/>
        <w:shd w:val="clear" w:color="auto" w:fill="FFFFFF"/>
        <w:autoSpaceDE/>
        <w:autoSpaceDN/>
        <w:adjustRightInd/>
        <w:jc w:val="both"/>
        <w:rPr>
          <w:color w:val="FF0000"/>
          <w:sz w:val="24"/>
          <w:szCs w:val="24"/>
        </w:rPr>
      </w:pPr>
      <w:r w:rsidRPr="007C2A69">
        <w:rPr>
          <w:color w:val="FF0000"/>
          <w:sz w:val="24"/>
          <w:szCs w:val="24"/>
        </w:rPr>
        <w:t xml:space="preserve"> </w:t>
      </w:r>
      <w:r w:rsidR="005F013C" w:rsidRPr="007C2A69">
        <w:rPr>
          <w:color w:val="FF0000"/>
          <w:sz w:val="24"/>
          <w:szCs w:val="24"/>
        </w:rPr>
        <w:t xml:space="preserve">           </w:t>
      </w:r>
      <w:r w:rsidR="00955AD6" w:rsidRPr="00D65E32">
        <w:rPr>
          <w:color w:val="000000" w:themeColor="text1"/>
          <w:sz w:val="24"/>
          <w:szCs w:val="24"/>
        </w:rPr>
        <w:t>М</w:t>
      </w:r>
      <w:r w:rsidR="00B540CD" w:rsidRPr="00D65E32">
        <w:rPr>
          <w:color w:val="000000" w:themeColor="text1"/>
          <w:sz w:val="24"/>
          <w:szCs w:val="24"/>
        </w:rPr>
        <w:t>ероприятия по профилактике нарушений обязательных требований земельного законодательства</w:t>
      </w:r>
      <w:r w:rsidR="00955AD6" w:rsidRPr="00D65E32">
        <w:rPr>
          <w:color w:val="000000" w:themeColor="text1"/>
          <w:sz w:val="24"/>
          <w:szCs w:val="24"/>
        </w:rPr>
        <w:t>, проведенные в 202</w:t>
      </w:r>
      <w:r w:rsidR="00D70104">
        <w:rPr>
          <w:color w:val="000000" w:themeColor="text1"/>
          <w:sz w:val="24"/>
          <w:szCs w:val="24"/>
        </w:rPr>
        <w:t>4</w:t>
      </w:r>
      <w:r w:rsidR="00955AD6" w:rsidRPr="00D65E32">
        <w:rPr>
          <w:color w:val="000000" w:themeColor="text1"/>
          <w:sz w:val="24"/>
          <w:szCs w:val="24"/>
        </w:rPr>
        <w:t xml:space="preserve"> году:</w:t>
      </w:r>
    </w:p>
    <w:p w:rsidR="00955AD6" w:rsidRPr="00EA27D5" w:rsidRDefault="00B540CD" w:rsidP="00B540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A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размещение на официальном сайте </w:t>
      </w:r>
      <w:r w:rsidR="009406D0" w:rsidRPr="00EA27D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Шарканского</w:t>
      </w:r>
      <w:r w:rsidR="008E7A77" w:rsidRPr="00EA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06D0" w:rsidRPr="00EA27D5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Pr="00EA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нормативных правовых актов, содержащих обязательные требования, соблюдение которых оценивается при осуществлении муниципального земельного контроля; </w:t>
      </w:r>
      <w:r w:rsidR="00221AB3"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публикация в средствах массовой информации материалов по вопросам соблюдения обязательных требований; консультации контролируемых лиц; информационно-разъяснительная работа с контролируемыми лицами, направленная на предотвращение нарушений с их стороны; обзор и анализ правоприменительной практики при осуществлении муниципального земельного контроля;</w:t>
      </w:r>
      <w:proofErr w:type="gramEnd"/>
      <w:r w:rsidR="00221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иные профилактические мероприятия.</w:t>
      </w:r>
    </w:p>
    <w:p w:rsidR="00CC7A09" w:rsidRPr="007C2A69" w:rsidRDefault="00CC7A09" w:rsidP="00CC7A09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4"/>
          <w:szCs w:val="24"/>
        </w:rPr>
      </w:pPr>
      <w:r w:rsidRPr="007C2A69">
        <w:rPr>
          <w:color w:val="000000" w:themeColor="text1"/>
          <w:sz w:val="24"/>
          <w:szCs w:val="24"/>
        </w:rPr>
        <w:t xml:space="preserve">         По результатам осуществления муниципального земельного контроля в 202</w:t>
      </w:r>
      <w:r w:rsidR="00D70104">
        <w:rPr>
          <w:color w:val="000000" w:themeColor="text1"/>
          <w:sz w:val="24"/>
          <w:szCs w:val="24"/>
        </w:rPr>
        <w:t>4</w:t>
      </w:r>
      <w:r w:rsidRPr="007C2A69">
        <w:rPr>
          <w:color w:val="000000" w:themeColor="text1"/>
          <w:sz w:val="24"/>
          <w:szCs w:val="24"/>
        </w:rPr>
        <w:t xml:space="preserve"> году,</w:t>
      </w:r>
    </w:p>
    <w:p w:rsidR="00CC7A09" w:rsidRPr="007C2A69" w:rsidRDefault="00CC7A09" w:rsidP="00CC7A09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4"/>
          <w:szCs w:val="24"/>
        </w:rPr>
      </w:pPr>
      <w:r w:rsidRPr="007C2A69">
        <w:rPr>
          <w:color w:val="000000" w:themeColor="text1"/>
          <w:sz w:val="24"/>
          <w:szCs w:val="24"/>
        </w:rPr>
        <w:t>наиболее значимыми проблемами являются:</w:t>
      </w:r>
    </w:p>
    <w:p w:rsidR="00CC7A09" w:rsidRPr="007C2A69" w:rsidRDefault="004E2585" w:rsidP="00CC7A09">
      <w:pPr>
        <w:widowControl/>
        <w:shd w:val="clear" w:color="auto" w:fill="FFFFFF"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7C2A69">
        <w:rPr>
          <w:color w:val="000000" w:themeColor="text1"/>
          <w:sz w:val="24"/>
          <w:szCs w:val="24"/>
        </w:rPr>
        <w:t xml:space="preserve">        и</w:t>
      </w:r>
      <w:r w:rsidRPr="007C2A69">
        <w:rPr>
          <w:color w:val="000000" w:themeColor="text1"/>
          <w:sz w:val="24"/>
          <w:szCs w:val="24"/>
          <w:shd w:val="clear" w:color="auto" w:fill="FFFFFF"/>
        </w:rPr>
        <w:t>спользование земельного участка не по целевому назначению в соответствии с его принадлежностью к той или иной категории земель и (или) </w:t>
      </w:r>
      <w:hyperlink r:id="rId11" w:anchor="dst100010" w:history="1">
        <w:r w:rsidRPr="007C2A69">
          <w:rPr>
            <w:rStyle w:val="a5"/>
            <w:color w:val="000000" w:themeColor="text1"/>
            <w:sz w:val="24"/>
            <w:szCs w:val="24"/>
            <w:u w:val="none"/>
            <w:shd w:val="clear" w:color="auto" w:fill="FFFFFF"/>
          </w:rPr>
          <w:t>разрешенным использованием</w:t>
        </w:r>
      </w:hyperlink>
      <w:r w:rsidRPr="007C2A69">
        <w:rPr>
          <w:color w:val="000000" w:themeColor="text1"/>
          <w:sz w:val="24"/>
          <w:szCs w:val="24"/>
          <w:shd w:val="clear" w:color="auto" w:fill="FFFFFF"/>
        </w:rPr>
        <w:t>;</w:t>
      </w:r>
    </w:p>
    <w:p w:rsidR="004E2585" w:rsidRPr="007C2A69" w:rsidRDefault="004E2585" w:rsidP="00CC7A09">
      <w:pPr>
        <w:widowControl/>
        <w:shd w:val="clear" w:color="auto" w:fill="FFFFFF"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7C2A69">
        <w:rPr>
          <w:color w:val="000000" w:themeColor="text1"/>
          <w:sz w:val="24"/>
          <w:szCs w:val="24"/>
        </w:rPr>
        <w:t xml:space="preserve">         </w:t>
      </w:r>
      <w:r w:rsidRPr="007C2A69">
        <w:rPr>
          <w:color w:val="000000" w:themeColor="text1"/>
          <w:sz w:val="24"/>
          <w:szCs w:val="24"/>
          <w:shd w:val="clear" w:color="auto" w:fill="FFFFFF"/>
        </w:rPr>
        <w:t>неиспользование земельного участка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</w:t>
      </w:r>
      <w:r w:rsidR="00C27C81" w:rsidRPr="007C2A69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CC7A09" w:rsidRPr="007C2A69" w:rsidRDefault="00CC7A09" w:rsidP="00B540CD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</w:pPr>
    </w:p>
    <w:p w:rsidR="005F013C" w:rsidRPr="007C2A69" w:rsidRDefault="00302AFF" w:rsidP="00B05114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C2A6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Раздел 2</w:t>
      </w:r>
      <w:r w:rsidR="00B05114" w:rsidRPr="007C2A6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Цели и задачи реализации программы профилактики </w:t>
      </w:r>
    </w:p>
    <w:p w:rsidR="00B05114" w:rsidRPr="007C2A69" w:rsidRDefault="00B05114" w:rsidP="00B05114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C2A6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рисков причинения вреда</w:t>
      </w:r>
      <w:r w:rsidR="001414D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(ущерба)</w:t>
      </w:r>
      <w:r w:rsidRPr="007C2A6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B540CD" w:rsidRPr="007C2A69" w:rsidRDefault="00B540CD" w:rsidP="00B540C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D8F" w:rsidRPr="007C2A69" w:rsidRDefault="00AF6D8F" w:rsidP="00B540C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5F013C" w:rsidRPr="007C2A69" w:rsidRDefault="005F013C" w:rsidP="00B540C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>Целью организации проведения в 202</w:t>
      </w:r>
      <w:r w:rsidR="00D7010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1414D4">
        <w:rPr>
          <w:rFonts w:ascii="Times New Roman" w:hAnsi="Times New Roman" w:cs="Times New Roman"/>
          <w:color w:val="000000" w:themeColor="text1"/>
          <w:sz w:val="24"/>
          <w:szCs w:val="24"/>
        </w:rPr>
        <w:t>Отделом</w:t>
      </w: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профилактики рисков причинения вреда (ущерба) при использовании земельных участков, является:</w:t>
      </w:r>
    </w:p>
    <w:p w:rsidR="005F013C" w:rsidRPr="007C2A69" w:rsidRDefault="00B540CD" w:rsidP="00B540C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</w:t>
      </w:r>
      <w:r w:rsidR="005F013C"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>а) охраняемым законом ценностям;</w:t>
      </w:r>
    </w:p>
    <w:p w:rsidR="005F013C" w:rsidRPr="007C2A69" w:rsidRDefault="005F013C" w:rsidP="00B540C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>предупреждения возможного нарушения подконтрольными субъектами обязательных требований;</w:t>
      </w:r>
    </w:p>
    <w:p w:rsidR="00B540CD" w:rsidRPr="007C2A69" w:rsidRDefault="00B540CD" w:rsidP="00B540C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доведения обязательных требований до контролируемых лиц, повышение информированности </w:t>
      </w:r>
      <w:r w:rsidR="005F013C"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контролируемых лиц </w:t>
      </w: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>о способах их соблюдения.</w:t>
      </w:r>
    </w:p>
    <w:p w:rsidR="00F668CE" w:rsidRPr="007C2A69" w:rsidRDefault="005F013C" w:rsidP="00B540C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>Зада</w:t>
      </w:r>
      <w:r w:rsidR="00D70104">
        <w:rPr>
          <w:rFonts w:ascii="Times New Roman" w:hAnsi="Times New Roman" w:cs="Times New Roman"/>
          <w:color w:val="000000" w:themeColor="text1"/>
          <w:sz w:val="24"/>
          <w:szCs w:val="24"/>
        </w:rPr>
        <w:t>чами проведения в 2025</w:t>
      </w: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1414D4">
        <w:rPr>
          <w:rFonts w:ascii="Times New Roman" w:hAnsi="Times New Roman" w:cs="Times New Roman"/>
          <w:color w:val="000000" w:themeColor="text1"/>
          <w:sz w:val="24"/>
          <w:szCs w:val="24"/>
        </w:rPr>
        <w:t>Отделом</w:t>
      </w:r>
      <w:r w:rsidR="00F668CE"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профилактики рисков причинения вреда (ущерба) при использовании земельных участков, являются:</w:t>
      </w:r>
    </w:p>
    <w:p w:rsidR="00B540CD" w:rsidRPr="007C2A69" w:rsidRDefault="00F668CE" w:rsidP="00B540C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40CD"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 системы профилактики рисков причинения вреда (ущерб</w:t>
      </w: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>а) охраняемым законом ценностям</w:t>
      </w:r>
      <w:r w:rsidR="00B540CD"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540CD" w:rsidRPr="007C2A69" w:rsidRDefault="00B540CD" w:rsidP="00B540C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причин, факторов и у</w:t>
      </w:r>
      <w:r w:rsidR="00F668CE"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>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540CD" w:rsidRPr="00B540CD" w:rsidRDefault="00B540CD" w:rsidP="00B540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2A69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B540CD" w:rsidRDefault="00B540CD" w:rsidP="00B540C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668CE" w:rsidRDefault="00302AFF" w:rsidP="00B051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Раздел 3</w:t>
      </w:r>
      <w:r w:rsidR="00B540CD" w:rsidRPr="00B0511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B05114" w:rsidRPr="00B05114">
        <w:rPr>
          <w:rFonts w:ascii="Times New Roman" w:hAnsi="Times New Roman" w:cs="Times New Roman"/>
          <w:b w:val="0"/>
          <w:sz w:val="24"/>
          <w:szCs w:val="24"/>
        </w:rPr>
        <w:t>Перечень профилактических мероприятий,</w:t>
      </w:r>
    </w:p>
    <w:p w:rsidR="00B05114" w:rsidRPr="00B05114" w:rsidRDefault="00B05114" w:rsidP="00B051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05114">
        <w:rPr>
          <w:rFonts w:ascii="Times New Roman" w:hAnsi="Times New Roman" w:cs="Times New Roman"/>
          <w:b w:val="0"/>
          <w:sz w:val="24"/>
          <w:szCs w:val="24"/>
        </w:rPr>
        <w:t xml:space="preserve"> сроки (периодичность) их проведения </w:t>
      </w:r>
    </w:p>
    <w:p w:rsidR="00B540CD" w:rsidRPr="00B540CD" w:rsidRDefault="00B540CD" w:rsidP="00B540C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674"/>
        <w:gridCol w:w="2077"/>
        <w:gridCol w:w="1873"/>
      </w:tblGrid>
      <w:tr w:rsidR="0021448F" w:rsidRPr="00B540CD" w:rsidTr="0021448F">
        <w:trPr>
          <w:trHeight w:val="422"/>
        </w:trPr>
        <w:tc>
          <w:tcPr>
            <w:tcW w:w="448" w:type="dxa"/>
          </w:tcPr>
          <w:p w:rsidR="0021448F" w:rsidRPr="000006C0" w:rsidRDefault="0021448F" w:rsidP="00B05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4674" w:type="dxa"/>
          </w:tcPr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7" w:type="dxa"/>
          </w:tcPr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73" w:type="dxa"/>
          </w:tcPr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D01C8" w:rsidRPr="00B540CD" w:rsidTr="00CD01C8">
        <w:trPr>
          <w:trHeight w:val="422"/>
        </w:trPr>
        <w:tc>
          <w:tcPr>
            <w:tcW w:w="448" w:type="dxa"/>
          </w:tcPr>
          <w:p w:rsidR="00CD01C8" w:rsidRPr="000006C0" w:rsidRDefault="00A20DFD" w:rsidP="00B05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</w:tcPr>
          <w:p w:rsidR="00CD01C8" w:rsidRPr="004733ED" w:rsidRDefault="00CD01C8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</w:t>
            </w:r>
            <w:r w:rsidRPr="004733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Муниципального образования "Муниципальный округ </w:t>
            </w:r>
            <w:r w:rsidR="001414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Шарканский</w:t>
            </w:r>
            <w:r w:rsidRPr="004733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район Удмуртской Республики"</w:t>
            </w:r>
            <w:r w:rsidRPr="004733ED">
              <w:rPr>
                <w:rFonts w:ascii="Times New Roman" w:hAnsi="Times New Roman" w:cs="Times New Roman"/>
                <w:bCs/>
                <w:color w:val="273350"/>
                <w:sz w:val="24"/>
                <w:szCs w:val="24"/>
                <w:shd w:val="clear" w:color="auto" w:fill="FFFFFF"/>
              </w:rPr>
              <w:t xml:space="preserve"> </w:t>
            </w:r>
            <w:r w:rsidRPr="004733ED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нормативных правовых актов, регулирующих осуществление муниципального земельного контроля</w:t>
            </w:r>
          </w:p>
          <w:p w:rsidR="00CD01C8" w:rsidRPr="000006C0" w:rsidRDefault="00CD01C8" w:rsidP="00CD01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CD01C8" w:rsidRPr="000006C0" w:rsidRDefault="00CD01C8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</w:p>
        </w:tc>
        <w:tc>
          <w:tcPr>
            <w:tcW w:w="1873" w:type="dxa"/>
          </w:tcPr>
          <w:p w:rsidR="00CD01C8" w:rsidRPr="000006C0" w:rsidRDefault="001414D4" w:rsidP="003F4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на которое</w:t>
            </w:r>
            <w:r w:rsidR="00CD01C8" w:rsidRPr="000006C0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возложено осуществление муниципального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– </w:t>
            </w:r>
            <w:r w:rsidR="003F4D5E">
              <w:rPr>
                <w:rFonts w:ascii="Times New Roman" w:hAnsi="Times New Roman" w:cs="Times New Roman"/>
                <w:sz w:val="24"/>
                <w:szCs w:val="24"/>
              </w:rPr>
              <w:t>Перевозчикова О.С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448F" w:rsidRPr="00B540CD" w:rsidTr="0021448F">
        <w:trPr>
          <w:trHeight w:val="1978"/>
        </w:trPr>
        <w:tc>
          <w:tcPr>
            <w:tcW w:w="448" w:type="dxa"/>
          </w:tcPr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</w:tcPr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 xml:space="preserve">о недопустимости нарушения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</w:t>
            </w: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требований земельного законодательства</w:t>
            </w:r>
          </w:p>
        </w:tc>
        <w:tc>
          <w:tcPr>
            <w:tcW w:w="2077" w:type="dxa"/>
          </w:tcPr>
          <w:p w:rsidR="0021448F" w:rsidRDefault="0021448F" w:rsidP="002144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случаях, предусмотренных законодательством</w:t>
            </w:r>
          </w:p>
          <w:p w:rsidR="0021448F" w:rsidRPr="000006C0" w:rsidRDefault="0021448F" w:rsidP="002144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21448F" w:rsidRPr="000006C0" w:rsidRDefault="001414D4" w:rsidP="003F4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на которое</w:t>
            </w: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возложено осуществление муниципального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– </w:t>
            </w:r>
            <w:r w:rsidR="003F4D5E">
              <w:rPr>
                <w:rFonts w:ascii="Times New Roman" w:hAnsi="Times New Roman" w:cs="Times New Roman"/>
                <w:sz w:val="24"/>
                <w:szCs w:val="24"/>
              </w:rPr>
              <w:t>Перевозчикова О.С.</w:t>
            </w:r>
          </w:p>
        </w:tc>
      </w:tr>
      <w:tr w:rsidR="0021448F" w:rsidRPr="00B540CD" w:rsidTr="0021448F">
        <w:trPr>
          <w:trHeight w:val="1978"/>
        </w:trPr>
        <w:tc>
          <w:tcPr>
            <w:tcW w:w="448" w:type="dxa"/>
          </w:tcPr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4" w:type="dxa"/>
          </w:tcPr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визитов</w:t>
            </w:r>
          </w:p>
        </w:tc>
        <w:tc>
          <w:tcPr>
            <w:tcW w:w="2077" w:type="dxa"/>
          </w:tcPr>
          <w:p w:rsidR="0021448F" w:rsidRDefault="0021448F" w:rsidP="002144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1873" w:type="dxa"/>
          </w:tcPr>
          <w:p w:rsidR="0021448F" w:rsidRPr="000006C0" w:rsidRDefault="001414D4" w:rsidP="003F4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на которое</w:t>
            </w: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возложено осуществление муниципального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– </w:t>
            </w:r>
            <w:r w:rsidR="003F4D5E">
              <w:rPr>
                <w:rFonts w:ascii="Times New Roman" w:hAnsi="Times New Roman" w:cs="Times New Roman"/>
                <w:sz w:val="24"/>
                <w:szCs w:val="24"/>
              </w:rPr>
              <w:t>Перевозчикова О.С.</w:t>
            </w:r>
          </w:p>
        </w:tc>
      </w:tr>
      <w:tr w:rsidR="00A20DFD" w:rsidRPr="00B540CD" w:rsidTr="0021448F">
        <w:trPr>
          <w:trHeight w:val="1978"/>
        </w:trPr>
        <w:tc>
          <w:tcPr>
            <w:tcW w:w="448" w:type="dxa"/>
          </w:tcPr>
          <w:p w:rsidR="00A20DFD" w:rsidRDefault="00A20DFD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</w:tcPr>
          <w:p w:rsidR="00A20DFD" w:rsidRDefault="00A20DFD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выездного обследования без взаимодействия с контролируемым лицом</w:t>
            </w:r>
          </w:p>
        </w:tc>
        <w:tc>
          <w:tcPr>
            <w:tcW w:w="2077" w:type="dxa"/>
          </w:tcPr>
          <w:p w:rsidR="00A20DFD" w:rsidRDefault="00A20DFD" w:rsidP="00A20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случаях, предусмотренных законодательством</w:t>
            </w:r>
          </w:p>
          <w:p w:rsidR="00A20DFD" w:rsidRDefault="00A20DFD" w:rsidP="002144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A20DFD" w:rsidRDefault="00A20DFD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на которое</w:t>
            </w: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возложено осуществление муниципального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– </w:t>
            </w:r>
            <w:r w:rsidR="003F4D5E">
              <w:rPr>
                <w:rFonts w:ascii="Times New Roman" w:hAnsi="Times New Roman" w:cs="Times New Roman"/>
                <w:sz w:val="24"/>
                <w:szCs w:val="24"/>
              </w:rPr>
              <w:t>Перевозчикова О.С.</w:t>
            </w:r>
          </w:p>
        </w:tc>
      </w:tr>
      <w:tr w:rsidR="0021448F" w:rsidRPr="00B540CD" w:rsidTr="0021448F">
        <w:trPr>
          <w:trHeight w:val="706"/>
        </w:trPr>
        <w:tc>
          <w:tcPr>
            <w:tcW w:w="448" w:type="dxa"/>
          </w:tcPr>
          <w:p w:rsidR="0021448F" w:rsidRPr="000006C0" w:rsidRDefault="00A20DFD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</w:tcPr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земельного контроля:</w:t>
            </w:r>
          </w:p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- в устной форме (по телефону, посредством видео-конференц-связи, на личном приеме, либо в ходе проведения профилактических мероприятий, контрольных мероприятий);</w:t>
            </w:r>
          </w:p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- в письменной форме (в ответ на письменные обращения контролируемых лиц и их представителей о предоставлении информации об организации и осуществлении муниципального земельного контроля)</w:t>
            </w:r>
          </w:p>
        </w:tc>
        <w:tc>
          <w:tcPr>
            <w:tcW w:w="2077" w:type="dxa"/>
          </w:tcPr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73" w:type="dxa"/>
          </w:tcPr>
          <w:p w:rsidR="0021448F" w:rsidRPr="000006C0" w:rsidRDefault="001414D4" w:rsidP="003F4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на которое</w:t>
            </w: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возложено осуществление муниципального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– </w:t>
            </w:r>
            <w:r w:rsidR="003F4D5E">
              <w:rPr>
                <w:rFonts w:ascii="Times New Roman" w:hAnsi="Times New Roman" w:cs="Times New Roman"/>
                <w:sz w:val="24"/>
                <w:szCs w:val="24"/>
              </w:rPr>
              <w:t>Перевозчикова О.С.</w:t>
            </w:r>
          </w:p>
        </w:tc>
      </w:tr>
    </w:tbl>
    <w:p w:rsidR="00B540CD" w:rsidRPr="00B540CD" w:rsidRDefault="00B540CD" w:rsidP="00B540C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B540CD" w:rsidRPr="00B540CD" w:rsidSect="00544FA7">
          <w:headerReference w:type="default" r:id="rId12"/>
          <w:type w:val="continuous"/>
          <w:pgSz w:w="11906" w:h="16838"/>
          <w:pgMar w:top="567" w:right="851" w:bottom="1134" w:left="1985" w:header="567" w:footer="709" w:gutter="0"/>
          <w:pgNumType w:start="1"/>
          <w:cols w:space="708"/>
          <w:titlePg/>
          <w:docGrid w:linePitch="360"/>
        </w:sectPr>
      </w:pPr>
    </w:p>
    <w:p w:rsidR="00B540CD" w:rsidRDefault="00B540CD" w:rsidP="00B540C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006C0" w:rsidRDefault="000006C0" w:rsidP="00B540C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B2B7B" w:rsidRDefault="00302AFF" w:rsidP="00B540C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="000A4DD8">
        <w:rPr>
          <w:rFonts w:ascii="Times New Roman" w:hAnsi="Times New Roman" w:cs="Times New Roman"/>
          <w:b w:val="0"/>
          <w:sz w:val="24"/>
          <w:szCs w:val="24"/>
        </w:rPr>
        <w:t>4</w:t>
      </w:r>
      <w:r w:rsidR="00B540CD" w:rsidRPr="000A563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B05114" w:rsidRPr="000A563C">
        <w:rPr>
          <w:rFonts w:ascii="Times New Roman" w:hAnsi="Times New Roman" w:cs="Times New Roman"/>
          <w:b w:val="0"/>
          <w:sz w:val="24"/>
          <w:szCs w:val="24"/>
        </w:rPr>
        <w:t xml:space="preserve">Показатели результативности и эффективности </w:t>
      </w:r>
    </w:p>
    <w:p w:rsidR="00B05114" w:rsidRDefault="00B05114" w:rsidP="00B540C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A563C">
        <w:rPr>
          <w:rFonts w:ascii="Times New Roman" w:hAnsi="Times New Roman" w:cs="Times New Roman"/>
          <w:b w:val="0"/>
          <w:sz w:val="24"/>
          <w:szCs w:val="24"/>
        </w:rPr>
        <w:t>программы профилактики на 202</w:t>
      </w:r>
      <w:r w:rsidR="00D70104">
        <w:rPr>
          <w:rFonts w:ascii="Times New Roman" w:hAnsi="Times New Roman" w:cs="Times New Roman"/>
          <w:b w:val="0"/>
          <w:sz w:val="24"/>
          <w:szCs w:val="24"/>
        </w:rPr>
        <w:t>5</w:t>
      </w:r>
      <w:r w:rsidRPr="000A563C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1E2EE4" w:rsidRDefault="00302AFF" w:rsidP="00302AF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5426"/>
        <w:gridCol w:w="3086"/>
      </w:tblGrid>
      <w:tr w:rsidR="001E2EE4" w:rsidRPr="00D67DFD" w:rsidTr="00AC6746">
        <w:trPr>
          <w:trHeight w:val="561"/>
          <w:jc w:val="center"/>
        </w:trPr>
        <w:tc>
          <w:tcPr>
            <w:tcW w:w="536" w:type="dxa"/>
          </w:tcPr>
          <w:p w:rsidR="001E2EE4" w:rsidRPr="00B540CD" w:rsidRDefault="001E2EE4" w:rsidP="00AC6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540C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26" w:type="dxa"/>
          </w:tcPr>
          <w:p w:rsidR="001E2EE4" w:rsidRPr="00D67DFD" w:rsidRDefault="001E2EE4" w:rsidP="00AC6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86" w:type="dxa"/>
          </w:tcPr>
          <w:p w:rsidR="001E2EE4" w:rsidRPr="00D67DFD" w:rsidRDefault="001E2EE4" w:rsidP="00AC6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FD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</w:tr>
      <w:tr w:rsidR="001E2EE4" w:rsidRPr="00D67DFD" w:rsidTr="00AC6746">
        <w:trPr>
          <w:trHeight w:val="1684"/>
          <w:jc w:val="center"/>
        </w:trPr>
        <w:tc>
          <w:tcPr>
            <w:tcW w:w="536" w:type="dxa"/>
          </w:tcPr>
          <w:p w:rsidR="001E2EE4" w:rsidRPr="00B540CD" w:rsidRDefault="001E2EE4" w:rsidP="00AC6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1E2EE4" w:rsidRPr="004733ED" w:rsidRDefault="00CB2B7B" w:rsidP="001414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доступностью на официальном сайте </w:t>
            </w:r>
            <w:r w:rsidRPr="004733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Муниципального образования "Муниципальный округ </w:t>
            </w:r>
            <w:r w:rsidR="001414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Шарканский</w:t>
            </w:r>
            <w:r w:rsidRPr="004733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район Удмуртской Республики"</w:t>
            </w:r>
            <w:r w:rsidRPr="004733ED">
              <w:rPr>
                <w:rFonts w:ascii="Times New Roman" w:hAnsi="Times New Roman" w:cs="Times New Roman"/>
                <w:sz w:val="24"/>
                <w:szCs w:val="24"/>
              </w:rPr>
              <w:t xml:space="preserve"> для подконтрольных субъектов информации о принятых изменениях обязательных требований</w:t>
            </w:r>
          </w:p>
        </w:tc>
        <w:tc>
          <w:tcPr>
            <w:tcW w:w="3086" w:type="dxa"/>
          </w:tcPr>
          <w:p w:rsidR="001E2EE4" w:rsidRPr="00B540CD" w:rsidRDefault="004733ED" w:rsidP="000A4D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75</w:t>
            </w:r>
            <w:r w:rsidR="001E2EE4" w:rsidRPr="00B540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2EE4" w:rsidRPr="00D67DFD" w:rsidTr="00AC6746">
        <w:trPr>
          <w:trHeight w:val="1668"/>
          <w:jc w:val="center"/>
        </w:trPr>
        <w:tc>
          <w:tcPr>
            <w:tcW w:w="536" w:type="dxa"/>
          </w:tcPr>
          <w:p w:rsidR="001E2EE4" w:rsidRPr="00B540CD" w:rsidRDefault="001E2EE4" w:rsidP="00AC6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26" w:type="dxa"/>
          </w:tcPr>
          <w:p w:rsidR="001E2EE4" w:rsidRPr="001E2EE4" w:rsidRDefault="001E2EE4" w:rsidP="001E2EE4">
            <w:pPr>
              <w:widowControl/>
              <w:shd w:val="clear" w:color="auto" w:fill="FFFFFF"/>
              <w:autoSpaceDE/>
              <w:autoSpaceDN/>
              <w:adjustRightInd/>
              <w:rPr>
                <w:rFonts w:ascii="YS Text" w:hAnsi="YS Text"/>
                <w:color w:val="000000"/>
                <w:sz w:val="23"/>
                <w:szCs w:val="23"/>
              </w:rPr>
            </w:pPr>
            <w:r w:rsidRPr="001E2EE4">
              <w:rPr>
                <w:rFonts w:ascii="YS Text" w:hAnsi="YS Text"/>
                <w:color w:val="000000"/>
                <w:sz w:val="23"/>
                <w:szCs w:val="23"/>
              </w:rPr>
              <w:t>Удовлетворенность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1E2EE4">
              <w:rPr>
                <w:rFonts w:ascii="YS Text" w:hAnsi="YS Text"/>
                <w:color w:val="000000"/>
                <w:sz w:val="23"/>
                <w:szCs w:val="23"/>
              </w:rPr>
              <w:t>контролируемых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1E2EE4">
              <w:rPr>
                <w:rFonts w:ascii="YS Text" w:hAnsi="YS Text"/>
                <w:color w:val="000000"/>
                <w:sz w:val="23"/>
                <w:szCs w:val="23"/>
              </w:rPr>
              <w:t>лиц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1E2EE4">
              <w:rPr>
                <w:rFonts w:ascii="YS Text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1E2EE4">
              <w:rPr>
                <w:rFonts w:ascii="YS Text" w:hAnsi="YS Text"/>
                <w:color w:val="000000"/>
                <w:sz w:val="23"/>
                <w:szCs w:val="23"/>
              </w:rPr>
              <w:t>их</w:t>
            </w:r>
          </w:p>
          <w:p w:rsidR="001E2EE4" w:rsidRPr="001E2EE4" w:rsidRDefault="001E2EE4" w:rsidP="001E2EE4">
            <w:pPr>
              <w:widowControl/>
              <w:shd w:val="clear" w:color="auto" w:fill="FFFFFF"/>
              <w:autoSpaceDE/>
              <w:autoSpaceDN/>
              <w:adjustRightInd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</w:t>
            </w:r>
            <w:r w:rsidRPr="001E2EE4">
              <w:rPr>
                <w:rFonts w:ascii="YS Text" w:hAnsi="YS Text"/>
                <w:color w:val="000000"/>
                <w:sz w:val="23"/>
                <w:szCs w:val="23"/>
              </w:rPr>
              <w:t>редставителями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1E2EE4">
              <w:rPr>
                <w:rFonts w:ascii="YS Text" w:hAnsi="YS Text"/>
                <w:color w:val="000000"/>
                <w:sz w:val="23"/>
                <w:szCs w:val="23"/>
              </w:rPr>
              <w:t>консультированием</w:t>
            </w:r>
          </w:p>
          <w:p w:rsidR="001E2EE4" w:rsidRPr="00B540CD" w:rsidRDefault="001E2EE4" w:rsidP="001E2E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CB2B7B" w:rsidRDefault="00CB2B7B" w:rsidP="00CB2B7B">
            <w:pPr>
              <w:pStyle w:val="ConsPlusNormal"/>
              <w:ind w:firstLine="0"/>
              <w:jc w:val="center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Н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е менее  75</w:t>
            </w:r>
            <w:r w:rsidR="001E2E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%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,</w:t>
            </w:r>
          </w:p>
          <w:p w:rsidR="001E2EE4" w:rsidRPr="00B540CD" w:rsidRDefault="001E2EE4" w:rsidP="00CB2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от числа 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обратившихся</w:t>
            </w:r>
            <w:proofErr w:type="gramEnd"/>
          </w:p>
        </w:tc>
      </w:tr>
      <w:tr w:rsidR="001E2EE4" w:rsidRPr="00D67DFD" w:rsidTr="00AC6746">
        <w:trPr>
          <w:trHeight w:val="561"/>
          <w:jc w:val="center"/>
        </w:trPr>
        <w:tc>
          <w:tcPr>
            <w:tcW w:w="536" w:type="dxa"/>
          </w:tcPr>
          <w:p w:rsidR="001E2EE4" w:rsidRPr="00B540CD" w:rsidRDefault="001E2EE4" w:rsidP="00AC6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6" w:type="dxa"/>
          </w:tcPr>
          <w:p w:rsidR="001E2EE4" w:rsidRPr="001E2EE4" w:rsidRDefault="001E2EE4" w:rsidP="001E2EE4">
            <w:pPr>
              <w:widowControl/>
              <w:shd w:val="clear" w:color="auto" w:fill="FFFFFF"/>
              <w:autoSpaceDE/>
              <w:autoSpaceDN/>
              <w:adjustRightInd/>
              <w:rPr>
                <w:rFonts w:ascii="YS Text" w:hAnsi="YS Text"/>
                <w:color w:val="000000"/>
                <w:sz w:val="23"/>
                <w:szCs w:val="23"/>
              </w:rPr>
            </w:pPr>
            <w:r w:rsidRPr="001E2EE4">
              <w:rPr>
                <w:rFonts w:ascii="YS Text" w:hAnsi="YS Text"/>
                <w:color w:val="000000"/>
                <w:sz w:val="23"/>
                <w:szCs w:val="23"/>
              </w:rPr>
              <w:t>Количество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1E2EE4">
              <w:rPr>
                <w:rFonts w:ascii="YS Text" w:hAnsi="YS Text"/>
                <w:color w:val="000000"/>
                <w:sz w:val="23"/>
                <w:szCs w:val="23"/>
              </w:rPr>
              <w:t>проведенных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1E2EE4">
              <w:rPr>
                <w:rFonts w:ascii="YS Text" w:hAnsi="YS Text"/>
                <w:color w:val="000000"/>
                <w:sz w:val="23"/>
                <w:szCs w:val="23"/>
              </w:rPr>
              <w:t>профилактических мероприятий</w:t>
            </w:r>
          </w:p>
          <w:p w:rsidR="001E2EE4" w:rsidRPr="00B540CD" w:rsidRDefault="001E2EE4" w:rsidP="001E2E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E2EE4" w:rsidRPr="00B540CD" w:rsidRDefault="001E2EE4" w:rsidP="002238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D7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проведённых </w:t>
            </w:r>
            <w:r w:rsidR="002238FB"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</w:p>
        </w:tc>
      </w:tr>
    </w:tbl>
    <w:p w:rsidR="001E2EE4" w:rsidRPr="001E2EE4" w:rsidRDefault="00302AFF" w:rsidP="001E2EE4">
      <w:pPr>
        <w:widowControl/>
        <w:shd w:val="clear" w:color="auto" w:fill="FFFFFF"/>
        <w:autoSpaceDE/>
        <w:autoSpaceDN/>
        <w:adjustRightInd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z w:val="24"/>
          <w:szCs w:val="24"/>
        </w:rPr>
        <w:t xml:space="preserve">   </w:t>
      </w:r>
    </w:p>
    <w:p w:rsidR="00D67DFD" w:rsidRPr="00B540CD" w:rsidRDefault="00D67DFD" w:rsidP="00F45CA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sectPr w:rsidR="00D67DFD" w:rsidRPr="00B540CD" w:rsidSect="00D67DFD">
      <w:type w:val="continuous"/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40" w:rsidRDefault="00005640" w:rsidP="000A563C">
      <w:r>
        <w:separator/>
      </w:r>
    </w:p>
  </w:endnote>
  <w:endnote w:type="continuationSeparator" w:id="0">
    <w:p w:rsidR="00005640" w:rsidRDefault="00005640" w:rsidP="000A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40" w:rsidRDefault="00005640" w:rsidP="000A563C">
      <w:r>
        <w:separator/>
      </w:r>
    </w:p>
  </w:footnote>
  <w:footnote w:type="continuationSeparator" w:id="0">
    <w:p w:rsidR="00005640" w:rsidRDefault="00005640" w:rsidP="000A5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40" w:rsidRDefault="0000564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677"/>
    <w:multiLevelType w:val="hybridMultilevel"/>
    <w:tmpl w:val="0C04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A14DF"/>
    <w:multiLevelType w:val="hybridMultilevel"/>
    <w:tmpl w:val="E5024128"/>
    <w:lvl w:ilvl="0" w:tplc="5DF63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006C0"/>
    <w:rsid w:val="00005640"/>
    <w:rsid w:val="00007CDF"/>
    <w:rsid w:val="00085A54"/>
    <w:rsid w:val="000940F4"/>
    <w:rsid w:val="000A4DD8"/>
    <w:rsid w:val="000A563C"/>
    <w:rsid w:val="001317BB"/>
    <w:rsid w:val="001414D4"/>
    <w:rsid w:val="00141518"/>
    <w:rsid w:val="00153AEA"/>
    <w:rsid w:val="001551A8"/>
    <w:rsid w:val="001657D3"/>
    <w:rsid w:val="001B70E2"/>
    <w:rsid w:val="001C285A"/>
    <w:rsid w:val="001E2EE4"/>
    <w:rsid w:val="0021448F"/>
    <w:rsid w:val="00221AB3"/>
    <w:rsid w:val="002238FB"/>
    <w:rsid w:val="00230DDD"/>
    <w:rsid w:val="00302AFF"/>
    <w:rsid w:val="00310B86"/>
    <w:rsid w:val="00312B70"/>
    <w:rsid w:val="0032130C"/>
    <w:rsid w:val="003258A0"/>
    <w:rsid w:val="00350C54"/>
    <w:rsid w:val="00360A71"/>
    <w:rsid w:val="0037139C"/>
    <w:rsid w:val="003763F4"/>
    <w:rsid w:val="003A7552"/>
    <w:rsid w:val="003D7F02"/>
    <w:rsid w:val="003F4D5E"/>
    <w:rsid w:val="00440135"/>
    <w:rsid w:val="004733ED"/>
    <w:rsid w:val="004847EB"/>
    <w:rsid w:val="004860E7"/>
    <w:rsid w:val="004902DA"/>
    <w:rsid w:val="004A3C44"/>
    <w:rsid w:val="004E2585"/>
    <w:rsid w:val="004E7E7E"/>
    <w:rsid w:val="004F571C"/>
    <w:rsid w:val="00500198"/>
    <w:rsid w:val="00505A9A"/>
    <w:rsid w:val="00527974"/>
    <w:rsid w:val="00530EE5"/>
    <w:rsid w:val="00544FA7"/>
    <w:rsid w:val="00545C70"/>
    <w:rsid w:val="005D1232"/>
    <w:rsid w:val="005F013C"/>
    <w:rsid w:val="005F110E"/>
    <w:rsid w:val="0063645B"/>
    <w:rsid w:val="006430BD"/>
    <w:rsid w:val="006502F1"/>
    <w:rsid w:val="0066002C"/>
    <w:rsid w:val="0066443F"/>
    <w:rsid w:val="00695E64"/>
    <w:rsid w:val="006A7CCA"/>
    <w:rsid w:val="006B487B"/>
    <w:rsid w:val="006E07EC"/>
    <w:rsid w:val="00714E39"/>
    <w:rsid w:val="00721686"/>
    <w:rsid w:val="007306EE"/>
    <w:rsid w:val="00731B06"/>
    <w:rsid w:val="0074633B"/>
    <w:rsid w:val="00761E9D"/>
    <w:rsid w:val="0076489C"/>
    <w:rsid w:val="007B3F27"/>
    <w:rsid w:val="007C1848"/>
    <w:rsid w:val="007C2A69"/>
    <w:rsid w:val="007D4F1C"/>
    <w:rsid w:val="007E2243"/>
    <w:rsid w:val="007E6CCC"/>
    <w:rsid w:val="007F7349"/>
    <w:rsid w:val="008007B6"/>
    <w:rsid w:val="00812118"/>
    <w:rsid w:val="00816E54"/>
    <w:rsid w:val="00821AAE"/>
    <w:rsid w:val="008262C2"/>
    <w:rsid w:val="008358C9"/>
    <w:rsid w:val="0086309F"/>
    <w:rsid w:val="008C66F9"/>
    <w:rsid w:val="008D514F"/>
    <w:rsid w:val="008E7A77"/>
    <w:rsid w:val="00913FC6"/>
    <w:rsid w:val="00926B29"/>
    <w:rsid w:val="009406D0"/>
    <w:rsid w:val="0094367B"/>
    <w:rsid w:val="00953BCE"/>
    <w:rsid w:val="00955AD6"/>
    <w:rsid w:val="009719EE"/>
    <w:rsid w:val="009759BD"/>
    <w:rsid w:val="0099433F"/>
    <w:rsid w:val="009D70D5"/>
    <w:rsid w:val="009E649A"/>
    <w:rsid w:val="00A20DFD"/>
    <w:rsid w:val="00A2751C"/>
    <w:rsid w:val="00A672E8"/>
    <w:rsid w:val="00A8490D"/>
    <w:rsid w:val="00AC6746"/>
    <w:rsid w:val="00AF6D8F"/>
    <w:rsid w:val="00AF7117"/>
    <w:rsid w:val="00B05114"/>
    <w:rsid w:val="00B201FC"/>
    <w:rsid w:val="00B3313B"/>
    <w:rsid w:val="00B334B2"/>
    <w:rsid w:val="00B35BB3"/>
    <w:rsid w:val="00B540CD"/>
    <w:rsid w:val="00B57E15"/>
    <w:rsid w:val="00B61438"/>
    <w:rsid w:val="00C04FED"/>
    <w:rsid w:val="00C27C81"/>
    <w:rsid w:val="00C420E0"/>
    <w:rsid w:val="00C530D6"/>
    <w:rsid w:val="00C66277"/>
    <w:rsid w:val="00C716B9"/>
    <w:rsid w:val="00C81427"/>
    <w:rsid w:val="00C82F1D"/>
    <w:rsid w:val="00CB2B7B"/>
    <w:rsid w:val="00CC7A09"/>
    <w:rsid w:val="00CD01C8"/>
    <w:rsid w:val="00CE7722"/>
    <w:rsid w:val="00D46A13"/>
    <w:rsid w:val="00D65E32"/>
    <w:rsid w:val="00D67DFD"/>
    <w:rsid w:val="00D70104"/>
    <w:rsid w:val="00D75A81"/>
    <w:rsid w:val="00D8668C"/>
    <w:rsid w:val="00DE021F"/>
    <w:rsid w:val="00E15A8B"/>
    <w:rsid w:val="00E21C47"/>
    <w:rsid w:val="00E2237F"/>
    <w:rsid w:val="00E40830"/>
    <w:rsid w:val="00E7311F"/>
    <w:rsid w:val="00E84E2D"/>
    <w:rsid w:val="00E86F4C"/>
    <w:rsid w:val="00EA27D5"/>
    <w:rsid w:val="00EB7EB5"/>
    <w:rsid w:val="00F01B60"/>
    <w:rsid w:val="00F45CAC"/>
    <w:rsid w:val="00F668CE"/>
    <w:rsid w:val="00F81BBE"/>
    <w:rsid w:val="00F87A80"/>
    <w:rsid w:val="00F90363"/>
    <w:rsid w:val="00FC3EA4"/>
    <w:rsid w:val="00FD2A93"/>
    <w:rsid w:val="00FE0828"/>
    <w:rsid w:val="00FE0BAE"/>
    <w:rsid w:val="00FE38A5"/>
    <w:rsid w:val="00FF0658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8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8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58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58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258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5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15A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15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15A8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15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334B2"/>
    <w:pPr>
      <w:ind w:left="720"/>
      <w:contextualSpacing/>
    </w:pPr>
  </w:style>
  <w:style w:type="paragraph" w:customStyle="1" w:styleId="ConsPlusTitle">
    <w:name w:val="ConsPlusTitle"/>
    <w:rsid w:val="00B54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A56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56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A56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6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unhideWhenUsed/>
    <w:rsid w:val="00E22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8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8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58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58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258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5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15A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15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15A8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15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334B2"/>
    <w:pPr>
      <w:ind w:left="720"/>
      <w:contextualSpacing/>
    </w:pPr>
  </w:style>
  <w:style w:type="paragraph" w:customStyle="1" w:styleId="ConsPlusTitle">
    <w:name w:val="ConsPlusTitle"/>
    <w:rsid w:val="00B54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A56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56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A56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6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unhideWhenUsed/>
    <w:rsid w:val="00E22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23603/ce9537a598c41eedce29d39eb069ee6fdf7f09d4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4CFB8D9225D0CDD23BB66F3029948CBBCCD0A94DCCBFF86364A7472E6499BBF52C4C5D57FBC979110F411762j4f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AC010-0ADC-4C39-8360-475FAFFC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User</cp:lastModifiedBy>
  <cp:revision>19</cp:revision>
  <cp:lastPrinted>2024-03-18T10:27:00Z</cp:lastPrinted>
  <dcterms:created xsi:type="dcterms:W3CDTF">2024-01-11T04:29:00Z</dcterms:created>
  <dcterms:modified xsi:type="dcterms:W3CDTF">2024-10-02T04:14:00Z</dcterms:modified>
</cp:coreProperties>
</file>