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E" w:rsidRDefault="00A55C1F" w:rsidP="00A55C1F">
      <w:pPr>
        <w:spacing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A55C1F">
        <w:rPr>
          <w:rFonts w:eastAsia="Calibri"/>
          <w:b/>
          <w:lang w:eastAsia="en-US"/>
        </w:rPr>
        <w:t xml:space="preserve">  </w:t>
      </w:r>
      <w:r w:rsidR="00D56AF3">
        <w:rPr>
          <w:rFonts w:eastAsia="Calibri"/>
          <w:b/>
          <w:lang w:eastAsia="en-US"/>
        </w:rPr>
        <w:t>2</w:t>
      </w:r>
      <w:r w:rsidR="001E0A90" w:rsidRPr="001E0A90">
        <w:rPr>
          <w:rFonts w:eastAsia="Calibri"/>
          <w:b/>
          <w:lang w:eastAsia="en-US"/>
        </w:rPr>
        <w:t>. Подпрограмма</w:t>
      </w:r>
    </w:p>
    <w:p w:rsidR="001E0A90" w:rsidRPr="001E0A90" w:rsidRDefault="001E0A90" w:rsidP="00A55C1F">
      <w:pPr>
        <w:spacing w:line="276" w:lineRule="auto"/>
        <w:jc w:val="center"/>
        <w:rPr>
          <w:rFonts w:eastAsia="Calibri"/>
          <w:b/>
          <w:lang w:eastAsia="en-US"/>
        </w:rPr>
      </w:pPr>
      <w:r w:rsidRPr="001E0A90">
        <w:rPr>
          <w:rFonts w:eastAsia="Calibri"/>
          <w:b/>
          <w:lang w:eastAsia="en-US"/>
        </w:rPr>
        <w:t xml:space="preserve">«Поддержка социально ориентированных некоммерческих </w:t>
      </w:r>
      <w:r w:rsidR="00B46E8E">
        <w:rPr>
          <w:rFonts w:eastAsia="Calibri"/>
          <w:b/>
          <w:lang w:eastAsia="en-US"/>
        </w:rPr>
        <w:t>о</w:t>
      </w:r>
      <w:r w:rsidRPr="001E0A90">
        <w:rPr>
          <w:rFonts w:eastAsia="Calibri"/>
          <w:b/>
          <w:lang w:eastAsia="en-US"/>
        </w:rPr>
        <w:t>рганизаций»</w:t>
      </w:r>
    </w:p>
    <w:p w:rsidR="001E0A90" w:rsidRPr="001E0A90" w:rsidRDefault="001E0A90" w:rsidP="00D56AF3">
      <w:pPr>
        <w:spacing w:before="240" w:after="120"/>
        <w:jc w:val="center"/>
        <w:rPr>
          <w:rFonts w:eastAsia="Calibri"/>
          <w:b/>
          <w:lang w:eastAsia="en-US"/>
        </w:rPr>
      </w:pPr>
      <w:r w:rsidRPr="001E0A90">
        <w:rPr>
          <w:rFonts w:eastAsia="Calibri"/>
          <w:b/>
          <w:lang w:eastAsia="en-US"/>
        </w:rPr>
        <w:t>Краткая характеристика (паспорт)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8154"/>
      </w:tblGrid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949" w:type="dxa"/>
            <w:vAlign w:val="center"/>
          </w:tcPr>
          <w:p w:rsidR="003035CA" w:rsidRPr="00163536" w:rsidRDefault="001E0A90" w:rsidP="00835E69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Поддержка социально ориентированных некоммерческих организаций</w:t>
            </w:r>
            <w:r w:rsidR="003035CA">
              <w:rPr>
                <w:rFonts w:eastAsia="Calibri"/>
                <w:lang w:eastAsia="en-US"/>
              </w:rPr>
              <w:t xml:space="preserve"> (СО НКО)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Координатор</w:t>
            </w:r>
          </w:p>
        </w:tc>
        <w:tc>
          <w:tcPr>
            <w:tcW w:w="7949" w:type="dxa"/>
          </w:tcPr>
          <w:p w:rsidR="00686FFC" w:rsidRPr="00D56AF3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D56AF3">
              <w:rPr>
                <w:rFonts w:eastAsia="Calibri"/>
                <w:lang w:eastAsia="en-US"/>
              </w:rPr>
              <w:t xml:space="preserve">Первый заместитель главы Администрации </w:t>
            </w:r>
            <w:r w:rsidR="00686FFC" w:rsidRPr="00D56AF3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5374DA" w:rsidRPr="00D56AF3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="005374DA" w:rsidRPr="00D56AF3">
              <w:rPr>
                <w:rFonts w:eastAsia="Calibri"/>
                <w:lang w:eastAsia="en-US"/>
              </w:rPr>
              <w:t>Шарканский</w:t>
            </w:r>
            <w:proofErr w:type="spellEnd"/>
            <w:r w:rsidR="005374DA" w:rsidRPr="00D56AF3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7949" w:type="dxa"/>
          </w:tcPr>
          <w:p w:rsidR="001605FF" w:rsidRPr="00D56AF3" w:rsidRDefault="003420BE" w:rsidP="00174547">
            <w:pPr>
              <w:jc w:val="both"/>
              <w:rPr>
                <w:rFonts w:eastAsia="Calibri"/>
                <w:lang w:eastAsia="en-US"/>
              </w:rPr>
            </w:pPr>
            <w:r w:rsidRPr="00D56AF3">
              <w:rPr>
                <w:rFonts w:eastAsia="Calibri"/>
                <w:lang w:eastAsia="en-US"/>
              </w:rPr>
              <w:t>Отдел экономического анализа</w:t>
            </w:r>
            <w:r w:rsidR="00686FFC" w:rsidRPr="00D56AF3">
              <w:rPr>
                <w:rFonts w:eastAsia="Calibri"/>
                <w:lang w:eastAsia="en-US"/>
              </w:rPr>
              <w:t>,</w:t>
            </w:r>
            <w:r w:rsidRPr="00D56AF3">
              <w:rPr>
                <w:rFonts w:eastAsia="Calibri"/>
                <w:lang w:eastAsia="en-US"/>
              </w:rPr>
              <w:t xml:space="preserve"> прогнозирования</w:t>
            </w:r>
            <w:r w:rsidR="001E0A90" w:rsidRPr="00D56AF3">
              <w:rPr>
                <w:rFonts w:eastAsia="Calibri"/>
                <w:lang w:eastAsia="en-US"/>
              </w:rPr>
              <w:t xml:space="preserve"> </w:t>
            </w:r>
            <w:r w:rsidR="00686FFC" w:rsidRPr="00D56AF3">
              <w:rPr>
                <w:rFonts w:eastAsia="Calibri"/>
                <w:lang w:eastAsia="en-US"/>
              </w:rPr>
              <w:t xml:space="preserve">и организации муниципальных закупок </w:t>
            </w:r>
            <w:r w:rsidR="001E0A90" w:rsidRPr="00D56AF3">
              <w:rPr>
                <w:rFonts w:eastAsia="Calibri"/>
                <w:lang w:eastAsia="en-US"/>
              </w:rPr>
              <w:t xml:space="preserve">Администрации </w:t>
            </w:r>
            <w:r w:rsidR="00686FFC" w:rsidRPr="00D56AF3">
              <w:rPr>
                <w:color w:val="000000"/>
                <w:lang w:eastAsia="en-US"/>
              </w:rPr>
              <w:t xml:space="preserve">муниципального образования </w:t>
            </w:r>
            <w:r w:rsidR="005374DA" w:rsidRPr="00D56AF3">
              <w:rPr>
                <w:color w:val="000000"/>
                <w:lang w:eastAsia="en-US"/>
              </w:rPr>
              <w:t xml:space="preserve">«Муниципальный округ </w:t>
            </w:r>
            <w:proofErr w:type="spellStart"/>
            <w:r w:rsidR="005374DA" w:rsidRPr="00D56AF3">
              <w:rPr>
                <w:color w:val="000000"/>
                <w:lang w:eastAsia="en-US"/>
              </w:rPr>
              <w:t>Шарканский</w:t>
            </w:r>
            <w:proofErr w:type="spellEnd"/>
            <w:r w:rsidR="005374DA" w:rsidRPr="00D56AF3">
              <w:rPr>
                <w:color w:val="000000"/>
                <w:lang w:eastAsia="en-US"/>
              </w:rPr>
              <w:t xml:space="preserve"> район Удмуртской Республики»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Соисполнители</w:t>
            </w:r>
          </w:p>
        </w:tc>
        <w:tc>
          <w:tcPr>
            <w:tcW w:w="7949" w:type="dxa"/>
          </w:tcPr>
          <w:p w:rsidR="003420BE" w:rsidRPr="00D56AF3" w:rsidRDefault="001605FF" w:rsidP="00174547">
            <w:pPr>
              <w:spacing w:before="40" w:after="40"/>
              <w:jc w:val="both"/>
              <w:rPr>
                <w:color w:val="000000"/>
                <w:lang w:eastAsia="en-US"/>
              </w:rPr>
            </w:pPr>
            <w:r w:rsidRPr="00D56AF3">
              <w:rPr>
                <w:color w:val="000000"/>
                <w:lang w:eastAsia="en-US"/>
              </w:rPr>
              <w:t>Отдел</w:t>
            </w:r>
            <w:r w:rsidR="003420BE" w:rsidRPr="00D56AF3">
              <w:rPr>
                <w:color w:val="000000"/>
                <w:lang w:eastAsia="en-US"/>
              </w:rPr>
              <w:t xml:space="preserve"> культуры, спорта и молодежной политики Администрации муниципального образования </w:t>
            </w:r>
            <w:r w:rsidR="005374DA" w:rsidRPr="00D56AF3">
              <w:rPr>
                <w:color w:val="000000"/>
                <w:lang w:eastAsia="en-US"/>
              </w:rPr>
              <w:t xml:space="preserve">«Муниципальный округ </w:t>
            </w:r>
            <w:proofErr w:type="spellStart"/>
            <w:r w:rsidR="005374DA" w:rsidRPr="00D56AF3">
              <w:rPr>
                <w:color w:val="000000"/>
                <w:lang w:eastAsia="en-US"/>
              </w:rPr>
              <w:t>Шарканский</w:t>
            </w:r>
            <w:proofErr w:type="spellEnd"/>
            <w:r w:rsidR="005374DA" w:rsidRPr="00D56AF3">
              <w:rPr>
                <w:color w:val="000000"/>
                <w:lang w:eastAsia="en-US"/>
              </w:rPr>
              <w:t xml:space="preserve"> район Удмуртской Республики»</w:t>
            </w:r>
            <w:r w:rsidR="003420BE" w:rsidRPr="00D56AF3">
              <w:rPr>
                <w:color w:val="000000"/>
                <w:lang w:eastAsia="en-US"/>
              </w:rPr>
              <w:t>;</w:t>
            </w:r>
          </w:p>
          <w:p w:rsidR="001605FF" w:rsidRPr="00D56AF3" w:rsidRDefault="00174547" w:rsidP="00174547">
            <w:pPr>
              <w:spacing w:before="40" w:after="40"/>
              <w:jc w:val="both"/>
              <w:rPr>
                <w:color w:val="000000"/>
                <w:lang w:eastAsia="en-US"/>
              </w:rPr>
            </w:pPr>
            <w:r w:rsidRPr="00174547">
              <w:rPr>
                <w:color w:val="000000"/>
                <w:lang w:eastAsia="en-US"/>
              </w:rPr>
              <w:t xml:space="preserve">Отдел </w:t>
            </w:r>
            <w:r>
              <w:rPr>
                <w:color w:val="000000"/>
                <w:lang w:eastAsia="en-US"/>
              </w:rPr>
              <w:t>по управлению муниципальной собственностью</w:t>
            </w:r>
            <w:r w:rsidRPr="00174547">
              <w:rPr>
                <w:color w:val="000000"/>
                <w:lang w:eastAsia="en-US"/>
              </w:rPr>
              <w:t xml:space="preserve"> Администрации муниципального образования «Муниципальный округ </w:t>
            </w:r>
            <w:proofErr w:type="spellStart"/>
            <w:r w:rsidRPr="00174547">
              <w:rPr>
                <w:color w:val="000000"/>
                <w:lang w:eastAsia="en-US"/>
              </w:rPr>
              <w:t>Шарканский</w:t>
            </w:r>
            <w:proofErr w:type="spellEnd"/>
            <w:r w:rsidRPr="00174547">
              <w:rPr>
                <w:color w:val="000000"/>
                <w:lang w:eastAsia="en-US"/>
              </w:rPr>
              <w:t xml:space="preserve"> район Удмуртской Республики»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7949" w:type="dxa"/>
          </w:tcPr>
          <w:p w:rsidR="001605FF" w:rsidRPr="00163536" w:rsidRDefault="00174547" w:rsidP="00174547">
            <w:pPr>
              <w:jc w:val="both"/>
              <w:rPr>
                <w:rFonts w:eastAsia="Calibri"/>
                <w:lang w:eastAsia="en-US"/>
              </w:rPr>
            </w:pPr>
            <w:r w:rsidRPr="00174547">
              <w:rPr>
                <w:rFonts w:eastAsia="Calibri"/>
                <w:lang w:eastAsia="en-US"/>
              </w:rPr>
              <w:t xml:space="preserve">Вовлечение социально ориентированных некоммерческих организаций в решение задач социально-экономического развития муниципального образования </w:t>
            </w:r>
            <w:r w:rsidR="001E0A90" w:rsidRPr="00174547">
              <w:rPr>
                <w:rFonts w:eastAsia="Calibri"/>
                <w:lang w:eastAsia="en-US"/>
              </w:rPr>
              <w:t>«</w:t>
            </w:r>
            <w:r w:rsidR="005374DA" w:rsidRPr="00174547">
              <w:rPr>
                <w:rFonts w:eastAsia="Calibri"/>
                <w:lang w:eastAsia="en-US"/>
              </w:rPr>
              <w:t xml:space="preserve">Муниципальный округ </w:t>
            </w:r>
            <w:proofErr w:type="spellStart"/>
            <w:r w:rsidR="005374DA" w:rsidRPr="00174547">
              <w:rPr>
                <w:rFonts w:eastAsia="Calibri"/>
                <w:lang w:eastAsia="en-US"/>
              </w:rPr>
              <w:t>Шарканский</w:t>
            </w:r>
            <w:proofErr w:type="spellEnd"/>
            <w:r w:rsidR="005374DA" w:rsidRPr="00174547">
              <w:rPr>
                <w:rFonts w:eastAsia="Calibri"/>
                <w:lang w:eastAsia="en-US"/>
              </w:rPr>
              <w:t xml:space="preserve"> район Удмуртской Республики</w:t>
            </w:r>
            <w:r w:rsidR="001E0A90" w:rsidRPr="00174547">
              <w:rPr>
                <w:rFonts w:eastAsia="Calibri"/>
                <w:lang w:eastAsia="en-US"/>
              </w:rPr>
              <w:t>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7949" w:type="dxa"/>
          </w:tcPr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-</w:t>
            </w:r>
            <w:r w:rsidR="001605FF">
              <w:rPr>
                <w:rFonts w:eastAsia="Calibri"/>
                <w:lang w:eastAsia="en-US"/>
              </w:rPr>
              <w:t>Ф</w:t>
            </w:r>
            <w:r w:rsidRPr="00163536">
              <w:rPr>
                <w:rFonts w:eastAsia="Calibri"/>
                <w:lang w:eastAsia="en-US"/>
              </w:rPr>
              <w:t>ормирование партнерских отношений между органами муниципальной власти и некоммерческими организациями;</w:t>
            </w:r>
          </w:p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-создание условий для развития социально ориентированных некоммерческих организаций;</w:t>
            </w:r>
          </w:p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-привлечение социально ориентированных некоммерческих организаций к предоставлению муниципальных социальных услуг;</w:t>
            </w:r>
          </w:p>
          <w:p w:rsidR="001605FF" w:rsidRPr="00163536" w:rsidRDefault="001E0A90" w:rsidP="00E57C79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-поддержка реализации проектов социально ориентированных некоммерческих организаций, направленных на решение актуальных социальных проблем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Целевые показатели (индикаторы)</w:t>
            </w:r>
          </w:p>
        </w:tc>
        <w:tc>
          <w:tcPr>
            <w:tcW w:w="7949" w:type="dxa"/>
          </w:tcPr>
          <w:p w:rsidR="001E0A90" w:rsidRPr="00835E69" w:rsidRDefault="00174547" w:rsidP="00835E69">
            <w:pPr>
              <w:jc w:val="both"/>
              <w:rPr>
                <w:rFonts w:eastAsia="Calibri"/>
                <w:lang w:eastAsia="en-US"/>
              </w:rPr>
            </w:pPr>
            <w:r w:rsidRPr="00835E69">
              <w:rPr>
                <w:rFonts w:eastAsia="Calibri"/>
                <w:lang w:eastAsia="en-US"/>
              </w:rPr>
              <w:t>1</w:t>
            </w:r>
            <w:r w:rsidR="001E0A90" w:rsidRPr="00835E69">
              <w:rPr>
                <w:rFonts w:eastAsia="Calibri"/>
                <w:lang w:eastAsia="en-US"/>
              </w:rPr>
              <w:t>.</w:t>
            </w:r>
            <w:r w:rsidRPr="00835E69">
              <w:rPr>
                <w:rFonts w:eastAsia="Calibri"/>
                <w:lang w:eastAsia="en-US"/>
              </w:rPr>
              <w:t xml:space="preserve"> </w:t>
            </w:r>
            <w:r w:rsidR="001E0A90" w:rsidRPr="00835E69">
              <w:rPr>
                <w:rFonts w:eastAsia="Calibri"/>
                <w:lang w:eastAsia="en-US"/>
              </w:rPr>
              <w:t>Количество семинаров, совещаний, конференций, иных мероприятий с участием социально ориентированных некоммерческих организаций</w:t>
            </w:r>
            <w:r w:rsidR="009B6B5A">
              <w:rPr>
                <w:rFonts w:eastAsia="Calibri"/>
                <w:lang w:eastAsia="en-US"/>
              </w:rPr>
              <w:t>, мероприятий;</w:t>
            </w:r>
          </w:p>
          <w:p w:rsidR="001605FF" w:rsidRPr="00163536" w:rsidRDefault="00174547" w:rsidP="00835E69">
            <w:pPr>
              <w:jc w:val="both"/>
              <w:rPr>
                <w:rFonts w:eastAsia="Calibri"/>
                <w:lang w:eastAsia="en-US"/>
              </w:rPr>
            </w:pPr>
            <w:r w:rsidRPr="00835E69">
              <w:rPr>
                <w:rFonts w:eastAsia="Calibri"/>
                <w:lang w:eastAsia="en-US"/>
              </w:rPr>
              <w:t>2</w:t>
            </w:r>
            <w:r w:rsidR="001E0A90" w:rsidRPr="00835E69">
              <w:rPr>
                <w:rFonts w:eastAsia="Calibri"/>
                <w:lang w:eastAsia="en-US"/>
              </w:rPr>
              <w:t>. Количество объектов муниципального имущества (помещений), переданных социально ориентированным некоммерческим организациям</w:t>
            </w:r>
            <w:r w:rsidR="009B6B5A">
              <w:rPr>
                <w:rFonts w:eastAsia="Calibri"/>
                <w:lang w:eastAsia="en-US"/>
              </w:rPr>
              <w:t>, единиц.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Сроки и этапы реализации</w:t>
            </w:r>
          </w:p>
        </w:tc>
        <w:tc>
          <w:tcPr>
            <w:tcW w:w="7949" w:type="dxa"/>
          </w:tcPr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Сроки реализации 20</w:t>
            </w:r>
            <w:r w:rsidR="005374DA">
              <w:rPr>
                <w:rFonts w:eastAsia="Calibri"/>
                <w:lang w:eastAsia="en-US"/>
              </w:rPr>
              <w:t>22</w:t>
            </w:r>
            <w:r w:rsidRPr="00163536">
              <w:rPr>
                <w:rFonts w:eastAsia="Calibri"/>
                <w:lang w:eastAsia="en-US"/>
              </w:rPr>
              <w:t>-202</w:t>
            </w:r>
            <w:r w:rsidR="005374DA">
              <w:rPr>
                <w:rFonts w:eastAsia="Calibri"/>
                <w:lang w:eastAsia="en-US"/>
              </w:rPr>
              <w:t>6</w:t>
            </w:r>
            <w:r w:rsidRPr="00163536">
              <w:rPr>
                <w:rFonts w:eastAsia="Calibri"/>
                <w:lang w:eastAsia="en-US"/>
              </w:rPr>
              <w:t xml:space="preserve"> годы.</w:t>
            </w:r>
          </w:p>
          <w:p w:rsidR="001605FF" w:rsidRPr="00163536" w:rsidRDefault="001E0A90" w:rsidP="0030355E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 xml:space="preserve">Этапы реализации </w:t>
            </w:r>
            <w:r w:rsidR="0030355E" w:rsidRPr="00EC2D5E">
              <w:rPr>
                <w:szCs w:val="22"/>
              </w:rPr>
              <w:t>подпрограммы</w:t>
            </w:r>
            <w:r w:rsidR="0030355E" w:rsidRPr="00163536">
              <w:rPr>
                <w:rFonts w:eastAsia="Calibri"/>
                <w:lang w:eastAsia="en-US"/>
              </w:rPr>
              <w:t xml:space="preserve"> </w:t>
            </w:r>
            <w:r w:rsidRPr="00163536">
              <w:rPr>
                <w:rFonts w:eastAsia="Calibri"/>
                <w:lang w:eastAsia="en-US"/>
              </w:rPr>
              <w:t>не выделяются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D55CD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 xml:space="preserve">Ресурсное обеспечение за счет средств бюджета </w:t>
            </w:r>
            <w:r w:rsidR="00511F8C" w:rsidRPr="00511F8C">
              <w:rPr>
                <w:rFonts w:eastAsia="Calibri"/>
                <w:lang w:eastAsia="en-US"/>
              </w:rPr>
              <w:t>муниципального района</w:t>
            </w:r>
          </w:p>
        </w:tc>
        <w:tc>
          <w:tcPr>
            <w:tcW w:w="7949" w:type="dxa"/>
          </w:tcPr>
          <w:p w:rsidR="00511F8C" w:rsidRPr="00511F8C" w:rsidRDefault="00511F8C" w:rsidP="00511F8C">
            <w:pPr>
              <w:jc w:val="both"/>
              <w:rPr>
                <w:rFonts w:eastAsia="Calibri"/>
                <w:lang w:eastAsia="en-US"/>
              </w:rPr>
            </w:pPr>
            <w:r w:rsidRPr="00511F8C">
              <w:rPr>
                <w:rFonts w:eastAsia="Calibri"/>
                <w:lang w:eastAsia="en-US"/>
              </w:rPr>
              <w:t>Ресурсное обеспечение реализации подпрограммы за счет средств бюджета муниципального образования «</w:t>
            </w:r>
            <w:proofErr w:type="spellStart"/>
            <w:r w:rsidRPr="00511F8C">
              <w:rPr>
                <w:rFonts w:eastAsia="Calibri"/>
                <w:lang w:eastAsia="en-US"/>
              </w:rPr>
              <w:t>Шарканский</w:t>
            </w:r>
            <w:proofErr w:type="spellEnd"/>
            <w:r w:rsidRPr="00511F8C">
              <w:rPr>
                <w:rFonts w:eastAsia="Calibri"/>
                <w:lang w:eastAsia="en-US"/>
              </w:rPr>
              <w:t xml:space="preserve"> район» представлено в приложении 5 к муниципальной программе.</w:t>
            </w:r>
          </w:p>
          <w:p w:rsidR="00511F8C" w:rsidRPr="00511F8C" w:rsidRDefault="00511F8C" w:rsidP="00511F8C">
            <w:pPr>
              <w:jc w:val="both"/>
              <w:rPr>
                <w:rFonts w:eastAsia="Calibri"/>
                <w:lang w:eastAsia="en-US"/>
              </w:rPr>
            </w:pPr>
            <w:r w:rsidRPr="00511F8C">
              <w:rPr>
                <w:rFonts w:eastAsia="Calibri"/>
                <w:lang w:eastAsia="en-US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r w:rsidRPr="00511F8C">
              <w:rPr>
                <w:rFonts w:eastAsia="Calibri"/>
                <w:lang w:eastAsia="en-US"/>
              </w:rPr>
              <w:t>Шарканский</w:t>
            </w:r>
            <w:proofErr w:type="spellEnd"/>
            <w:r w:rsidRPr="00511F8C">
              <w:rPr>
                <w:rFonts w:eastAsia="Calibri"/>
                <w:lang w:eastAsia="en-US"/>
              </w:rPr>
              <w:t xml:space="preserve"> район» подлежит уточнению в рамках бюджетного цикла.</w:t>
            </w:r>
          </w:p>
          <w:p w:rsidR="001E0A90" w:rsidRPr="00163536" w:rsidRDefault="00511F8C" w:rsidP="00511F8C">
            <w:pPr>
              <w:jc w:val="both"/>
              <w:rPr>
                <w:rFonts w:eastAsia="Calibri"/>
                <w:lang w:eastAsia="en-US"/>
              </w:rPr>
            </w:pPr>
            <w:r w:rsidRPr="00511F8C">
              <w:rPr>
                <w:rFonts w:eastAsia="Calibri"/>
                <w:lang w:eastAsia="en-US"/>
              </w:rPr>
      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            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949" w:type="dxa"/>
          </w:tcPr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Создание прозрачной и конкурентной системы  поддержки социально-ориентированных некоммерческих организаций.</w:t>
            </w:r>
          </w:p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Повышение эффективности и финансовой устойчивости социально ориентированных некоммерческих организаций.</w:t>
            </w:r>
          </w:p>
          <w:p w:rsidR="001605FF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организациями.</w:t>
            </w:r>
          </w:p>
        </w:tc>
      </w:tr>
    </w:tbl>
    <w:p w:rsidR="00CE0416" w:rsidRDefault="00CE0416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CE0416" w:rsidRPr="00F95E9A" w:rsidRDefault="00CE0416" w:rsidP="00CE0416">
      <w:pPr>
        <w:spacing w:before="240" w:after="120"/>
        <w:jc w:val="center"/>
        <w:rPr>
          <w:b/>
          <w:bCs/>
          <w:szCs w:val="28"/>
        </w:rPr>
      </w:pPr>
      <w:r w:rsidRPr="00F95E9A">
        <w:rPr>
          <w:b/>
          <w:bCs/>
          <w:szCs w:val="28"/>
        </w:rPr>
        <w:t>Приоритеты муниципальной политики, цели, задачи в сфере социально-экономического развития, в рамках которой реализуется муниципальная программа</w:t>
      </w:r>
    </w:p>
    <w:p w:rsidR="00CE0416" w:rsidRDefault="00CE0416" w:rsidP="00CE0416">
      <w:pPr>
        <w:ind w:firstLine="709"/>
        <w:jc w:val="both"/>
      </w:pPr>
    </w:p>
    <w:p w:rsidR="00CE0416" w:rsidRPr="00FA05C3" w:rsidRDefault="00CE0416" w:rsidP="00CE0416">
      <w:pPr>
        <w:ind w:firstLine="709"/>
        <w:jc w:val="both"/>
        <w:rPr>
          <w:bCs/>
        </w:rPr>
      </w:pPr>
      <w:r w:rsidRPr="00FA05C3">
        <w:rPr>
          <w:bCs/>
        </w:rPr>
        <w:t xml:space="preserve">Решение вопросов социально-экономического развития </w:t>
      </w:r>
      <w:r w:rsidR="00FA05C3">
        <w:rPr>
          <w:bCs/>
        </w:rPr>
        <w:t>района</w:t>
      </w:r>
      <w:r w:rsidRPr="00FA05C3">
        <w:rPr>
          <w:bCs/>
        </w:rPr>
        <w:t xml:space="preserve"> немыслимо без развернутого диалога органов местного самоуправления с заинтересованными группами и слоями населения. Результаты управленческих решений, крупных проектов, успех практически любого значимого социально-политического действия и в целом проводимой политики муниципальной власти зависят от их поддержки со стороны населения. Чтобы быть эффективной, деятельность органов и должностных лиц местного самоуправления должна опираться на общественное мнение, учитывать его авторитет и силу.</w:t>
      </w:r>
    </w:p>
    <w:p w:rsidR="00CE0416" w:rsidRPr="00FA05C3" w:rsidRDefault="00CE0416" w:rsidP="00CE0416">
      <w:pPr>
        <w:ind w:firstLine="709"/>
        <w:jc w:val="both"/>
        <w:rPr>
          <w:bCs/>
        </w:rPr>
      </w:pPr>
      <w:r w:rsidRPr="00FA05C3">
        <w:rPr>
          <w:bCs/>
        </w:rPr>
        <w:t>На заседании Совета по развитию местного самоуправления 5 августа 2017 года в городе Кирове Президент РФ В.В. Путин акцентировал внимание руководителей муниципалитетов: "Муниципальный уровень власти максимально близок к людям, к их реальным заботам, а значит, диалог, стремление получить обратную связь должны быть приоритетом в работе местной власти. Только при постоянном, неформальном, заинтересованном общении с жителями можно узнать, почувствовать, что их действительно волнует, и вместе с гражданами добиваться решения насущных задач, строить планы развития".</w:t>
      </w:r>
    </w:p>
    <w:p w:rsidR="00CE0416" w:rsidRDefault="00CE0416" w:rsidP="00CE0416">
      <w:pPr>
        <w:ind w:firstLine="709"/>
        <w:jc w:val="both"/>
        <w:rPr>
          <w:bCs/>
        </w:rPr>
      </w:pPr>
      <w:r w:rsidRPr="00FA05C3">
        <w:rPr>
          <w:bCs/>
        </w:rPr>
        <w:t xml:space="preserve">Муниципальная программа направлена на вовлечение </w:t>
      </w:r>
      <w:r w:rsidR="003035CA">
        <w:rPr>
          <w:bCs/>
        </w:rPr>
        <w:t>СО НКО</w:t>
      </w:r>
      <w:r w:rsidR="00FA05C3" w:rsidRPr="00FA05C3">
        <w:rPr>
          <w:bCs/>
        </w:rPr>
        <w:t xml:space="preserve"> </w:t>
      </w:r>
      <w:r w:rsidRPr="00FA05C3">
        <w:rPr>
          <w:bCs/>
        </w:rPr>
        <w:t xml:space="preserve">в решение задач социально-экономического развития </w:t>
      </w:r>
      <w:r w:rsidR="00FA05C3" w:rsidRPr="00FA05C3">
        <w:rPr>
          <w:bCs/>
        </w:rPr>
        <w:t>Шарканского района</w:t>
      </w:r>
      <w:r w:rsidRPr="00FA05C3">
        <w:rPr>
          <w:bCs/>
        </w:rPr>
        <w:t xml:space="preserve"> за счет повышения потенциала некоммерческих организаций, обеспечения его эффективного использования и участия </w:t>
      </w:r>
      <w:proofErr w:type="gramStart"/>
      <w:r w:rsidRPr="00FA05C3">
        <w:rPr>
          <w:bCs/>
        </w:rPr>
        <w:t>бизнес-сообщества</w:t>
      </w:r>
      <w:proofErr w:type="gramEnd"/>
      <w:r w:rsidRPr="00FA05C3">
        <w:rPr>
          <w:bCs/>
        </w:rPr>
        <w:t>.</w:t>
      </w:r>
    </w:p>
    <w:p w:rsidR="0032083F" w:rsidRPr="00FA05C3" w:rsidRDefault="0032083F" w:rsidP="001132E8">
      <w:pPr>
        <w:ind w:firstLine="709"/>
        <w:jc w:val="both"/>
        <w:rPr>
          <w:bCs/>
        </w:rPr>
      </w:pPr>
    </w:p>
    <w:p w:rsidR="0032083F" w:rsidRDefault="0032083F" w:rsidP="001132E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Несмотря на достигнутые результаты по реализации механизмов поддержки </w:t>
      </w:r>
      <w:r w:rsidR="003035CA">
        <w:rPr>
          <w:rFonts w:eastAsiaTheme="minorHAnsi"/>
          <w:bCs/>
          <w:lang w:eastAsia="en-US"/>
        </w:rPr>
        <w:t>СО НКО</w:t>
      </w:r>
      <w:r>
        <w:rPr>
          <w:rFonts w:eastAsiaTheme="minorHAnsi"/>
          <w:lang w:eastAsia="en-US"/>
        </w:rPr>
        <w:t>, в соответствии со Стратегией</w:t>
      </w:r>
      <w:r w:rsidRPr="00B7035F">
        <w:rPr>
          <w:bCs/>
          <w:szCs w:val="28"/>
        </w:rPr>
        <w:t xml:space="preserve"> </w:t>
      </w:r>
      <w:r>
        <w:rPr>
          <w:bCs/>
          <w:szCs w:val="28"/>
        </w:rPr>
        <w:t xml:space="preserve">социально-экономического </w:t>
      </w:r>
      <w:r w:rsidRPr="00B7035F">
        <w:rPr>
          <w:bCs/>
          <w:szCs w:val="28"/>
        </w:rPr>
        <w:t xml:space="preserve">развития </w:t>
      </w:r>
      <w:r>
        <w:rPr>
          <w:bCs/>
          <w:szCs w:val="28"/>
        </w:rPr>
        <w:t>муниципального образования «</w:t>
      </w:r>
      <w:proofErr w:type="spellStart"/>
      <w:r>
        <w:rPr>
          <w:bCs/>
          <w:szCs w:val="28"/>
        </w:rPr>
        <w:t>Шарканский</w:t>
      </w:r>
      <w:proofErr w:type="spellEnd"/>
      <w:r>
        <w:rPr>
          <w:bCs/>
          <w:szCs w:val="28"/>
        </w:rPr>
        <w:t xml:space="preserve"> район» на 2015-2025 годы</w:t>
      </w:r>
      <w:r w:rsidRPr="00B7035F">
        <w:rPr>
          <w:bCs/>
          <w:szCs w:val="28"/>
        </w:rPr>
        <w:t>, утвержденной</w:t>
      </w:r>
      <w:r>
        <w:rPr>
          <w:bCs/>
          <w:szCs w:val="28"/>
        </w:rPr>
        <w:t xml:space="preserve"> решением Совета депутатов муниципального образования «</w:t>
      </w:r>
      <w:proofErr w:type="spellStart"/>
      <w:r>
        <w:rPr>
          <w:bCs/>
          <w:szCs w:val="28"/>
        </w:rPr>
        <w:t>Шарканский</w:t>
      </w:r>
      <w:proofErr w:type="spellEnd"/>
      <w:r>
        <w:rPr>
          <w:bCs/>
          <w:szCs w:val="28"/>
        </w:rPr>
        <w:t xml:space="preserve"> район» от 25 декабря 2014 г. № 19.05.</w:t>
      </w:r>
      <w:r>
        <w:rPr>
          <w:rFonts w:eastAsiaTheme="minorHAnsi"/>
          <w:lang w:eastAsia="en-US"/>
        </w:rPr>
        <w:t xml:space="preserve">, необходимо осуществление комплекса мероприятий, направленных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>: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условий увеличения объемов, расширения ассортимента и повышение качества социальных услуг, предоставляемых СО НКО, включая расширение масштабов инновационных проектов в социальной сфере;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расширение участия граждан в деятельности СО НКО на добровольной основе и увеличение благотворительных пожертвований частных лиц и организаций;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содействие развитию социального предпринимательства;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совершенствование механизмов оказания поддержки в области подготовки и повышения квалификации работников и добровольцев СО НКО.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Основной целью муниципальной программы является вовлечение СО НКО в решение задач социально-экономического развития </w:t>
      </w:r>
      <w:r w:rsidR="003035CA">
        <w:rPr>
          <w:rFonts w:eastAsiaTheme="minorHAnsi"/>
          <w:lang w:eastAsia="en-US"/>
        </w:rPr>
        <w:t>Шарканского района</w:t>
      </w:r>
      <w:r>
        <w:rPr>
          <w:rFonts w:eastAsiaTheme="minorHAnsi"/>
          <w:lang w:eastAsia="en-US"/>
        </w:rPr>
        <w:t>.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реализации поставленной цели предусматривается решение следующих задач: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развитие механизмов участия СО НКО в решении вопросов местного значения, в том числе в решении задач социально-экономического развития </w:t>
      </w:r>
      <w:r w:rsidR="003035CA" w:rsidRPr="003035CA">
        <w:rPr>
          <w:rFonts w:eastAsiaTheme="minorHAnsi"/>
          <w:lang w:eastAsia="en-US"/>
        </w:rPr>
        <w:t>Шарканского района</w:t>
      </w:r>
      <w:r>
        <w:rPr>
          <w:rFonts w:eastAsiaTheme="minorHAnsi"/>
          <w:lang w:eastAsia="en-US"/>
        </w:rPr>
        <w:t>;</w:t>
      </w:r>
    </w:p>
    <w:p w:rsidR="0032083F" w:rsidRDefault="0032083F" w:rsidP="001132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создание равных условий доступа СО НКО, осуществляющих деятельность в социальной сфере, к предоставлению услуг населению.</w:t>
      </w:r>
    </w:p>
    <w:p w:rsidR="00CE0416" w:rsidRPr="00F95E9A" w:rsidRDefault="00CE0416" w:rsidP="001132E8">
      <w:pPr>
        <w:ind w:firstLine="709"/>
        <w:jc w:val="both"/>
        <w:rPr>
          <w:bCs/>
          <w:szCs w:val="28"/>
        </w:rPr>
      </w:pPr>
      <w:r w:rsidRPr="00F95E9A">
        <w:rPr>
          <w:bCs/>
          <w:szCs w:val="28"/>
        </w:rPr>
        <w:t>Перечень основных мероприятий подпрограммы с описанием ожидаемых результатов их реализации приведен в приложении 2 к муниципальной программе. В реализации подпрограммы в рамках своих полномочий участвуют органы местного самоуправления.</w:t>
      </w:r>
    </w:p>
    <w:p w:rsidR="00CE0416" w:rsidRPr="00F95E9A" w:rsidRDefault="00CE0416" w:rsidP="001132E8">
      <w:pPr>
        <w:ind w:firstLine="709"/>
        <w:jc w:val="both"/>
        <w:rPr>
          <w:bCs/>
          <w:szCs w:val="28"/>
        </w:rPr>
      </w:pPr>
      <w:r w:rsidRPr="00F95E9A">
        <w:rPr>
          <w:bCs/>
          <w:szCs w:val="28"/>
        </w:rPr>
        <w:t>Оценка применения мер муниципального регулирования в сфере реализации подпрограммы приведена в приложении 3 к муниципальной программе.</w:t>
      </w:r>
    </w:p>
    <w:p w:rsidR="00CE0416" w:rsidRPr="00F95E9A" w:rsidRDefault="00CE0416" w:rsidP="001132E8">
      <w:pPr>
        <w:ind w:firstLine="709"/>
        <w:jc w:val="both"/>
        <w:rPr>
          <w:bCs/>
          <w:szCs w:val="28"/>
        </w:rPr>
      </w:pPr>
      <w:r w:rsidRPr="00F95E9A">
        <w:rPr>
          <w:bCs/>
          <w:szCs w:val="28"/>
        </w:rPr>
        <w:t>Прогноз сводных показателей муниципальных заданий на оказание муниципальных услуг, выполнение муниципальных работ муниципальными учреждениями Муниципального образования по подпрограмме приведен в приложение 4 к муниципальной программе.</w:t>
      </w:r>
    </w:p>
    <w:p w:rsidR="00CE0416" w:rsidRPr="00F95E9A" w:rsidRDefault="00CE0416" w:rsidP="001132E8">
      <w:pPr>
        <w:ind w:firstLine="709"/>
        <w:jc w:val="both"/>
        <w:rPr>
          <w:bCs/>
          <w:szCs w:val="28"/>
        </w:rPr>
      </w:pPr>
      <w:r w:rsidRPr="00F95E9A">
        <w:rPr>
          <w:bCs/>
          <w:szCs w:val="28"/>
        </w:rPr>
        <w:lastRenderedPageBreak/>
        <w:t>Информация по финансовому обеспечению подпрограммы за счет средств бюджета Муниципального образования по годам её реализации приведена в приложении 5 к муниципальной программе.</w:t>
      </w:r>
    </w:p>
    <w:p w:rsidR="00CE0416" w:rsidRDefault="00CE0416" w:rsidP="001132E8">
      <w:pPr>
        <w:ind w:firstLine="709"/>
        <w:jc w:val="both"/>
      </w:pPr>
      <w:r w:rsidRPr="00F95E9A">
        <w:rPr>
          <w:bCs/>
          <w:szCs w:val="28"/>
        </w:rPr>
        <w:t xml:space="preserve">Прогнозная (справочная) оценка ресурсного обеспечения реализации подпрограммы приведена в приложении 6 к муниципальной программе. </w:t>
      </w:r>
    </w:p>
    <w:p w:rsidR="001132E8" w:rsidRDefault="001132E8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1132E8" w:rsidRDefault="001132E8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1132E8" w:rsidRDefault="001132E8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1132E8" w:rsidRDefault="001132E8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1132E8" w:rsidRDefault="001132E8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1132E8" w:rsidRDefault="001132E8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1132E8" w:rsidRDefault="001132E8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</w:p>
    <w:p w:rsidR="001E0A90" w:rsidRPr="00163536" w:rsidRDefault="001E0A90" w:rsidP="00C05104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1. Характеристика сферы деятельности</w:t>
      </w:r>
    </w:p>
    <w:p w:rsidR="003420BE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В </w:t>
      </w:r>
      <w:proofErr w:type="spellStart"/>
      <w:r w:rsidR="003420BE">
        <w:rPr>
          <w:rFonts w:eastAsia="Calibri"/>
          <w:lang w:eastAsia="en-US"/>
        </w:rPr>
        <w:t>Шарканск</w:t>
      </w:r>
      <w:r w:rsidR="002F2C38">
        <w:rPr>
          <w:rFonts w:eastAsia="Calibri"/>
          <w:lang w:eastAsia="en-US"/>
        </w:rPr>
        <w:t>ом</w:t>
      </w:r>
      <w:proofErr w:type="spellEnd"/>
      <w:r w:rsidRPr="00163536">
        <w:rPr>
          <w:rFonts w:eastAsia="Calibri"/>
          <w:lang w:eastAsia="en-US"/>
        </w:rPr>
        <w:t xml:space="preserve"> район</w:t>
      </w:r>
      <w:r w:rsidR="002F2C38">
        <w:rPr>
          <w:rFonts w:eastAsia="Calibri"/>
          <w:lang w:eastAsia="en-US"/>
        </w:rPr>
        <w:t>е</w:t>
      </w:r>
      <w:r w:rsidRPr="00163536">
        <w:rPr>
          <w:rFonts w:eastAsia="Calibri"/>
          <w:lang w:eastAsia="en-US"/>
        </w:rPr>
        <w:t xml:space="preserve"> </w:t>
      </w:r>
      <w:proofErr w:type="gramStart"/>
      <w:r w:rsidRPr="00163536">
        <w:rPr>
          <w:rFonts w:eastAsia="Calibri"/>
          <w:lang w:eastAsia="en-US"/>
        </w:rPr>
        <w:t>на конец</w:t>
      </w:r>
      <w:proofErr w:type="gramEnd"/>
      <w:r w:rsidRPr="00163536">
        <w:rPr>
          <w:rFonts w:eastAsia="Calibri"/>
          <w:lang w:eastAsia="en-US"/>
        </w:rPr>
        <w:t xml:space="preserve"> 20</w:t>
      </w:r>
      <w:r w:rsidR="005374DA">
        <w:rPr>
          <w:rFonts w:eastAsia="Calibri"/>
          <w:lang w:eastAsia="en-US"/>
        </w:rPr>
        <w:t>20</w:t>
      </w:r>
      <w:r w:rsidRPr="00163536">
        <w:rPr>
          <w:rFonts w:eastAsia="Calibri"/>
          <w:lang w:eastAsia="en-US"/>
        </w:rPr>
        <w:t xml:space="preserve"> года зарегистрирован</w:t>
      </w:r>
      <w:r w:rsidR="00A73122">
        <w:rPr>
          <w:rFonts w:eastAsia="Calibri"/>
          <w:lang w:eastAsia="en-US"/>
        </w:rPr>
        <w:t>о</w:t>
      </w:r>
      <w:r w:rsidRPr="00163536">
        <w:rPr>
          <w:rFonts w:eastAsia="Calibri"/>
          <w:lang w:eastAsia="en-US"/>
        </w:rPr>
        <w:t xml:space="preserve"> </w:t>
      </w:r>
      <w:r w:rsidR="00AD7D0F">
        <w:rPr>
          <w:rFonts w:eastAsia="Calibri"/>
          <w:lang w:eastAsia="en-US"/>
        </w:rPr>
        <w:t>11</w:t>
      </w:r>
      <w:r w:rsidRPr="00163536">
        <w:rPr>
          <w:rFonts w:eastAsia="Calibri"/>
          <w:lang w:eastAsia="en-US"/>
        </w:rPr>
        <w:t xml:space="preserve"> некоммерческ</w:t>
      </w:r>
      <w:r w:rsidR="00CC3E83">
        <w:rPr>
          <w:rFonts w:eastAsia="Calibri"/>
          <w:lang w:eastAsia="en-US"/>
        </w:rPr>
        <w:t>их</w:t>
      </w:r>
      <w:r w:rsidRPr="00163536">
        <w:rPr>
          <w:rFonts w:eastAsia="Calibri"/>
          <w:lang w:eastAsia="en-US"/>
        </w:rPr>
        <w:t xml:space="preserve"> организаци</w:t>
      </w:r>
      <w:r w:rsidR="00CC3E83">
        <w:rPr>
          <w:rFonts w:eastAsia="Calibri"/>
          <w:lang w:eastAsia="en-US"/>
        </w:rPr>
        <w:t>й</w:t>
      </w:r>
      <w:r w:rsidRPr="00163536">
        <w:rPr>
          <w:rFonts w:eastAsia="Calibri"/>
          <w:lang w:eastAsia="en-US"/>
        </w:rPr>
        <w:t xml:space="preserve"> (за исключением автономных, бюджетных и казенных учреждений, государственных корпораций, государственных компаний, политических партий </w:t>
      </w:r>
      <w:r w:rsidR="003420BE">
        <w:rPr>
          <w:rFonts w:eastAsia="Calibri"/>
          <w:lang w:eastAsia="en-US"/>
        </w:rPr>
        <w:t>и их структурных подразделений).</w:t>
      </w:r>
      <w:r w:rsidRPr="00163536">
        <w:rPr>
          <w:rFonts w:eastAsia="Calibri"/>
          <w:lang w:eastAsia="en-US"/>
        </w:rPr>
        <w:t xml:space="preserve"> 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социально-ориентированных некоммерческих организаций» введено понятие социально ориентированных некоммерческих организаций (далее – СО НКО) и предусмотрена их  поддержка со стороны органов местного самоуправления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proofErr w:type="gramStart"/>
      <w:r w:rsidRPr="00163536">
        <w:rPr>
          <w:rFonts w:eastAsia="Calibri"/>
          <w:lang w:eastAsia="en-US"/>
        </w:rPr>
        <w:t>СО НКО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партиями), и осуществляющие деятельность, направленную на решение социальных проблем, развитие гражданского общества в Российской</w:t>
      </w:r>
      <w:r w:rsidR="00EA4036">
        <w:rPr>
          <w:rFonts w:eastAsia="Calibri"/>
          <w:lang w:eastAsia="en-US"/>
        </w:rPr>
        <w:t xml:space="preserve"> </w:t>
      </w:r>
      <w:r w:rsidRPr="00163536">
        <w:rPr>
          <w:rFonts w:eastAsia="Calibri"/>
          <w:lang w:eastAsia="en-US"/>
        </w:rPr>
        <w:t>Федерации, а также виды деятельности, предусмотренные статьей 31.1 Федерального закона от 12 января 1996 года № 7-ФЗ</w:t>
      </w:r>
      <w:proofErr w:type="gramEnd"/>
      <w:r w:rsidRPr="00163536">
        <w:rPr>
          <w:rFonts w:eastAsia="Calibri"/>
          <w:lang w:eastAsia="en-US"/>
        </w:rPr>
        <w:t xml:space="preserve"> «О некоммерческих организациях». </w:t>
      </w:r>
      <w:r w:rsidR="003420BE">
        <w:rPr>
          <w:rFonts w:eastAsia="Calibri"/>
          <w:lang w:eastAsia="en-US"/>
        </w:rPr>
        <w:t>Н</w:t>
      </w:r>
      <w:r w:rsidRPr="00163536">
        <w:rPr>
          <w:rFonts w:eastAsia="Calibri"/>
          <w:lang w:eastAsia="en-US"/>
        </w:rPr>
        <w:t>аправлениями осуществляемой деятельности СО НКО  являются: «деятел</w:t>
      </w:r>
      <w:r w:rsidR="00EA4036">
        <w:rPr>
          <w:rFonts w:eastAsia="Calibri"/>
          <w:lang w:eastAsia="en-US"/>
        </w:rPr>
        <w:t xml:space="preserve">ьность </w:t>
      </w:r>
      <w:r w:rsidRPr="00163536">
        <w:rPr>
          <w:rFonts w:eastAsia="Calibri"/>
          <w:lang w:eastAsia="en-US"/>
        </w:rPr>
        <w:t xml:space="preserve"> </w:t>
      </w:r>
      <w:r w:rsidR="00EA4036">
        <w:rPr>
          <w:rFonts w:eastAsia="Calibri"/>
          <w:lang w:eastAsia="en-US"/>
        </w:rPr>
        <w:t>прочих общественных организаций, не включенных в другие группировки» и «деятельность в области спорта прочая</w:t>
      </w:r>
      <w:r w:rsidRPr="00163536">
        <w:rPr>
          <w:rFonts w:eastAsia="Calibri"/>
          <w:lang w:eastAsia="en-US"/>
        </w:rPr>
        <w:t xml:space="preserve">». </w:t>
      </w:r>
    </w:p>
    <w:p w:rsidR="001E0A90" w:rsidRPr="00163536" w:rsidRDefault="003420BE" w:rsidP="00CE041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Некоммерческие</w:t>
      </w:r>
      <w:r w:rsidR="001E0A90" w:rsidRPr="00163536">
        <w:rPr>
          <w:rFonts w:eastAsia="Calibri"/>
          <w:lang w:eastAsia="en-US"/>
        </w:rPr>
        <w:t xml:space="preserve"> организации проявляют слабую активность из-за отсутствия или нехватки сре</w:t>
      </w:r>
      <w:proofErr w:type="gramStart"/>
      <w:r w:rsidR="001E0A90" w:rsidRPr="00163536">
        <w:rPr>
          <w:rFonts w:eastAsia="Calibri"/>
          <w:lang w:eastAsia="en-US"/>
        </w:rPr>
        <w:t>дств дл</w:t>
      </w:r>
      <w:proofErr w:type="gramEnd"/>
      <w:r w:rsidR="001E0A90" w:rsidRPr="00163536">
        <w:rPr>
          <w:rFonts w:eastAsia="Calibri"/>
          <w:lang w:eastAsia="en-US"/>
        </w:rPr>
        <w:t xml:space="preserve">я осуществления своей деятельности. Источниками средств организаций могут быть субсидии, гранты, пожертвования, иные целевые поступления, доходы от  предпринимательской деятельности и внереализационные доходы. 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Для развития СО НКО, активизации их деятельности, в соответствии со статьей 31.1 Федерального закона от 12 января 1996 года № 7-ФЗ «О некоммерческих организациях», им может оказываться поддержка в следующих формах: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финансовая, имущественная, информационная, консультационная поддержка,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организаций;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lastRenderedPageBreak/>
        <w:t>размещение у социально ориентированных некоммерческих организаций заказов на поставки товаров, выполнение работ, оказание услуг для государственных и муниципальных нужд;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Органы местного самоуправления </w:t>
      </w:r>
      <w:r w:rsidR="00EA4036">
        <w:rPr>
          <w:rFonts w:eastAsia="Calibri"/>
          <w:lang w:eastAsia="en-US"/>
        </w:rPr>
        <w:t>Шарканского</w:t>
      </w:r>
      <w:r w:rsidRPr="00163536">
        <w:rPr>
          <w:rFonts w:eastAsia="Calibri"/>
          <w:lang w:eastAsia="en-US"/>
        </w:rPr>
        <w:t xml:space="preserve"> района заинтересованы во взаимодействии с общественными организациями.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Вместе с тем существует ряд проблемных вопросов, связанных с поддержкой СО НКО, дальнейшим развитием институтов гражданского общества, а также совершенствованием взаимодействия органов государственной власти, общества и бизнеса.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первую очередь требуют совершенствования механизмы оказания финансовой поддержки СО НКО и механизмы муниципального социального заказа СО НКО для реализации социальных программ и проектов.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Слабо участвует в финансовой поддержке социально значимых инициатив некоммерческого сектора бизнес.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Особую актуальность приобретает необходимость создания системы взаимовыгодного сотрудничества между  органами местного самоуправления в </w:t>
      </w:r>
      <w:proofErr w:type="spellStart"/>
      <w:r w:rsidR="00EA4036">
        <w:rPr>
          <w:rFonts w:eastAsia="Calibri"/>
          <w:lang w:eastAsia="en-US"/>
        </w:rPr>
        <w:t>Шарканском</w:t>
      </w:r>
      <w:proofErr w:type="spellEnd"/>
      <w:r w:rsidRPr="00163536">
        <w:rPr>
          <w:rFonts w:eastAsia="Calibri"/>
          <w:lang w:eastAsia="en-US"/>
        </w:rPr>
        <w:t xml:space="preserve"> районе, СО НКО и бизнесом как  равноправными субъектами взаимодействия в целях объединения совместных усилий для решения социальных задач.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Во-вторых, необходимо совершенствование функционирования  информационных систем и информационно-телекоммуникационных сетей для наиболее эффективного освещения деятельности СО НКО, благотворительной деятельности и добровольчества.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настоящее время граждане не достаточно информированы об общественно значимой деятельности СО НКО. Требуют совершенствования механизмы оказания поддержки в области подготовки, переподготовки и повышения квалификации работников и добровольцев СО НКО.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Для решения вышеуказанных проблем необходимо межведомственное взаимодействие и координация усилий органов местного самоуправления и негосударственных организаций.</w:t>
      </w:r>
    </w:p>
    <w:p w:rsidR="001E0A90" w:rsidRPr="00163536" w:rsidRDefault="001E0A90" w:rsidP="00CE0416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условиях социально-экономических преобразований одним из показателей устойчивого развития муниципального образования является снижение уровня социальной напряженности, характеризующееся повышением качества жизни людей. Реализация подпрограммы призвана обеспечить наиболее полное и эффективное использование возможностей СО НКО в решении задач социального развития МО «</w:t>
      </w:r>
      <w:r w:rsidR="00A203F1" w:rsidRPr="00A203F1">
        <w:rPr>
          <w:rFonts w:eastAsia="Calibri"/>
          <w:lang w:eastAsia="en-US"/>
        </w:rPr>
        <w:t xml:space="preserve">Муниципальный округ </w:t>
      </w:r>
      <w:proofErr w:type="spellStart"/>
      <w:r w:rsidR="00A203F1" w:rsidRPr="00A203F1">
        <w:rPr>
          <w:rFonts w:eastAsia="Calibri"/>
          <w:lang w:eastAsia="en-US"/>
        </w:rPr>
        <w:t>Шарканский</w:t>
      </w:r>
      <w:proofErr w:type="spellEnd"/>
      <w:r w:rsidR="00A203F1" w:rsidRPr="00A203F1">
        <w:rPr>
          <w:rFonts w:eastAsia="Calibri"/>
          <w:lang w:eastAsia="en-US"/>
        </w:rPr>
        <w:t xml:space="preserve"> район Удмуртской Республики</w:t>
      </w:r>
      <w:r w:rsidRPr="00163536">
        <w:rPr>
          <w:rFonts w:eastAsia="Calibri"/>
          <w:lang w:eastAsia="en-US"/>
        </w:rPr>
        <w:t>».</w:t>
      </w:r>
    </w:p>
    <w:p w:rsidR="001E0A90" w:rsidRPr="00163536" w:rsidRDefault="001E0A90" w:rsidP="00782B21">
      <w:pPr>
        <w:spacing w:before="240" w:after="120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2. Приоритеты, цели и задачи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№1662-р, одним из приоритетных направлений долгосрочной политики определяет развитие сектора негосударственных некоммерческих организаций в сфере оказания социальных услуг, в том числе: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создание прозрачной и конкурентной системы  поддержки негосударственных некоммерческих организаций, оказывающих социальные услуги населению;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реализацию органами местного самоуправления программ в области поддержки развития негосударственных некоммерческих организаций;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сокращение административных барьеров в сфере деятельности негосударственных некоммерческих организаций;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содействие развитию практики благотворительной деятельности граждан и организаций, а также распространению добровольческой деятельности (</w:t>
      </w:r>
      <w:proofErr w:type="spellStart"/>
      <w:r w:rsidRPr="00163536">
        <w:rPr>
          <w:rFonts w:eastAsia="Calibri"/>
          <w:lang w:eastAsia="en-US"/>
        </w:rPr>
        <w:t>волонтёрства</w:t>
      </w:r>
      <w:proofErr w:type="spellEnd"/>
      <w:r w:rsidRPr="00163536">
        <w:rPr>
          <w:rFonts w:eastAsia="Calibri"/>
          <w:lang w:eastAsia="en-US"/>
        </w:rPr>
        <w:t>).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Указом Президента Российской Федерации от 7 мая 2012 года № 597 «О мероприятиях по реализации государственной социальной политики» поставлена задача по реализации мер направленных на увеличение поддержки социально ориентированных некоммерческих организаций.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lastRenderedPageBreak/>
        <w:t>Цель подпрограммы – создание благоприятных условий для развития социально ориентированных некоммерческих организаций на территории  МО «</w:t>
      </w:r>
      <w:proofErr w:type="spellStart"/>
      <w:r w:rsidR="007B661C">
        <w:rPr>
          <w:rFonts w:eastAsia="Calibri"/>
          <w:lang w:eastAsia="en-US"/>
        </w:rPr>
        <w:t>Шарканский</w:t>
      </w:r>
      <w:proofErr w:type="spellEnd"/>
      <w:r w:rsidR="007B661C">
        <w:rPr>
          <w:rFonts w:eastAsia="Calibri"/>
          <w:lang w:eastAsia="en-US"/>
        </w:rPr>
        <w:t xml:space="preserve"> </w:t>
      </w:r>
      <w:r w:rsidRPr="00163536">
        <w:rPr>
          <w:rFonts w:eastAsia="Calibri"/>
          <w:lang w:eastAsia="en-US"/>
        </w:rPr>
        <w:t>район» и повышение активности населения района в решении общественно значимых вопросов.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рамках подпрограммы предусматривается решение следующих задач: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-формирование партнерских отношений между органами муниципальной власти и некоммерческими организациями;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-создание условий для развития социально ориентированных некоммерческих организаций;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-привлечение социально ориентированных некоммерческих организаций к предоставлению муниципальных социальных услуг;</w:t>
      </w:r>
    </w:p>
    <w:p w:rsidR="001E0A90" w:rsidRPr="00163536" w:rsidRDefault="001E0A90" w:rsidP="00F2459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-поддержка реализации проектов социально ориентированных некоммерческих организаций, направленных на решение актуальных социальных проблем.</w:t>
      </w:r>
    </w:p>
    <w:p w:rsidR="001E0A90" w:rsidRPr="00163536" w:rsidRDefault="001E0A90" w:rsidP="00782B21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3. Целевые показатели (индикаторы)</w:t>
      </w:r>
    </w:p>
    <w:p w:rsidR="001E0A90" w:rsidRPr="00163536" w:rsidRDefault="001E0A90" w:rsidP="00F2459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Состав целевых показателей (индикаторов) сформирован с учётом:</w:t>
      </w:r>
    </w:p>
    <w:p w:rsidR="001E0A90" w:rsidRPr="00163536" w:rsidRDefault="001E0A90" w:rsidP="00F2459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Указа Президента Российской Федерации от 7 мая 2012 года № 597 «О мероприятиях по реализации государственной социальной политики»;</w:t>
      </w:r>
    </w:p>
    <w:p w:rsidR="001E0A90" w:rsidRPr="00163536" w:rsidRDefault="001E0A90" w:rsidP="00F2459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государственной подпрограммы «Развитие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Республике» государственной программы «Создание условий для устойчивого экономического развития Удмуртской Республики».</w:t>
      </w:r>
    </w:p>
    <w:p w:rsidR="001E0A90" w:rsidRPr="00163536" w:rsidRDefault="001E0A90" w:rsidP="00F2459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Состав целевых индикаторов:</w:t>
      </w:r>
    </w:p>
    <w:p w:rsidR="001E0A90" w:rsidRPr="00163536" w:rsidRDefault="001E0A90" w:rsidP="00F24590">
      <w:pPr>
        <w:ind w:firstLine="709"/>
        <w:contextualSpacing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1. Количество зарегистрированных социально ориентированных некоммерческих организаций в </w:t>
      </w:r>
      <w:r w:rsidR="007B661C">
        <w:rPr>
          <w:rFonts w:eastAsia="Calibri"/>
          <w:lang w:eastAsia="en-US"/>
        </w:rPr>
        <w:t>МО «</w:t>
      </w:r>
      <w:proofErr w:type="spellStart"/>
      <w:r w:rsidR="007B661C">
        <w:rPr>
          <w:rFonts w:eastAsia="Calibri"/>
          <w:lang w:eastAsia="en-US"/>
        </w:rPr>
        <w:t>Шарканский</w:t>
      </w:r>
      <w:proofErr w:type="spellEnd"/>
      <w:r w:rsidR="007B661C">
        <w:rPr>
          <w:rFonts w:eastAsia="Calibri"/>
          <w:lang w:eastAsia="en-US"/>
        </w:rPr>
        <w:t xml:space="preserve"> </w:t>
      </w:r>
      <w:r w:rsidRPr="00163536">
        <w:rPr>
          <w:rFonts w:eastAsia="Calibri"/>
          <w:lang w:eastAsia="en-US"/>
        </w:rPr>
        <w:t xml:space="preserve"> район», единиц.</w:t>
      </w:r>
    </w:p>
    <w:p w:rsidR="001E0A90" w:rsidRPr="00163536" w:rsidRDefault="001E0A90" w:rsidP="00F24590">
      <w:pPr>
        <w:ind w:firstLine="709"/>
        <w:contextualSpacing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2. Количество проведенных заседаний общественного Совета. Показатель характеризует открытость и гласность принимаемых решений социально-ориентированных  некоммерческих организаций.</w:t>
      </w:r>
    </w:p>
    <w:p w:rsidR="001E0A90" w:rsidRPr="00163536" w:rsidRDefault="001E0A90" w:rsidP="00F24590">
      <w:pPr>
        <w:ind w:firstLine="709"/>
        <w:contextualSpacing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3. К</w:t>
      </w:r>
      <w:r w:rsidR="007D55CD">
        <w:rPr>
          <w:rFonts w:eastAsia="Calibri"/>
          <w:lang w:eastAsia="en-US"/>
        </w:rPr>
        <w:t>оличество проведенных семинаров, с</w:t>
      </w:r>
      <w:r w:rsidRPr="00163536">
        <w:rPr>
          <w:rFonts w:eastAsia="Calibri"/>
          <w:lang w:eastAsia="en-US"/>
        </w:rPr>
        <w:t>овещаний, конференций, иных мероприятий с участием социально ориентированных некоммерческих организаций. Показатель отражае</w:t>
      </w:r>
      <w:r w:rsidR="007B661C">
        <w:rPr>
          <w:rFonts w:eastAsia="Calibri"/>
          <w:lang w:eastAsia="en-US"/>
        </w:rPr>
        <w:t>т деловые качества, публичность, о</w:t>
      </w:r>
      <w:r w:rsidRPr="00163536">
        <w:rPr>
          <w:rFonts w:eastAsia="Calibri"/>
          <w:lang w:eastAsia="en-US"/>
        </w:rPr>
        <w:t>рганизаторские способности социально-ориентированных некоммерческих организаций.</w:t>
      </w:r>
    </w:p>
    <w:p w:rsidR="001E0A90" w:rsidRPr="00163536" w:rsidRDefault="001E0A90" w:rsidP="00F24590">
      <w:pPr>
        <w:ind w:firstLine="709"/>
        <w:contextualSpacing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4.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(помещений), в течение периода действия Программы. Показатель характеризует взаимоотношения между Администрацией </w:t>
      </w:r>
      <w:r w:rsidR="007B661C">
        <w:rPr>
          <w:rFonts w:eastAsia="Calibri"/>
          <w:lang w:eastAsia="en-US"/>
        </w:rPr>
        <w:t>Шарканск</w:t>
      </w:r>
      <w:r w:rsidR="00294751">
        <w:rPr>
          <w:rFonts w:eastAsia="Calibri"/>
          <w:lang w:eastAsia="en-US"/>
        </w:rPr>
        <w:t>ого</w:t>
      </w:r>
      <w:r w:rsidRPr="00163536">
        <w:rPr>
          <w:rFonts w:eastAsia="Calibri"/>
          <w:lang w:eastAsia="en-US"/>
        </w:rPr>
        <w:t xml:space="preserve"> район</w:t>
      </w:r>
      <w:r w:rsidR="00294751">
        <w:rPr>
          <w:rFonts w:eastAsia="Calibri"/>
          <w:lang w:eastAsia="en-US"/>
        </w:rPr>
        <w:t>а</w:t>
      </w:r>
      <w:r w:rsidRPr="00163536">
        <w:rPr>
          <w:rFonts w:eastAsia="Calibri"/>
          <w:lang w:eastAsia="en-US"/>
        </w:rPr>
        <w:t xml:space="preserve"> и  социально ориентированными некоммерческими организациями, уровень предоставления льгот.    </w:t>
      </w:r>
    </w:p>
    <w:p w:rsidR="001E0A90" w:rsidRPr="00163536" w:rsidRDefault="001E0A90" w:rsidP="00F245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Сведения о составе и значениях целевых показателей (индикаторов) подпрограммы представлены в Приложении 1.</w:t>
      </w:r>
    </w:p>
    <w:p w:rsidR="001E0A90" w:rsidRPr="00163536" w:rsidRDefault="001E0A90" w:rsidP="00294751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4. Сроки и этапы реализации</w:t>
      </w:r>
    </w:p>
    <w:p w:rsidR="001E0A90" w:rsidRPr="00163536" w:rsidRDefault="001E0A90" w:rsidP="001E0A9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Подпрограмма реализуется в 20</w:t>
      </w:r>
      <w:r w:rsidR="006F4913">
        <w:rPr>
          <w:rFonts w:eastAsia="Calibri"/>
          <w:lang w:eastAsia="en-US"/>
        </w:rPr>
        <w:t>22</w:t>
      </w:r>
      <w:r w:rsidRPr="00163536">
        <w:rPr>
          <w:rFonts w:eastAsia="Calibri"/>
          <w:lang w:eastAsia="en-US"/>
        </w:rPr>
        <w:t xml:space="preserve"> – 202</w:t>
      </w:r>
      <w:r w:rsidR="006F4913">
        <w:rPr>
          <w:rFonts w:eastAsia="Calibri"/>
          <w:lang w:eastAsia="en-US"/>
        </w:rPr>
        <w:t>6</w:t>
      </w:r>
      <w:r w:rsidRPr="00163536">
        <w:rPr>
          <w:rFonts w:eastAsia="Calibri"/>
          <w:lang w:eastAsia="en-US"/>
        </w:rPr>
        <w:t xml:space="preserve"> годах.</w:t>
      </w:r>
      <w:r w:rsidR="00F24590">
        <w:rPr>
          <w:rFonts w:eastAsia="Calibri"/>
          <w:lang w:eastAsia="en-US"/>
        </w:rPr>
        <w:t xml:space="preserve"> </w:t>
      </w:r>
      <w:r w:rsidRPr="00163536">
        <w:rPr>
          <w:rFonts w:eastAsia="Calibri"/>
          <w:lang w:eastAsia="en-US"/>
        </w:rPr>
        <w:t>Этапы реализации подпрограммы не предусмотрены.</w:t>
      </w:r>
    </w:p>
    <w:p w:rsidR="001E0A90" w:rsidRPr="00163536" w:rsidRDefault="001E0A90" w:rsidP="00294751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5. Основные мероприятия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рамках подпрограммы будут реализованы следующие основные мероприятия: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1.Информационная, методическая и организационная поддержка деятельности Общественного совета </w:t>
      </w:r>
      <w:r w:rsidR="00294751">
        <w:rPr>
          <w:rFonts w:eastAsia="Calibri"/>
          <w:lang w:eastAsia="en-US"/>
        </w:rPr>
        <w:t>муниципального образования</w:t>
      </w:r>
      <w:r w:rsidRPr="00163536">
        <w:rPr>
          <w:rFonts w:eastAsia="Calibri"/>
          <w:lang w:eastAsia="en-US"/>
        </w:rPr>
        <w:t xml:space="preserve"> «</w:t>
      </w:r>
      <w:r w:rsidR="00294751">
        <w:rPr>
          <w:rFonts w:eastAsia="Calibri"/>
          <w:lang w:eastAsia="en-US"/>
        </w:rPr>
        <w:t xml:space="preserve">Муниципальный округ </w:t>
      </w:r>
      <w:proofErr w:type="spellStart"/>
      <w:r w:rsidR="007B661C">
        <w:rPr>
          <w:rFonts w:eastAsia="Calibri"/>
          <w:lang w:eastAsia="en-US"/>
        </w:rPr>
        <w:t>Шарканск</w:t>
      </w:r>
      <w:r w:rsidR="00294751">
        <w:rPr>
          <w:rFonts w:eastAsia="Calibri"/>
          <w:lang w:eastAsia="en-US"/>
        </w:rPr>
        <w:t>ий</w:t>
      </w:r>
      <w:proofErr w:type="spellEnd"/>
      <w:r w:rsidRPr="00163536">
        <w:rPr>
          <w:rFonts w:eastAsia="Calibri"/>
          <w:lang w:eastAsia="en-US"/>
        </w:rPr>
        <w:t xml:space="preserve"> район</w:t>
      </w:r>
      <w:r w:rsidR="00294751">
        <w:rPr>
          <w:rFonts w:eastAsia="Calibri"/>
          <w:lang w:eastAsia="en-US"/>
        </w:rPr>
        <w:t xml:space="preserve"> Удмуртской Республики</w:t>
      </w:r>
      <w:r w:rsidRPr="00163536">
        <w:rPr>
          <w:rFonts w:eastAsia="Calibri"/>
          <w:lang w:eastAsia="en-US"/>
        </w:rPr>
        <w:t xml:space="preserve">». 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2.</w:t>
      </w:r>
      <w:r w:rsidR="00F24590">
        <w:rPr>
          <w:rFonts w:eastAsia="Calibri"/>
          <w:lang w:eastAsia="en-US"/>
        </w:rPr>
        <w:t xml:space="preserve"> </w:t>
      </w:r>
      <w:r w:rsidRPr="00163536">
        <w:rPr>
          <w:rFonts w:eastAsia="Calibri"/>
          <w:lang w:eastAsia="en-US"/>
        </w:rPr>
        <w:t xml:space="preserve">Проведение мероприятий (семинары, круглые столы, конференции) с участием НКО, посвященных развитию институтов гражданского общества, участию НКО в решении социально значимых вопросов, вопросов развития </w:t>
      </w:r>
      <w:r w:rsidR="007B661C">
        <w:rPr>
          <w:rFonts w:eastAsia="Calibri"/>
          <w:lang w:eastAsia="en-US"/>
        </w:rPr>
        <w:t>Шарканского</w:t>
      </w:r>
      <w:r w:rsidRPr="00163536">
        <w:rPr>
          <w:rFonts w:eastAsia="Calibri"/>
          <w:lang w:eastAsia="en-US"/>
        </w:rPr>
        <w:t xml:space="preserve"> района.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lastRenderedPageBreak/>
        <w:t>3.</w:t>
      </w:r>
      <w:r w:rsidR="00F24590">
        <w:rPr>
          <w:rFonts w:eastAsia="Calibri"/>
          <w:lang w:eastAsia="en-US"/>
        </w:rPr>
        <w:t xml:space="preserve"> </w:t>
      </w:r>
      <w:r w:rsidRPr="00163536">
        <w:rPr>
          <w:rFonts w:eastAsia="Calibri"/>
          <w:lang w:eastAsia="en-US"/>
        </w:rPr>
        <w:t>Освещение деятельности социально ориентированных некоммерческих организаций через средства массовой информации.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4. Привлечение социально ориентированных некоммерческих организаций к участию в различных конкурсах и целевых программах различных уровней, касающихся социально-ориентированных некоммерческих организаций и их реализации. 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5. Предоставление имущества, находящегося в собственности </w:t>
      </w:r>
      <w:r w:rsidR="00294751" w:rsidRPr="00294751">
        <w:rPr>
          <w:rFonts w:eastAsia="Calibri"/>
          <w:lang w:eastAsia="en-US"/>
        </w:rPr>
        <w:t xml:space="preserve">муниципального образования «Муниципальный округ </w:t>
      </w:r>
      <w:proofErr w:type="spellStart"/>
      <w:r w:rsidR="00294751" w:rsidRPr="00294751">
        <w:rPr>
          <w:rFonts w:eastAsia="Calibri"/>
          <w:lang w:eastAsia="en-US"/>
        </w:rPr>
        <w:t>Шарканский</w:t>
      </w:r>
      <w:proofErr w:type="spellEnd"/>
      <w:r w:rsidR="00294751" w:rsidRPr="00294751">
        <w:rPr>
          <w:rFonts w:eastAsia="Calibri"/>
          <w:lang w:eastAsia="en-US"/>
        </w:rPr>
        <w:t xml:space="preserve"> район Удмуртской Республики»</w:t>
      </w:r>
      <w:r w:rsidR="00294751">
        <w:rPr>
          <w:rFonts w:eastAsia="Calibri"/>
          <w:lang w:eastAsia="en-US"/>
        </w:rPr>
        <w:t>,</w:t>
      </w:r>
      <w:r w:rsidRPr="00163536">
        <w:rPr>
          <w:rFonts w:eastAsia="Calibri"/>
          <w:lang w:eastAsia="en-US"/>
        </w:rPr>
        <w:t xml:space="preserve"> социально ориентированным некоммерческим организациям на льготных условиях (в безвозмездное пользование).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6. Оказание информационной поддержки социально ориентированным некоммерческим организациям.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Кроме того, поддержка деятельности СО НКО осуществляется в рамках муниципальных программ  в соответствующих сферах ведения.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целях реализации основных мероприятий подпрограммы ежегодно будут разрабатываться планы по их реализации.</w:t>
      </w:r>
    </w:p>
    <w:p w:rsidR="001E0A90" w:rsidRPr="00163536" w:rsidRDefault="001E0A90" w:rsidP="00294751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6.</w:t>
      </w:r>
      <w:r w:rsidR="00E07CED">
        <w:rPr>
          <w:rFonts w:eastAsia="Calibri"/>
          <w:b/>
          <w:lang w:eastAsia="en-US"/>
        </w:rPr>
        <w:t xml:space="preserve"> </w:t>
      </w:r>
      <w:r w:rsidRPr="00163536">
        <w:rPr>
          <w:rFonts w:eastAsia="Calibri"/>
          <w:b/>
          <w:lang w:eastAsia="en-US"/>
        </w:rPr>
        <w:t>Меры муниципального регулирования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рамках подпрограммы осуществляется оказание имущественной поддержки некоммерческих организаций (передача помещений во владение и пользование социально ориентированным организациям в пользование на безвозмездной основе).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1E0A90" w:rsidRPr="00163536" w:rsidRDefault="001E0A90" w:rsidP="00294751">
      <w:pPr>
        <w:spacing w:before="240" w:after="120"/>
        <w:ind w:firstLine="709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7.</w:t>
      </w:r>
      <w:r w:rsidR="00E07CED">
        <w:rPr>
          <w:rFonts w:eastAsia="Calibri"/>
          <w:b/>
          <w:lang w:eastAsia="en-US"/>
        </w:rPr>
        <w:t xml:space="preserve"> </w:t>
      </w:r>
      <w:r w:rsidRPr="00163536">
        <w:rPr>
          <w:rFonts w:eastAsia="Calibri"/>
          <w:b/>
          <w:lang w:eastAsia="en-US"/>
        </w:rPr>
        <w:t>Прогноз сводных показателей муниципальных заданий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В рамках подпрограммы муниципальными учреждениями </w:t>
      </w:r>
      <w:r w:rsidR="00294751" w:rsidRPr="00294751">
        <w:rPr>
          <w:rFonts w:eastAsia="Calibri"/>
          <w:lang w:eastAsia="en-US"/>
        </w:rPr>
        <w:t xml:space="preserve">муниципального образования «Муниципальный округ </w:t>
      </w:r>
      <w:proofErr w:type="spellStart"/>
      <w:r w:rsidR="00294751" w:rsidRPr="00294751">
        <w:rPr>
          <w:rFonts w:eastAsia="Calibri"/>
          <w:lang w:eastAsia="en-US"/>
        </w:rPr>
        <w:t>Шарканский</w:t>
      </w:r>
      <w:proofErr w:type="spellEnd"/>
      <w:r w:rsidR="00294751" w:rsidRPr="00294751">
        <w:rPr>
          <w:rFonts w:eastAsia="Calibri"/>
          <w:lang w:eastAsia="en-US"/>
        </w:rPr>
        <w:t xml:space="preserve"> район Удмуртской Республики»</w:t>
      </w:r>
      <w:r w:rsidR="00294751">
        <w:rPr>
          <w:rFonts w:eastAsia="Calibri"/>
          <w:lang w:eastAsia="en-US"/>
        </w:rPr>
        <w:t xml:space="preserve"> </w:t>
      </w:r>
      <w:r w:rsidRPr="00163536">
        <w:rPr>
          <w:rFonts w:eastAsia="Calibri"/>
          <w:lang w:eastAsia="en-US"/>
        </w:rPr>
        <w:t>муниципальные услуги не оказываются, муниципальные работы не выполняются.</w:t>
      </w:r>
    </w:p>
    <w:p w:rsidR="001E0A90" w:rsidRPr="00163536" w:rsidRDefault="001E0A90" w:rsidP="00294751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8. Взаимодействие с органами государственной власти и местного</w:t>
      </w:r>
      <w:r w:rsidR="00E07CED">
        <w:rPr>
          <w:rFonts w:eastAsia="Calibri"/>
          <w:b/>
          <w:lang w:eastAsia="en-US"/>
        </w:rPr>
        <w:t xml:space="preserve"> </w:t>
      </w:r>
      <w:r w:rsidRPr="00163536">
        <w:rPr>
          <w:rFonts w:eastAsia="Calibri"/>
          <w:b/>
          <w:lang w:eastAsia="en-US"/>
        </w:rPr>
        <w:t>самоуправления, организациями и гражданами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В реализации подпрограммы участвуют органы местного самоуправления </w:t>
      </w:r>
      <w:r w:rsidR="008D5A4A">
        <w:rPr>
          <w:rFonts w:eastAsia="Calibri"/>
          <w:lang w:eastAsia="en-US"/>
        </w:rPr>
        <w:t>Шарканского</w:t>
      </w:r>
      <w:r w:rsidRPr="00163536">
        <w:rPr>
          <w:rFonts w:eastAsia="Calibri"/>
          <w:lang w:eastAsia="en-US"/>
        </w:rPr>
        <w:t xml:space="preserve"> района, организации и граждане, в случаях оказания поддержки СО НКО.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В рамках подпрограммы  осуществляется мониторинг целевого показателя (индикатора) «количество зарегистрированных некоммерческих организаций на территории, единиц».</w:t>
      </w:r>
    </w:p>
    <w:p w:rsidR="001E0A90" w:rsidRPr="00163536" w:rsidRDefault="001E0A90" w:rsidP="00294751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9. Ресурсное обеспечение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Подпрограмма реализуется  по следующим направлениям: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- информационная, методическая и организационная поддержка деятельности Общественного совета </w:t>
      </w:r>
      <w:r w:rsidR="00294751" w:rsidRPr="00294751">
        <w:rPr>
          <w:rFonts w:eastAsia="Calibri"/>
          <w:lang w:eastAsia="en-US"/>
        </w:rPr>
        <w:t xml:space="preserve">муниципального образования «Муниципальный округ </w:t>
      </w:r>
      <w:proofErr w:type="spellStart"/>
      <w:r w:rsidR="00294751" w:rsidRPr="00294751">
        <w:rPr>
          <w:rFonts w:eastAsia="Calibri"/>
          <w:lang w:eastAsia="en-US"/>
        </w:rPr>
        <w:t>Шарканский</w:t>
      </w:r>
      <w:proofErr w:type="spellEnd"/>
      <w:r w:rsidR="00294751" w:rsidRPr="00294751">
        <w:rPr>
          <w:rFonts w:eastAsia="Calibri"/>
          <w:lang w:eastAsia="en-US"/>
        </w:rPr>
        <w:t xml:space="preserve"> район Удмуртской Республики»</w:t>
      </w:r>
      <w:r w:rsidRPr="00163536">
        <w:rPr>
          <w:rFonts w:eastAsia="Calibri"/>
          <w:lang w:eastAsia="en-US"/>
        </w:rPr>
        <w:t>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Бюджетные ассигнования на реализацию подпрограммы за счет средств бюджета МО «</w:t>
      </w:r>
      <w:proofErr w:type="spellStart"/>
      <w:r w:rsidR="008D5A4A">
        <w:rPr>
          <w:rFonts w:eastAsia="Calibri"/>
          <w:lang w:eastAsia="en-US"/>
        </w:rPr>
        <w:t>Шарканский</w:t>
      </w:r>
      <w:proofErr w:type="spellEnd"/>
      <w:r w:rsidRPr="00163536">
        <w:rPr>
          <w:rFonts w:eastAsia="Calibri"/>
          <w:lang w:eastAsia="en-US"/>
        </w:rPr>
        <w:t xml:space="preserve"> район» не предусматрива</w:t>
      </w:r>
      <w:r w:rsidR="00B32B9B">
        <w:rPr>
          <w:rFonts w:eastAsia="Calibri"/>
          <w:lang w:eastAsia="en-US"/>
        </w:rPr>
        <w:t>ю</w:t>
      </w:r>
      <w:r w:rsidRPr="00163536">
        <w:rPr>
          <w:rFonts w:eastAsia="Calibri"/>
          <w:lang w:eastAsia="en-US"/>
        </w:rPr>
        <w:t>тся.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Ресурсное обеспечение подпрограммы за счет бюджета </w:t>
      </w:r>
      <w:r w:rsidR="008D5A4A">
        <w:rPr>
          <w:rFonts w:eastAsia="Calibri"/>
          <w:lang w:eastAsia="en-US"/>
        </w:rPr>
        <w:t>Шарканского</w:t>
      </w:r>
      <w:r w:rsidRPr="00163536">
        <w:rPr>
          <w:rFonts w:eastAsia="Calibri"/>
          <w:lang w:eastAsia="en-US"/>
        </w:rPr>
        <w:t xml:space="preserve"> района представлено в приложении 5 к муниципальной программе и подлежит ежегодному уточнению в рамках бюджетного процесса.</w:t>
      </w:r>
    </w:p>
    <w:p w:rsidR="001E0A90" w:rsidRPr="00163536" w:rsidRDefault="001E0A90" w:rsidP="001E0A90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6.</w:t>
      </w:r>
    </w:p>
    <w:p w:rsidR="001E0A90" w:rsidRPr="00163536" w:rsidRDefault="001E0A90" w:rsidP="00B32B9B">
      <w:pPr>
        <w:spacing w:before="240" w:after="120" w:line="276" w:lineRule="auto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10. Риски и меры по управлению рисками</w:t>
      </w:r>
    </w:p>
    <w:p w:rsidR="001E0A90" w:rsidRPr="00163536" w:rsidRDefault="001E0A90" w:rsidP="00205BB7">
      <w:pPr>
        <w:spacing w:before="40" w:after="40"/>
        <w:ind w:firstLine="709"/>
        <w:jc w:val="both"/>
        <w:rPr>
          <w:color w:val="000000"/>
          <w:lang w:eastAsia="en-US"/>
        </w:rPr>
      </w:pPr>
      <w:r w:rsidRPr="00163536">
        <w:rPr>
          <w:rFonts w:eastAsia="Calibri"/>
          <w:lang w:eastAsia="en-US"/>
        </w:rPr>
        <w:t>Один из рисков реализации подпрограммы связан с необходимостью координации деятельности соисполнителей и участников подпрограммы: у</w:t>
      </w:r>
      <w:r w:rsidRPr="00163536">
        <w:rPr>
          <w:color w:val="000000"/>
          <w:lang w:eastAsia="en-US"/>
        </w:rPr>
        <w:t xml:space="preserve">правления образования, </w:t>
      </w:r>
      <w:r w:rsidR="006F4913">
        <w:rPr>
          <w:color w:val="000000"/>
          <w:lang w:eastAsia="en-US"/>
        </w:rPr>
        <w:t xml:space="preserve">отдела </w:t>
      </w:r>
      <w:r w:rsidR="008D5A4A">
        <w:rPr>
          <w:color w:val="000000"/>
          <w:lang w:eastAsia="en-US"/>
        </w:rPr>
        <w:t>культуры, спорта и молодежной политики</w:t>
      </w:r>
      <w:r w:rsidRPr="00163536">
        <w:rPr>
          <w:rFonts w:eastAsia="Calibri"/>
          <w:lang w:eastAsia="en-US"/>
        </w:rPr>
        <w:t xml:space="preserve">. Для управления риском используются различные </w:t>
      </w:r>
      <w:r w:rsidRPr="00163536">
        <w:rPr>
          <w:rFonts w:eastAsia="Calibri"/>
          <w:lang w:eastAsia="en-US"/>
        </w:rPr>
        <w:lastRenderedPageBreak/>
        <w:t>меры по координации деятельности участников подпрограммы, в числе которых: правовое регулирование, проведение совещаний, согласительные процедуры, методическое сопровождение.</w:t>
      </w:r>
    </w:p>
    <w:p w:rsidR="001E0A90" w:rsidRPr="00163536" w:rsidRDefault="001E0A90" w:rsidP="00205BB7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Существует риск нецелевого и неэффективного использования бюджетных средств, невыполнения в установленные сроки и в полном объеме мероприятий подпрограммы.</w:t>
      </w:r>
    </w:p>
    <w:p w:rsidR="001E0A90" w:rsidRPr="00163536" w:rsidRDefault="001E0A90" w:rsidP="00205BB7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Мерами по управлению данной группой рисков являются: осуществление внутреннего финансового контроля, мониторинг реализации мероприятий подпрограммы, закрепление персональной ответственности руководителей за достижение непосредственных и конечных результатов.</w:t>
      </w:r>
    </w:p>
    <w:p w:rsidR="001E0A90" w:rsidRPr="00163536" w:rsidRDefault="001E0A90" w:rsidP="00205BB7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Существует риск сокращения  средств на поддержку муниципальных  программ поддержки социально ориентированных некоммерческих организаций, в результате чего финансовая поддержка СО НКО будет сокращена.</w:t>
      </w:r>
    </w:p>
    <w:p w:rsidR="001E0A90" w:rsidRPr="00163536" w:rsidRDefault="001E0A90" w:rsidP="00B32B9B">
      <w:pPr>
        <w:spacing w:before="240" w:after="120"/>
        <w:jc w:val="center"/>
        <w:rPr>
          <w:rFonts w:eastAsia="Calibri"/>
          <w:b/>
          <w:lang w:eastAsia="en-US"/>
        </w:rPr>
      </w:pPr>
      <w:r w:rsidRPr="00163536">
        <w:rPr>
          <w:rFonts w:eastAsia="Calibri"/>
          <w:b/>
          <w:lang w:eastAsia="en-US"/>
        </w:rPr>
        <w:t>11. Конечные результаты и оценка эффективности</w:t>
      </w:r>
    </w:p>
    <w:p w:rsidR="001E0A90" w:rsidRPr="00163536" w:rsidRDefault="001E0A90" w:rsidP="0032754B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 xml:space="preserve">Конечными результатами реализации подпрограммы является формирование благоприятных условий для развития социально ориентированных некоммерческих организаций и повышение активности населения района в решении общественно значимых вопросов. </w:t>
      </w:r>
    </w:p>
    <w:p w:rsidR="001E0A90" w:rsidRPr="00163536" w:rsidRDefault="001E0A90" w:rsidP="0032754B">
      <w:pPr>
        <w:ind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Конечными показателями результативности являются:</w:t>
      </w:r>
    </w:p>
    <w:p w:rsidR="001E0A90" w:rsidRPr="00163536" w:rsidRDefault="001E0A90" w:rsidP="0032754B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Увеличение количества проведенных в муниципальном образовании общественных акций и мероприятий;</w:t>
      </w:r>
    </w:p>
    <w:p w:rsidR="001E0A90" w:rsidRPr="00163536" w:rsidRDefault="001E0A90" w:rsidP="0032754B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163536">
        <w:rPr>
          <w:rFonts w:eastAsia="Calibri"/>
          <w:lang w:eastAsia="en-US"/>
        </w:rPr>
        <w:t>Участие в конкурсах социальных проектов для получения республиканских и федеральных грантов;</w:t>
      </w:r>
    </w:p>
    <w:p w:rsidR="001E0A90" w:rsidRPr="00163536" w:rsidRDefault="00B32B9B" w:rsidP="0032754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rFonts w:eastAsia="Calibri"/>
          <w:lang w:eastAsia="en-US"/>
        </w:rPr>
        <w:t xml:space="preserve">3. </w:t>
      </w:r>
      <w:r w:rsidR="001E0A90" w:rsidRPr="00163536">
        <w:rPr>
          <w:rFonts w:eastAsia="Calibri"/>
          <w:lang w:eastAsia="en-US"/>
        </w:rPr>
        <w:t>Увеличение количества и повышение качества социальных услуг, предоставляемых населению социально ориентированными некоммерческими организациями.</w:t>
      </w:r>
      <w:r w:rsidR="001E0A90" w:rsidRPr="00163536">
        <w:rPr>
          <w:lang w:eastAsia="en-US"/>
        </w:rPr>
        <w:t xml:space="preserve"> </w:t>
      </w:r>
    </w:p>
    <w:p w:rsidR="001E0A90" w:rsidRPr="00163536" w:rsidRDefault="001E0A90" w:rsidP="0032754B">
      <w:pPr>
        <w:autoSpaceDE w:val="0"/>
        <w:autoSpaceDN w:val="0"/>
        <w:adjustRightInd w:val="0"/>
        <w:spacing w:after="240"/>
        <w:ind w:firstLine="709"/>
        <w:jc w:val="both"/>
        <w:rPr>
          <w:lang w:eastAsia="en-US"/>
        </w:rPr>
      </w:pPr>
    </w:p>
    <w:p w:rsidR="001E0A90" w:rsidRPr="00163536" w:rsidRDefault="001E0A90" w:rsidP="001E0A90">
      <w:pPr>
        <w:autoSpaceDE w:val="0"/>
        <w:autoSpaceDN w:val="0"/>
        <w:adjustRightInd w:val="0"/>
        <w:spacing w:after="240"/>
        <w:ind w:right="-1" w:firstLine="567"/>
        <w:jc w:val="both"/>
        <w:rPr>
          <w:lang w:eastAsia="en-US"/>
        </w:rPr>
      </w:pPr>
    </w:p>
    <w:p w:rsidR="00864BC6" w:rsidRDefault="00864BC6"/>
    <w:sectPr w:rsidR="00864BC6" w:rsidSect="00CE041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36E5"/>
    <w:multiLevelType w:val="hybridMultilevel"/>
    <w:tmpl w:val="79D203E2"/>
    <w:lvl w:ilvl="0" w:tplc="172C5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D8"/>
    <w:rsid w:val="001132E8"/>
    <w:rsid w:val="001605FF"/>
    <w:rsid w:val="00174547"/>
    <w:rsid w:val="001E0A90"/>
    <w:rsid w:val="00205BB7"/>
    <w:rsid w:val="00294751"/>
    <w:rsid w:val="002F2C38"/>
    <w:rsid w:val="003004ED"/>
    <w:rsid w:val="0030355E"/>
    <w:rsid w:val="003035CA"/>
    <w:rsid w:val="0032083F"/>
    <w:rsid w:val="0032754B"/>
    <w:rsid w:val="003420BE"/>
    <w:rsid w:val="00370FFF"/>
    <w:rsid w:val="0045285E"/>
    <w:rsid w:val="00511F8C"/>
    <w:rsid w:val="00526E84"/>
    <w:rsid w:val="005374DA"/>
    <w:rsid w:val="005C16E0"/>
    <w:rsid w:val="00686FFC"/>
    <w:rsid w:val="006A1BC7"/>
    <w:rsid w:val="006F1347"/>
    <w:rsid w:val="006F4913"/>
    <w:rsid w:val="00782B21"/>
    <w:rsid w:val="007B661C"/>
    <w:rsid w:val="007C5C78"/>
    <w:rsid w:val="007D55CD"/>
    <w:rsid w:val="00816FD8"/>
    <w:rsid w:val="00835E69"/>
    <w:rsid w:val="00864BC6"/>
    <w:rsid w:val="008D5A4A"/>
    <w:rsid w:val="00996B5D"/>
    <w:rsid w:val="009B6B5A"/>
    <w:rsid w:val="00A203F1"/>
    <w:rsid w:val="00A55C1F"/>
    <w:rsid w:val="00A73122"/>
    <w:rsid w:val="00AD7D0F"/>
    <w:rsid w:val="00B0409C"/>
    <w:rsid w:val="00B32B9B"/>
    <w:rsid w:val="00B46E8E"/>
    <w:rsid w:val="00BB1D8A"/>
    <w:rsid w:val="00C05104"/>
    <w:rsid w:val="00C874DF"/>
    <w:rsid w:val="00CC3E83"/>
    <w:rsid w:val="00CE0416"/>
    <w:rsid w:val="00D01612"/>
    <w:rsid w:val="00D56AF3"/>
    <w:rsid w:val="00DF7CBB"/>
    <w:rsid w:val="00E07CED"/>
    <w:rsid w:val="00E57C79"/>
    <w:rsid w:val="00EA0916"/>
    <w:rsid w:val="00EA4036"/>
    <w:rsid w:val="00EC433C"/>
    <w:rsid w:val="00F24590"/>
    <w:rsid w:val="00F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Шарканского района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2021-11-08T09:34:00Z</cp:lastPrinted>
  <dcterms:created xsi:type="dcterms:W3CDTF">2021-11-08T09:35:00Z</dcterms:created>
  <dcterms:modified xsi:type="dcterms:W3CDTF">2021-11-08T09:35:00Z</dcterms:modified>
</cp:coreProperties>
</file>