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F8" w:rsidRDefault="008A0BF8" w:rsidP="0036098D">
      <w:pPr>
        <w:pStyle w:val="ConsPlusNormal"/>
        <w:outlineLvl w:val="0"/>
        <w:rPr>
          <w:rFonts w:ascii="Times New Roman" w:hAnsi="Times New Roman" w:cs="Times New Roman"/>
          <w:sz w:val="28"/>
          <w:szCs w:val="28"/>
        </w:rPr>
      </w:pPr>
    </w:p>
    <w:p w:rsidR="00587FCB" w:rsidRPr="00587FCB" w:rsidRDefault="00587FCB">
      <w:pPr>
        <w:pStyle w:val="ConsPlusNormal"/>
        <w:jc w:val="right"/>
        <w:outlineLvl w:val="0"/>
        <w:rPr>
          <w:rFonts w:ascii="Times New Roman" w:hAnsi="Times New Roman" w:cs="Times New Roman"/>
          <w:sz w:val="28"/>
          <w:szCs w:val="28"/>
        </w:rPr>
      </w:pPr>
      <w:r w:rsidRPr="00587FCB">
        <w:rPr>
          <w:rFonts w:ascii="Times New Roman" w:hAnsi="Times New Roman" w:cs="Times New Roman"/>
          <w:sz w:val="28"/>
          <w:szCs w:val="28"/>
        </w:rPr>
        <w:t>Утвержден</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постановлением</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Администрации</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муниципального образования</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"Муниципальный округ</w:t>
      </w:r>
    </w:p>
    <w:p w:rsidR="00587FCB" w:rsidRPr="00587FCB" w:rsidRDefault="00587FC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Шарканский</w:t>
      </w:r>
      <w:proofErr w:type="spellEnd"/>
      <w:r w:rsidRPr="00587FCB">
        <w:rPr>
          <w:rFonts w:ascii="Times New Roman" w:hAnsi="Times New Roman" w:cs="Times New Roman"/>
          <w:sz w:val="28"/>
          <w:szCs w:val="28"/>
        </w:rPr>
        <w:t xml:space="preserve"> район</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Удмуртской Республики"</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 xml:space="preserve">от </w:t>
      </w:r>
      <w:r w:rsidR="0036098D">
        <w:rPr>
          <w:rFonts w:ascii="Times New Roman" w:hAnsi="Times New Roman" w:cs="Times New Roman"/>
          <w:sz w:val="28"/>
          <w:szCs w:val="28"/>
        </w:rPr>
        <w:t xml:space="preserve">«03» июня </w:t>
      </w:r>
      <w:r w:rsidRPr="00587FCB">
        <w:rPr>
          <w:rFonts w:ascii="Times New Roman" w:hAnsi="Times New Roman" w:cs="Times New Roman"/>
          <w:sz w:val="28"/>
          <w:szCs w:val="28"/>
        </w:rPr>
        <w:t>202</w:t>
      </w:r>
      <w:r w:rsidR="0036098D">
        <w:rPr>
          <w:rFonts w:ascii="Times New Roman" w:hAnsi="Times New Roman" w:cs="Times New Roman"/>
          <w:sz w:val="28"/>
          <w:szCs w:val="28"/>
        </w:rPr>
        <w:t>4 г. № 553</w:t>
      </w:r>
    </w:p>
    <w:p w:rsidR="00587FCB" w:rsidRDefault="003049E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3049E8" w:rsidRPr="00587FCB" w:rsidRDefault="003049E8">
      <w:pPr>
        <w:pStyle w:val="ConsPlusNormal"/>
        <w:jc w:val="both"/>
        <w:rPr>
          <w:rFonts w:ascii="Times New Roman" w:hAnsi="Times New Roman" w:cs="Times New Roman"/>
          <w:sz w:val="28"/>
          <w:szCs w:val="28"/>
        </w:rPr>
      </w:pPr>
    </w:p>
    <w:p w:rsidR="00587FCB" w:rsidRPr="00587FCB" w:rsidRDefault="00587FCB">
      <w:pPr>
        <w:pStyle w:val="ConsPlusTitle"/>
        <w:jc w:val="center"/>
        <w:rPr>
          <w:rFonts w:ascii="Times New Roman" w:hAnsi="Times New Roman" w:cs="Times New Roman"/>
          <w:sz w:val="28"/>
          <w:szCs w:val="28"/>
        </w:rPr>
      </w:pPr>
      <w:bookmarkStart w:id="0" w:name="P48"/>
      <w:bookmarkEnd w:id="0"/>
      <w:r w:rsidRPr="00587FCB">
        <w:rPr>
          <w:rFonts w:ascii="Times New Roman" w:hAnsi="Times New Roman" w:cs="Times New Roman"/>
          <w:sz w:val="28"/>
          <w:szCs w:val="28"/>
        </w:rPr>
        <w:t>АДМИНИСТРАТИВНЫЙ РЕГЛАМЕНТ</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АДМИНИСТРАЦИЕЙ МУНИЦИПАЛЬНОГО ОБРАЗОВАНИЯ</w:t>
      </w:r>
      <w:r>
        <w:rPr>
          <w:rFonts w:ascii="Times New Roman" w:hAnsi="Times New Roman" w:cs="Times New Roman"/>
          <w:sz w:val="28"/>
          <w:szCs w:val="28"/>
        </w:rPr>
        <w:t xml:space="preserve"> </w:t>
      </w:r>
      <w:r w:rsidRPr="00587FCB">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ШАРКАНСКИЙ </w:t>
      </w:r>
      <w:r w:rsidRPr="00587FCB">
        <w:rPr>
          <w:rFonts w:ascii="Times New Roman" w:hAnsi="Times New Roman" w:cs="Times New Roman"/>
          <w:sz w:val="28"/>
          <w:szCs w:val="28"/>
        </w:rPr>
        <w:t>РАЙОН УДМУРТСКОЙРЕСПУБЛИКИ" МУНИЦИПАЛЬНОЙ УСЛУГИ "ПРИЕМ ЗАЯВЛЕНИЙ,</w:t>
      </w:r>
      <w:r>
        <w:rPr>
          <w:rFonts w:ascii="Times New Roman" w:hAnsi="Times New Roman" w:cs="Times New Roman"/>
          <w:sz w:val="28"/>
          <w:szCs w:val="28"/>
        </w:rPr>
        <w:t xml:space="preserve"> </w:t>
      </w:r>
      <w:r w:rsidRPr="00587FCB">
        <w:rPr>
          <w:rFonts w:ascii="Times New Roman" w:hAnsi="Times New Roman" w:cs="Times New Roman"/>
          <w:sz w:val="28"/>
          <w:szCs w:val="28"/>
        </w:rPr>
        <w:t>ДОКУМЕНТОВ, А ТАКЖЕ ПОСТАНОВКА НА УЧЕТ ГРАЖДАН, ПРОЖИВАЮЩИХ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НА СЕЛЬСКИХ ТЕРРИТОРИЯХ, НА ПОЛУЧЕНИЕ ГОСУДАРСТВЕННОЙ</w:t>
      </w:r>
      <w:r>
        <w:rPr>
          <w:rFonts w:ascii="Times New Roman" w:hAnsi="Times New Roman" w:cs="Times New Roman"/>
          <w:sz w:val="28"/>
          <w:szCs w:val="28"/>
        </w:rPr>
        <w:t xml:space="preserve"> </w:t>
      </w:r>
      <w:r w:rsidRPr="00587FCB">
        <w:rPr>
          <w:rFonts w:ascii="Times New Roman" w:hAnsi="Times New Roman" w:cs="Times New Roman"/>
          <w:sz w:val="28"/>
          <w:szCs w:val="28"/>
        </w:rPr>
        <w:t>ПОДДЕРЖКИ ПО ГОСУДАРСТВЕННОЙ ПРОГРАММЕ "КОМПЛЕКСНОЕ РАЗВИТИЕ</w:t>
      </w:r>
      <w:r>
        <w:rPr>
          <w:rFonts w:ascii="Times New Roman" w:hAnsi="Times New Roman" w:cs="Times New Roman"/>
          <w:sz w:val="28"/>
          <w:szCs w:val="28"/>
        </w:rPr>
        <w:t xml:space="preserve"> </w:t>
      </w:r>
      <w:r w:rsidRPr="00587FCB">
        <w:rPr>
          <w:rFonts w:ascii="Times New Roman" w:hAnsi="Times New Roman" w:cs="Times New Roman"/>
          <w:sz w:val="28"/>
          <w:szCs w:val="28"/>
        </w:rPr>
        <w:t>СЕЛЬСКИХ ТЕРРИТОРИЙ"</w:t>
      </w:r>
    </w:p>
    <w:p w:rsidR="00587FCB" w:rsidRPr="00587FCB" w:rsidRDefault="00587FCB">
      <w:pPr>
        <w:pStyle w:val="ConsPlusNormal"/>
        <w:spacing w:after="1"/>
        <w:rPr>
          <w:rFonts w:ascii="Times New Roman" w:hAnsi="Times New Roman" w:cs="Times New Roman"/>
          <w:sz w:val="28"/>
          <w:szCs w:val="28"/>
        </w:rPr>
      </w:pP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1"/>
        <w:rPr>
          <w:rFonts w:ascii="Times New Roman" w:hAnsi="Times New Roman" w:cs="Times New Roman"/>
          <w:sz w:val="28"/>
          <w:szCs w:val="28"/>
        </w:rPr>
      </w:pPr>
      <w:r w:rsidRPr="00587FCB">
        <w:rPr>
          <w:rFonts w:ascii="Times New Roman" w:hAnsi="Times New Roman" w:cs="Times New Roman"/>
          <w:sz w:val="28"/>
          <w:szCs w:val="28"/>
        </w:rPr>
        <w:t>1. Общие положения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1.1. Предмет регулирования регламента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Настоящий Административный регламент предоставления Администрацией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Pr>
          <w:rFonts w:ascii="Times New Roman" w:hAnsi="Times New Roman" w:cs="Times New Roman"/>
          <w:sz w:val="28"/>
          <w:szCs w:val="28"/>
        </w:rPr>
        <w:t xml:space="preserve"> </w:t>
      </w:r>
      <w:r w:rsidRPr="00587FCB">
        <w:rPr>
          <w:rFonts w:ascii="Times New Roman" w:hAnsi="Times New Roman" w:cs="Times New Roman"/>
          <w:sz w:val="28"/>
          <w:szCs w:val="28"/>
        </w:rPr>
        <w:t>район Удмуртской Республики" (далее - Администрация) муниципальной услуги "Прием заявлений, документов, а также постановка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Регламент определяет стандарт, сроки и последовательность действий (административных процедур) Администрации,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5">
        <w:r w:rsidRPr="00587FCB">
          <w:rPr>
            <w:rFonts w:ascii="Times New Roman" w:hAnsi="Times New Roman" w:cs="Times New Roman"/>
            <w:color w:val="0000FF"/>
            <w:sz w:val="28"/>
            <w:szCs w:val="28"/>
          </w:rPr>
          <w:t>закона</w:t>
        </w:r>
      </w:hyperlink>
      <w:r w:rsidRPr="00587FC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при предоставлении указанной муниципальной услуги.</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xml:space="preserve">Регламент также устанавливает порядок взаимодействия структурных подразделений Администрации, их должностных лиц и (или) работников, Многофункционального центра предоставления государственных и муниципальных услуг </w:t>
      </w:r>
      <w:proofErr w:type="spellStart"/>
      <w:r>
        <w:rPr>
          <w:rFonts w:ascii="Times New Roman" w:hAnsi="Times New Roman" w:cs="Times New Roman"/>
          <w:sz w:val="28"/>
          <w:szCs w:val="28"/>
        </w:rPr>
        <w:t>Шарканского</w:t>
      </w:r>
      <w:proofErr w:type="spellEnd"/>
      <w:r>
        <w:rPr>
          <w:rFonts w:ascii="Times New Roman" w:hAnsi="Times New Roman" w:cs="Times New Roman"/>
          <w:sz w:val="28"/>
          <w:szCs w:val="28"/>
        </w:rPr>
        <w:t xml:space="preserve"> </w:t>
      </w:r>
      <w:r w:rsidRPr="00587FCB">
        <w:rPr>
          <w:rFonts w:ascii="Times New Roman" w:hAnsi="Times New Roman" w:cs="Times New Roman"/>
          <w:sz w:val="28"/>
          <w:szCs w:val="28"/>
        </w:rPr>
        <w:t>района автономного учреждения "Многофункциональный центр предоставления государственных и муниципальных услуг Удмуртской Республики" (далее - Многофункциональный центр) между собой и с заявителями при предоставлении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1.2. Описание заявителей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bookmarkStart w:id="1" w:name="P71"/>
      <w:bookmarkEnd w:id="1"/>
      <w:r w:rsidRPr="00587FCB">
        <w:rPr>
          <w:rFonts w:ascii="Times New Roman" w:hAnsi="Times New Roman" w:cs="Times New Roman"/>
          <w:sz w:val="28"/>
          <w:szCs w:val="28"/>
        </w:rPr>
        <w:t xml:space="preserve">1.2.1. Заявителем может быть гражданин, являющийся гражданином Российской Федерации, зарегистрированный в установленном порядке на территории </w:t>
      </w:r>
      <w:proofErr w:type="spellStart"/>
      <w:r>
        <w:rPr>
          <w:rFonts w:ascii="Times New Roman" w:hAnsi="Times New Roman" w:cs="Times New Roman"/>
          <w:sz w:val="28"/>
          <w:szCs w:val="28"/>
        </w:rPr>
        <w:t>Шарканского</w:t>
      </w:r>
      <w:proofErr w:type="spellEnd"/>
      <w:r w:rsidRPr="00587FCB">
        <w:rPr>
          <w:rFonts w:ascii="Times New Roman" w:hAnsi="Times New Roman" w:cs="Times New Roman"/>
          <w:sz w:val="28"/>
          <w:szCs w:val="28"/>
        </w:rPr>
        <w:t xml:space="preserve"> района. К членам семьи гражданина относятся постоянно проживающие на сельских территориях (подтверждается регистрацией в установленном порядке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587FCB" w:rsidRPr="00587FCB" w:rsidRDefault="00587FCB">
      <w:pPr>
        <w:pStyle w:val="ConsPlusNormal"/>
        <w:spacing w:before="220"/>
        <w:ind w:firstLine="540"/>
        <w:jc w:val="both"/>
        <w:rPr>
          <w:rFonts w:ascii="Times New Roman" w:hAnsi="Times New Roman" w:cs="Times New Roman"/>
          <w:sz w:val="28"/>
          <w:szCs w:val="28"/>
        </w:rPr>
      </w:pPr>
      <w:bookmarkStart w:id="2" w:name="P72"/>
      <w:bookmarkEnd w:id="2"/>
      <w:r w:rsidRPr="00587FCB">
        <w:rPr>
          <w:rFonts w:ascii="Times New Roman" w:hAnsi="Times New Roman" w:cs="Times New Roman"/>
          <w:sz w:val="28"/>
          <w:szCs w:val="28"/>
        </w:rPr>
        <w:t>1.2.2. Право на получение социальной выплаты имеет: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w:t>
      </w:r>
      <w:proofErr w:type="gramEnd"/>
      <w:r w:rsidRPr="00587FCB">
        <w:rPr>
          <w:rFonts w:ascii="Times New Roman" w:hAnsi="Times New Roman" w:cs="Times New Roman"/>
          <w:sz w:val="28"/>
          <w:szCs w:val="28"/>
        </w:rPr>
        <w:t xml:space="preserve">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имеющий</w:t>
      </w:r>
      <w:proofErr w:type="gramEnd"/>
      <w:r w:rsidRPr="00587FCB">
        <w:rPr>
          <w:rFonts w:ascii="Times New Roman" w:hAnsi="Times New Roman" w:cs="Times New Roman"/>
          <w:sz w:val="28"/>
          <w:szCs w:val="28"/>
        </w:rPr>
        <w:t xml:space="preserve"> собственные и (или) заемные средства в размере не менее 30 процентов расчетной стоимости строительства (приобретения) жилья;</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признанный</w:t>
      </w:r>
      <w:proofErr w:type="gramEnd"/>
      <w:r w:rsidRPr="00587FCB">
        <w:rPr>
          <w:rFonts w:ascii="Times New Roman" w:hAnsi="Times New Roman" w:cs="Times New Roman"/>
          <w:sz w:val="28"/>
          <w:szCs w:val="28"/>
        </w:rPr>
        <w:t xml:space="preserve"> нуждающимся в улучшении жилищных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б) гражданин, являющийся гражданином Российской Федерации, изъявивший желание постоянно проживать на сельских территориях и при этом:</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587FCB">
        <w:rPr>
          <w:rFonts w:ascii="Times New Roman" w:hAnsi="Times New Roman" w:cs="Times New Roman"/>
          <w:sz w:val="28"/>
          <w:szCs w:val="28"/>
        </w:rPr>
        <w:t xml:space="preserve"> лет включительно) осуществляющий деятельность на сельских территориях по трудовому договору в организациях лесного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округа (городского поселения, муниципального района,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rsidRPr="00587FCB">
        <w:rPr>
          <w:rFonts w:ascii="Times New Roman" w:hAnsi="Times New Roman" w:cs="Times New Roman"/>
          <w:sz w:val="28"/>
          <w:szCs w:val="28"/>
        </w:rPr>
        <w:t xml:space="preserve">), осуществляющих ветеринарную деятельность для сельскохозяйственных животных (основное место работы), и </w:t>
      </w:r>
      <w:proofErr w:type="gramStart"/>
      <w:r w:rsidRPr="00587FCB">
        <w:rPr>
          <w:rFonts w:ascii="Times New Roman" w:hAnsi="Times New Roman" w:cs="Times New Roman"/>
          <w:sz w:val="28"/>
          <w:szCs w:val="28"/>
        </w:rPr>
        <w:t>имеющий</w:t>
      </w:r>
      <w:proofErr w:type="gramEnd"/>
      <w:r w:rsidRPr="00587FCB">
        <w:rPr>
          <w:rFonts w:ascii="Times New Roman" w:hAnsi="Times New Roman" w:cs="Times New Roman"/>
          <w:sz w:val="28"/>
          <w:szCs w:val="28"/>
        </w:rP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имеющий</w:t>
      </w:r>
      <w:proofErr w:type="gramEnd"/>
      <w:r w:rsidRPr="00587FCB">
        <w:rPr>
          <w:rFonts w:ascii="Times New Roman" w:hAnsi="Times New Roman" w:cs="Times New Roman"/>
          <w:sz w:val="28"/>
          <w:szCs w:val="28"/>
        </w:rPr>
        <w:t xml:space="preserve"> собственные и (или) заемные средства в размере не менее 30 процентов расчетной стоимости строительства (приобретения) жилья;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проживающий на сельских территориях в границах соответствующего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зарегистрированный </w:t>
      </w:r>
      <w:proofErr w:type="gramStart"/>
      <w:r w:rsidRPr="00587FCB">
        <w:rPr>
          <w:rFonts w:ascii="Times New Roman" w:hAnsi="Times New Roman" w:cs="Times New Roman"/>
          <w:sz w:val="28"/>
          <w:szCs w:val="28"/>
        </w:rPr>
        <w:t>по месту пребывания в соответствии с законодательством Российской Федерации на сельских территориях в границах</w:t>
      </w:r>
      <w:proofErr w:type="gramEnd"/>
      <w:r w:rsidRPr="00587FCB">
        <w:rPr>
          <w:rFonts w:ascii="Times New Roman" w:hAnsi="Times New Roman" w:cs="Times New Roman"/>
          <w:sz w:val="28"/>
          <w:szCs w:val="28"/>
        </w:rPr>
        <w:t xml:space="preserve"> соответствующего муниципального округа, 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не имеющий в собственности жилого помещения (жилого дома) на сельских территориях в границах соответствующего муниципального округа, </w:t>
      </w:r>
      <w:r w:rsidRPr="00587FCB">
        <w:rPr>
          <w:rFonts w:ascii="Times New Roman" w:hAnsi="Times New Roman" w:cs="Times New Roman"/>
          <w:sz w:val="28"/>
          <w:szCs w:val="28"/>
        </w:rPr>
        <w:lastRenderedPageBreak/>
        <w:t>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3" w:name="P84"/>
      <w:bookmarkEnd w:id="3"/>
      <w:r w:rsidRPr="00587FCB">
        <w:rPr>
          <w:rFonts w:ascii="Times New Roman" w:hAnsi="Times New Roman" w:cs="Times New Roman"/>
          <w:sz w:val="28"/>
          <w:szCs w:val="28"/>
        </w:rPr>
        <w:t>1.2.3. Право на обеспечение жильем по договорам найма жилого помещения путем получения субсидий имеет: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признание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rsidRPr="00587FCB">
        <w:rPr>
          <w:rFonts w:ascii="Times New Roman" w:hAnsi="Times New Roman" w:cs="Times New Roman"/>
          <w:sz w:val="28"/>
          <w:szCs w:val="28"/>
        </w:rPr>
        <w:t>неполнородными</w:t>
      </w:r>
      <w:proofErr w:type="spellEnd"/>
      <w:r w:rsidRPr="00587FCB">
        <w:rPr>
          <w:rFonts w:ascii="Times New Roman" w:hAnsi="Times New Roman" w:cs="Times New Roman"/>
          <w:sz w:val="28"/>
          <w:szCs w:val="28"/>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в котором гражданин постоянно проживает (зарегистрирован);</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б) гражданин, изъявивший желание постоянно проживать на сельских территориях, при соблюдении им в совокупности следующих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переезд на сельские территории в границах соответствующего муниципального округа (городского поселения, муниципального района,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проживание на сельских территориях в границах соответствующего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регистрация </w:t>
      </w:r>
      <w:proofErr w:type="gramStart"/>
      <w:r w:rsidRPr="00587FCB">
        <w:rPr>
          <w:rFonts w:ascii="Times New Roman" w:hAnsi="Times New Roman" w:cs="Times New Roman"/>
          <w:sz w:val="28"/>
          <w:szCs w:val="28"/>
        </w:rPr>
        <w:t xml:space="preserve">по месту пребывания в соответствии с законодательством </w:t>
      </w:r>
      <w:r w:rsidRPr="00587FCB">
        <w:rPr>
          <w:rFonts w:ascii="Times New Roman" w:hAnsi="Times New Roman" w:cs="Times New Roman"/>
          <w:sz w:val="28"/>
          <w:szCs w:val="28"/>
        </w:rPr>
        <w:lastRenderedPageBreak/>
        <w:t>Российской Федерации на сельских территориях в границах</w:t>
      </w:r>
      <w:proofErr w:type="gramEnd"/>
      <w:r w:rsidRPr="00587FCB">
        <w:rPr>
          <w:rFonts w:ascii="Times New Roman" w:hAnsi="Times New Roman" w:cs="Times New Roman"/>
          <w:sz w:val="28"/>
          <w:szCs w:val="28"/>
        </w:rPr>
        <w:t xml:space="preserve"> соответствующего муниципального округа, 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отсутствие в собственности жилого помещения (жилого дома) на сельских территориях в границах муниципального округа, 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гражданин, замещающий должность, включенную в штатное расписание, утверждаемое работодателем, при соблюдении следующих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признание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переезд на сельские территории в границах соответствующего муниципального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w:t>
      </w:r>
      <w:proofErr w:type="gramStart"/>
      <w:r w:rsidRPr="00587FCB">
        <w:rPr>
          <w:rFonts w:ascii="Times New Roman" w:hAnsi="Times New Roman" w:cs="Times New Roman"/>
          <w:sz w:val="28"/>
          <w:szCs w:val="28"/>
        </w:rPr>
        <w:t>для</w:t>
      </w:r>
      <w:proofErr w:type="gramEnd"/>
      <w:r w:rsidRPr="00587FCB">
        <w:rPr>
          <w:rFonts w:ascii="Times New Roman" w:hAnsi="Times New Roman" w:cs="Times New Roman"/>
          <w:sz w:val="28"/>
          <w:szCs w:val="28"/>
        </w:rPr>
        <w:t xml:space="preserve">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проживание на сельских территориях в границах соответствующего муниципального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w:t>
      </w:r>
      <w:proofErr w:type="gramStart"/>
      <w:r w:rsidRPr="00587FCB">
        <w:rPr>
          <w:rFonts w:ascii="Times New Roman" w:hAnsi="Times New Roman" w:cs="Times New Roman"/>
          <w:sz w:val="28"/>
          <w:szCs w:val="28"/>
        </w:rPr>
        <w:t>для</w:t>
      </w:r>
      <w:proofErr w:type="gramEnd"/>
      <w:r w:rsidRPr="00587FCB">
        <w:rPr>
          <w:rFonts w:ascii="Times New Roman" w:hAnsi="Times New Roman" w:cs="Times New Roman"/>
          <w:sz w:val="28"/>
          <w:szCs w:val="28"/>
        </w:rPr>
        <w:t xml:space="preserve">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регистрация </w:t>
      </w:r>
      <w:proofErr w:type="gramStart"/>
      <w:r w:rsidRPr="00587FCB">
        <w:rPr>
          <w:rFonts w:ascii="Times New Roman" w:hAnsi="Times New Roman" w:cs="Times New Roman"/>
          <w:sz w:val="28"/>
          <w:szCs w:val="28"/>
        </w:rPr>
        <w:t>по месту пребывания в соответствии с законодательством Российской Федерации на сельских территориях в границах</w:t>
      </w:r>
      <w:proofErr w:type="gramEnd"/>
      <w:r w:rsidRPr="00587FCB">
        <w:rPr>
          <w:rFonts w:ascii="Times New Roman" w:hAnsi="Times New Roman" w:cs="Times New Roman"/>
          <w:sz w:val="28"/>
          <w:szCs w:val="28"/>
        </w:rPr>
        <w:t xml:space="preserve"> соответствующего муниципального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отсутствие в собственности жилого помещения (жилого дома) на сельских территориях в границах муниципального округа, на которые гражданин изъявил желание переехать на постоянное место жительства (</w:t>
      </w:r>
      <w:proofErr w:type="gramStart"/>
      <w:r w:rsidRPr="00587FCB">
        <w:rPr>
          <w:rFonts w:ascii="Times New Roman" w:hAnsi="Times New Roman" w:cs="Times New Roman"/>
          <w:sz w:val="28"/>
          <w:szCs w:val="28"/>
        </w:rPr>
        <w:t>для</w:t>
      </w:r>
      <w:proofErr w:type="gramEnd"/>
      <w:r w:rsidRPr="00587FCB">
        <w:rPr>
          <w:rFonts w:ascii="Times New Roman" w:hAnsi="Times New Roman" w:cs="Times New Roman"/>
          <w:sz w:val="28"/>
          <w:szCs w:val="28"/>
        </w:rPr>
        <w:t xml:space="preserve">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1.2.4. С заявлением о включении в список могут обращаться граждане, указанные в </w:t>
      </w:r>
      <w:hyperlink w:anchor="P72">
        <w:r w:rsidRPr="00587FCB">
          <w:rPr>
            <w:rFonts w:ascii="Times New Roman" w:hAnsi="Times New Roman" w:cs="Times New Roman"/>
            <w:color w:val="0000FF"/>
            <w:sz w:val="28"/>
            <w:szCs w:val="28"/>
          </w:rPr>
          <w:t>подпунктах 1.2.2</w:t>
        </w:r>
      </w:hyperlink>
      <w:r w:rsidRPr="00587FCB">
        <w:rPr>
          <w:rFonts w:ascii="Times New Roman" w:hAnsi="Times New Roman" w:cs="Times New Roman"/>
          <w:sz w:val="28"/>
          <w:szCs w:val="28"/>
        </w:rPr>
        <w:t xml:space="preserve">, </w:t>
      </w:r>
      <w:hyperlink w:anchor="P84">
        <w:r w:rsidRPr="00587FCB">
          <w:rPr>
            <w:rFonts w:ascii="Times New Roman" w:hAnsi="Times New Roman" w:cs="Times New Roman"/>
            <w:color w:val="0000FF"/>
            <w:sz w:val="28"/>
            <w:szCs w:val="28"/>
          </w:rPr>
          <w:t>1.2.3</w:t>
        </w:r>
      </w:hyperlink>
      <w:r w:rsidRPr="00587FCB">
        <w:rPr>
          <w:rFonts w:ascii="Times New Roman" w:hAnsi="Times New Roman" w:cs="Times New Roman"/>
          <w:sz w:val="28"/>
          <w:szCs w:val="28"/>
        </w:rPr>
        <w:t>, либо их представители по доверенности (далее - заявители).</w:t>
      </w:r>
    </w:p>
    <w:p w:rsidR="00587FCB" w:rsidRPr="00587FCB" w:rsidRDefault="00587FCB">
      <w:pPr>
        <w:pStyle w:val="ConsPlusNormal"/>
        <w:jc w:val="both"/>
        <w:rPr>
          <w:rFonts w:ascii="Times New Roman" w:hAnsi="Times New Roman" w:cs="Times New Roman"/>
          <w:sz w:val="28"/>
          <w:szCs w:val="28"/>
        </w:rPr>
      </w:pPr>
    </w:p>
    <w:p w:rsidR="00587FCB" w:rsidRDefault="00587FCB">
      <w:pPr>
        <w:pStyle w:val="ConsPlusTitle"/>
        <w:jc w:val="center"/>
        <w:outlineLvl w:val="2"/>
        <w:rPr>
          <w:rFonts w:ascii="Times New Roman" w:hAnsi="Times New Roman" w:cs="Times New Roman"/>
          <w:sz w:val="28"/>
          <w:szCs w:val="28"/>
        </w:rPr>
      </w:pPr>
      <w:bookmarkStart w:id="4" w:name="P103"/>
      <w:bookmarkEnd w:id="4"/>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1.3. Порядок информирования о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1.3.1. Информирование о порядке предоставления муниципальной услуги осуществляется: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 xml:space="preserve">отделе строительства и ЖКХ </w:t>
      </w:r>
      <w:r w:rsidR="00C604F2">
        <w:rPr>
          <w:rFonts w:ascii="Times New Roman" w:hAnsi="Times New Roman" w:cs="Times New Roman"/>
          <w:sz w:val="28"/>
          <w:szCs w:val="28"/>
        </w:rPr>
        <w:t xml:space="preserve"> Администрации муниципального образования « Муниципальный округ </w:t>
      </w:r>
      <w:proofErr w:type="spellStart"/>
      <w:r w:rsidR="00C604F2">
        <w:rPr>
          <w:rFonts w:ascii="Times New Roman" w:hAnsi="Times New Roman" w:cs="Times New Roman"/>
          <w:sz w:val="28"/>
          <w:szCs w:val="28"/>
        </w:rPr>
        <w:t>Шарканский</w:t>
      </w:r>
      <w:proofErr w:type="spellEnd"/>
      <w:r w:rsidR="00C604F2">
        <w:rPr>
          <w:rFonts w:ascii="Times New Roman" w:hAnsi="Times New Roman" w:cs="Times New Roman"/>
          <w:sz w:val="28"/>
          <w:szCs w:val="28"/>
        </w:rPr>
        <w:t xml:space="preserve"> район Удмуртской Республики» (далее Отдел)</w:t>
      </w:r>
      <w:r w:rsidRPr="00587FCB">
        <w:rPr>
          <w:rFonts w:ascii="Times New Roman" w:hAnsi="Times New Roman" w:cs="Times New Roman"/>
          <w:sz w:val="28"/>
          <w:szCs w:val="28"/>
        </w:rPr>
        <w:t>, Многофункциональном центре;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 по телефону специалистом</w:t>
      </w:r>
      <w:r w:rsidR="00C604F2">
        <w:rPr>
          <w:rFonts w:ascii="Times New Roman" w:hAnsi="Times New Roman" w:cs="Times New Roman"/>
          <w:sz w:val="28"/>
          <w:szCs w:val="28"/>
        </w:rPr>
        <w:t xml:space="preserve"> Отдела</w:t>
      </w:r>
      <w:r w:rsidRPr="00587FCB">
        <w:rPr>
          <w:rFonts w:ascii="Times New Roman" w:hAnsi="Times New Roman" w:cs="Times New Roman"/>
          <w:sz w:val="28"/>
          <w:szCs w:val="28"/>
        </w:rPr>
        <w:t xml:space="preserve"> или специалистом Многофункционального центра;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 письменно, в том числе посредством электронной почты, факсимильной связи;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 посредством размещения в открытой и доступной форме информации: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РПГУ);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 официальном сайте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5) посредством размещения информации на информационных стендах управления или Многофункционального центра.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5" w:name="P115"/>
      <w:bookmarkEnd w:id="5"/>
      <w:r w:rsidRPr="00587FCB">
        <w:rPr>
          <w:rFonts w:ascii="Times New Roman" w:hAnsi="Times New Roman" w:cs="Times New Roman"/>
          <w:sz w:val="28"/>
          <w:szCs w:val="28"/>
        </w:rPr>
        <w:t>1.3.2. Информирование осуществляется по вопросам, касающимся: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способов подачи заявления о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адресов управления и Многофункциональных центров, обращение в которые необходимо для предоставления муниципальной услуги;</w:t>
      </w:r>
    </w:p>
    <w:p w:rsidR="00587FCB" w:rsidRPr="00587FCB" w:rsidRDefault="00C604F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Отдела</w:t>
      </w:r>
      <w:r w:rsidR="00587FCB"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документов, необходимых для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порядка и сроков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1.3.3. При устном обращении заявителя (лично или по телефону) специалист </w:t>
      </w:r>
      <w:r w:rsidR="00C604F2">
        <w:rPr>
          <w:rFonts w:ascii="Times New Roman" w:hAnsi="Times New Roman" w:cs="Times New Roman"/>
          <w:sz w:val="28"/>
          <w:szCs w:val="28"/>
        </w:rPr>
        <w:t>Отдела</w:t>
      </w:r>
      <w:r w:rsidRPr="00587FCB">
        <w:rPr>
          <w:rFonts w:ascii="Times New Roman" w:hAnsi="Times New Roman" w:cs="Times New Roman"/>
          <w:sz w:val="28"/>
          <w:szCs w:val="28"/>
        </w:rPr>
        <w:t xml:space="preserve">, специалист Многофункционального центра, осуществляющий консультирование, подробно и в вежливой (корректной) форме информирует </w:t>
      </w:r>
      <w:proofErr w:type="gramStart"/>
      <w:r w:rsidRPr="00587FCB">
        <w:rPr>
          <w:rFonts w:ascii="Times New Roman" w:hAnsi="Times New Roman" w:cs="Times New Roman"/>
          <w:sz w:val="28"/>
          <w:szCs w:val="28"/>
        </w:rPr>
        <w:t>обратившихся</w:t>
      </w:r>
      <w:proofErr w:type="gramEnd"/>
      <w:r w:rsidRPr="00587FCB">
        <w:rPr>
          <w:rFonts w:ascii="Times New Roman" w:hAnsi="Times New Roman" w:cs="Times New Roman"/>
          <w:sz w:val="28"/>
          <w:szCs w:val="28"/>
        </w:rPr>
        <w:t xml:space="preserve"> по интересующим вопросам.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изложить обращение в письменно</w:t>
      </w:r>
      <w:r w:rsidR="003049E8">
        <w:rPr>
          <w:rFonts w:ascii="Times New Roman" w:hAnsi="Times New Roman" w:cs="Times New Roman"/>
          <w:sz w:val="28"/>
          <w:szCs w:val="28"/>
        </w:rPr>
        <w:t>м</w:t>
      </w:r>
      <w:r w:rsidRPr="00587FCB">
        <w:rPr>
          <w:rFonts w:ascii="Times New Roman" w:hAnsi="Times New Roman" w:cs="Times New Roman"/>
          <w:sz w:val="28"/>
          <w:szCs w:val="28"/>
        </w:rPr>
        <w:t xml:space="preserve"> </w:t>
      </w:r>
      <w:r w:rsidR="003049E8">
        <w:rPr>
          <w:rFonts w:ascii="Times New Roman" w:hAnsi="Times New Roman" w:cs="Times New Roman"/>
          <w:sz w:val="28"/>
          <w:szCs w:val="28"/>
        </w:rPr>
        <w:t>виде</w:t>
      </w:r>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назначить другое время для консультаций.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Специалист </w:t>
      </w:r>
      <w:r w:rsidR="00C604F2">
        <w:rPr>
          <w:rFonts w:ascii="Times New Roman" w:hAnsi="Times New Roman" w:cs="Times New Roman"/>
          <w:sz w:val="28"/>
          <w:szCs w:val="28"/>
        </w:rPr>
        <w:t>Отдела</w:t>
      </w:r>
      <w:r w:rsidRPr="00587FCB">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Продолжительность информирования по телефону не должна превышать 15 минут.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1.3.4. По письменному обращению специалист </w:t>
      </w:r>
      <w:r w:rsidR="00C604F2">
        <w:rPr>
          <w:rFonts w:ascii="Times New Roman" w:hAnsi="Times New Roman" w:cs="Times New Roman"/>
          <w:sz w:val="28"/>
          <w:szCs w:val="28"/>
        </w:rPr>
        <w:t>Отдела</w:t>
      </w:r>
      <w:r w:rsidRPr="00587FCB">
        <w:rPr>
          <w:rFonts w:ascii="Times New Roman" w:hAnsi="Times New Roman" w:cs="Times New Roman"/>
          <w:sz w:val="28"/>
          <w:szCs w:val="28"/>
        </w:rPr>
        <w:t>, ответственный за предоставление муниципальной услуги, подробно в письменно</w:t>
      </w:r>
      <w:r w:rsidR="003049E8">
        <w:rPr>
          <w:rFonts w:ascii="Times New Roman" w:hAnsi="Times New Roman" w:cs="Times New Roman"/>
          <w:sz w:val="28"/>
          <w:szCs w:val="28"/>
        </w:rPr>
        <w:t>м</w:t>
      </w:r>
      <w:r w:rsidRPr="00587FCB">
        <w:rPr>
          <w:rFonts w:ascii="Times New Roman" w:hAnsi="Times New Roman" w:cs="Times New Roman"/>
          <w:sz w:val="28"/>
          <w:szCs w:val="28"/>
        </w:rPr>
        <w:t xml:space="preserve"> </w:t>
      </w:r>
      <w:r w:rsidR="003049E8">
        <w:rPr>
          <w:rFonts w:ascii="Times New Roman" w:hAnsi="Times New Roman" w:cs="Times New Roman"/>
          <w:sz w:val="28"/>
          <w:szCs w:val="28"/>
        </w:rPr>
        <w:t>виде</w:t>
      </w:r>
      <w:r w:rsidRPr="00587FCB">
        <w:rPr>
          <w:rFonts w:ascii="Times New Roman" w:hAnsi="Times New Roman" w:cs="Times New Roman"/>
          <w:sz w:val="28"/>
          <w:szCs w:val="28"/>
        </w:rPr>
        <w:t xml:space="preserve"> разъясняет гражданину сведения по вопросам, указанным в </w:t>
      </w:r>
      <w:hyperlink w:anchor="P115">
        <w:r w:rsidRPr="00587FCB">
          <w:rPr>
            <w:rFonts w:ascii="Times New Roman" w:hAnsi="Times New Roman" w:cs="Times New Roman"/>
            <w:color w:val="0000FF"/>
            <w:sz w:val="28"/>
            <w:szCs w:val="28"/>
          </w:rPr>
          <w:t>пункте 1.3.2</w:t>
        </w:r>
      </w:hyperlink>
      <w:r w:rsidRPr="00587FCB">
        <w:rPr>
          <w:rFonts w:ascii="Times New Roman" w:hAnsi="Times New Roman" w:cs="Times New Roman"/>
          <w:sz w:val="28"/>
          <w:szCs w:val="28"/>
        </w:rPr>
        <w:t xml:space="preserve"> настоящего регламента, в порядке, установленном Федеральным </w:t>
      </w:r>
      <w:hyperlink r:id="rId6">
        <w:r w:rsidRPr="00587FCB">
          <w:rPr>
            <w:rFonts w:ascii="Times New Roman" w:hAnsi="Times New Roman" w:cs="Times New Roman"/>
            <w:color w:val="0000FF"/>
            <w:sz w:val="28"/>
            <w:szCs w:val="28"/>
          </w:rPr>
          <w:t>законом</w:t>
        </w:r>
      </w:hyperlink>
      <w:r w:rsidRPr="00587FCB">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N 59-ФЗ).</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1.3.5.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справочные телефоны структурных подразделений Администрации, ответственных за предоставление муниципальной услуги, в том числе номер </w:t>
      </w:r>
      <w:r w:rsidRPr="00587FCB">
        <w:rPr>
          <w:rFonts w:ascii="Times New Roman" w:hAnsi="Times New Roman" w:cs="Times New Roman"/>
          <w:sz w:val="28"/>
          <w:szCs w:val="28"/>
        </w:rPr>
        <w:lastRenderedPageBreak/>
        <w:t>телефона-автоинформатора (при наличии);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адрес официального сайта, а также электронной почты и (или) формы обратной связи управления в сети "Интернет".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1.3.6.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w:t>
      </w:r>
      <w:r w:rsidR="00C604F2">
        <w:rPr>
          <w:rFonts w:ascii="Times New Roman" w:hAnsi="Times New Roman" w:cs="Times New Roman"/>
          <w:sz w:val="28"/>
          <w:szCs w:val="28"/>
        </w:rPr>
        <w:t>ЕПГУ, РПГУ, а также в Отделе</w:t>
      </w:r>
      <w:r w:rsidRPr="00587FCB">
        <w:rPr>
          <w:rFonts w:ascii="Times New Roman" w:hAnsi="Times New Roman" w:cs="Times New Roman"/>
          <w:sz w:val="28"/>
          <w:szCs w:val="28"/>
        </w:rPr>
        <w:t xml:space="preserve"> при обращении заявителя лично, по телефону или посредством электронной почты.</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1"/>
        <w:rPr>
          <w:rFonts w:ascii="Times New Roman" w:hAnsi="Times New Roman" w:cs="Times New Roman"/>
          <w:sz w:val="28"/>
          <w:szCs w:val="28"/>
        </w:rPr>
      </w:pPr>
      <w:r w:rsidRPr="00587FCB">
        <w:rPr>
          <w:rFonts w:ascii="Times New Roman" w:hAnsi="Times New Roman" w:cs="Times New Roman"/>
          <w:sz w:val="28"/>
          <w:szCs w:val="28"/>
        </w:rPr>
        <w:t>2. Стандарт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 Наименование муниципальной услуги, краткое наименование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Муниципальная услуга "Прием заявлений, документов, а также постановка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краткое наименование муниципальной услуги - "Постановка на учет граждан по государственной программе "Комплексное развитие сельских территорий".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2.2. Наименование органа, непосредственно предоставляющего</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муниципальную услугу</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2.2.1. Решение по приему заявлений, документов, а также постановка на учет граждан для получения государственной поддержки принимается Главой муниципального образования "Муниципальный округ </w:t>
      </w:r>
      <w:proofErr w:type="spellStart"/>
      <w:r w:rsidR="00C604F2">
        <w:rPr>
          <w:rFonts w:ascii="Times New Roman" w:hAnsi="Times New Roman" w:cs="Times New Roman"/>
          <w:sz w:val="28"/>
          <w:szCs w:val="28"/>
        </w:rPr>
        <w:t>Шарканский</w:t>
      </w:r>
      <w:proofErr w:type="spellEnd"/>
      <w:r w:rsidRPr="00587FCB">
        <w:rPr>
          <w:rFonts w:ascii="Times New Roman" w:hAnsi="Times New Roman" w:cs="Times New Roman"/>
          <w:sz w:val="28"/>
          <w:szCs w:val="28"/>
        </w:rPr>
        <w:t xml:space="preserve"> район Удмуртской Республики" в форме постановления, письма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2.2.2. Рассмотрение заявлений, документов, а также постановка на учет граждан для получения государственной поддержки, подготовка проекта постановления Администрации, выдача постановления Администрации о постановке на учет граждан для получения государственной поддержки осуществляется специалистом отдела.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2.2.3. Администрация при предоставлении данной муниципальной услуги взаимодействует </w:t>
      </w:r>
      <w:proofErr w:type="gramStart"/>
      <w:r w:rsidRPr="00587FCB">
        <w:rPr>
          <w:rFonts w:ascii="Times New Roman" w:hAnsi="Times New Roman" w:cs="Times New Roman"/>
          <w:sz w:val="28"/>
          <w:szCs w:val="28"/>
        </w:rPr>
        <w:t>с</w:t>
      </w:r>
      <w:proofErr w:type="gramEnd"/>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муниципальными образованиями Удмуртской Республики;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Удмуртской Республике (далее - </w:t>
      </w:r>
      <w:proofErr w:type="spellStart"/>
      <w:r w:rsidRPr="00587FCB">
        <w:rPr>
          <w:rFonts w:ascii="Times New Roman" w:hAnsi="Times New Roman" w:cs="Times New Roman"/>
          <w:sz w:val="28"/>
          <w:szCs w:val="28"/>
        </w:rPr>
        <w:t>Росреестр</w:t>
      </w:r>
      <w:proofErr w:type="spellEnd"/>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Отдел</w:t>
      </w:r>
      <w:r w:rsidR="00C604F2">
        <w:rPr>
          <w:rFonts w:ascii="Times New Roman" w:hAnsi="Times New Roman" w:cs="Times New Roman"/>
          <w:sz w:val="28"/>
          <w:szCs w:val="28"/>
        </w:rPr>
        <w:t>ением</w:t>
      </w:r>
      <w:r w:rsidRPr="00587FCB">
        <w:rPr>
          <w:rFonts w:ascii="Times New Roman" w:hAnsi="Times New Roman" w:cs="Times New Roman"/>
          <w:sz w:val="28"/>
          <w:szCs w:val="28"/>
        </w:rPr>
        <w:t xml:space="preserve"> по вопросам миграции </w:t>
      </w:r>
      <w:r w:rsidR="00C604F2">
        <w:rPr>
          <w:rFonts w:ascii="Times New Roman" w:hAnsi="Times New Roman" w:cs="Times New Roman"/>
          <w:sz w:val="28"/>
          <w:szCs w:val="28"/>
        </w:rPr>
        <w:t>Межмуниципального отдела МВД России «</w:t>
      </w:r>
      <w:proofErr w:type="spellStart"/>
      <w:r w:rsidR="00C604F2">
        <w:rPr>
          <w:rFonts w:ascii="Times New Roman" w:hAnsi="Times New Roman" w:cs="Times New Roman"/>
          <w:sz w:val="28"/>
          <w:szCs w:val="28"/>
        </w:rPr>
        <w:t>Воткинский</w:t>
      </w:r>
      <w:proofErr w:type="spellEnd"/>
      <w:r w:rsidR="00C604F2">
        <w:rPr>
          <w:rFonts w:ascii="Times New Roman" w:hAnsi="Times New Roman" w:cs="Times New Roman"/>
          <w:sz w:val="28"/>
          <w:szCs w:val="28"/>
        </w:rPr>
        <w:t>»</w:t>
      </w:r>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Многофункциональным центром.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2.2.4.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2.2.5. </w:t>
      </w:r>
      <w:proofErr w:type="gramStart"/>
      <w:r w:rsidRPr="00587FCB">
        <w:rPr>
          <w:rFonts w:ascii="Times New Roman" w:hAnsi="Times New Roman" w:cs="Times New Roman"/>
          <w:sz w:val="28"/>
          <w:szCs w:val="28"/>
        </w:rPr>
        <w:t xml:space="preserve">Администрация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587FCB">
          <w:rPr>
            <w:rFonts w:ascii="Times New Roman" w:hAnsi="Times New Roman" w:cs="Times New Roman"/>
            <w:color w:val="0000FF"/>
            <w:sz w:val="28"/>
            <w:szCs w:val="28"/>
          </w:rPr>
          <w:t>части 1 статьи 9</w:t>
        </w:r>
        <w:proofErr w:type="gramEnd"/>
      </w:hyperlink>
      <w:r w:rsidRPr="00587FCB">
        <w:rPr>
          <w:rFonts w:ascii="Times New Roman" w:hAnsi="Times New Roman" w:cs="Times New Roman"/>
          <w:sz w:val="28"/>
          <w:szCs w:val="28"/>
        </w:rPr>
        <w:t xml:space="preserve"> Федерального закона.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bookmarkStart w:id="6" w:name="P158"/>
      <w:bookmarkEnd w:id="6"/>
      <w:r w:rsidRPr="00587FCB">
        <w:rPr>
          <w:rFonts w:ascii="Times New Roman" w:hAnsi="Times New Roman" w:cs="Times New Roman"/>
          <w:sz w:val="28"/>
          <w:szCs w:val="28"/>
        </w:rPr>
        <w:t>2.3. Описание результата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Результатом предоставления муниципальной услуги является: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постановление Администрации о постановке на учет (об отказе в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письмо Администрации о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 граждан жильем по договору найма жилого помещения;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мотивированный отказ в предоставлении муниципальной услуги в виде письма Администрации.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2.4. Срок предоставления муниципальной услуги, срок</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приостановления предоставления муниципальной услуги, срок</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выдачи (направления) документов, являющихся результатом</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2.4.1. Срок предоставления муниципальной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календарных дней с момента регистрации обращения.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2.4.2. Время ожидания в очереди заявителей при подаче (получении) </w:t>
      </w:r>
      <w:r w:rsidRPr="00587FCB">
        <w:rPr>
          <w:rFonts w:ascii="Times New Roman" w:hAnsi="Times New Roman" w:cs="Times New Roman"/>
          <w:sz w:val="28"/>
          <w:szCs w:val="28"/>
        </w:rPr>
        <w:lastRenderedPageBreak/>
        <w:t>документов для получения муниципальной услуги не должно превышать 15 минут.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2.4.3. Если окончание срока рассмотрения обращения приходится на нерабочий день, то днем окончания этого срока считается последующий за ним рабочий день.</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2.4.4. Решение Администрации по муниципальной услуге принимается в тридцатидневный срок со дня регистрации заявления.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2.4.5. В трехдневный срок со дня принятия решения заявителю направляется: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копия постановления Администрации о постановке на учет (об отказе в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письмо Администрации о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 граждан жильем по договору найма жилого помещения.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2.5. Правовые основания для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587FCB">
        <w:rPr>
          <w:rFonts w:ascii="Times New Roman" w:hAnsi="Times New Roman" w:cs="Times New Roman"/>
          <w:sz w:val="28"/>
          <w:szCs w:val="28"/>
        </w:rPr>
        <w:t>с</w:t>
      </w:r>
      <w:proofErr w:type="gramEnd"/>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Федеральным </w:t>
      </w:r>
      <w:hyperlink r:id="rId8">
        <w:r w:rsidRPr="00587FCB">
          <w:rPr>
            <w:rFonts w:ascii="Times New Roman" w:hAnsi="Times New Roman" w:cs="Times New Roman"/>
            <w:color w:val="0000FF"/>
            <w:sz w:val="28"/>
            <w:szCs w:val="28"/>
          </w:rPr>
          <w:t>законом</w:t>
        </w:r>
      </w:hyperlink>
      <w:r w:rsidRPr="00587FC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Федеральным </w:t>
      </w:r>
      <w:hyperlink r:id="rId9">
        <w:r w:rsidRPr="00587FCB">
          <w:rPr>
            <w:rFonts w:ascii="Times New Roman" w:hAnsi="Times New Roman" w:cs="Times New Roman"/>
            <w:color w:val="0000FF"/>
            <w:sz w:val="28"/>
            <w:szCs w:val="28"/>
          </w:rPr>
          <w:t>законом</w:t>
        </w:r>
      </w:hyperlink>
      <w:r w:rsidRPr="00587FCB">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w:t>
      </w:r>
      <w:hyperlink r:id="rId10">
        <w:r w:rsidRPr="00587FCB">
          <w:rPr>
            <w:rFonts w:ascii="Times New Roman" w:hAnsi="Times New Roman" w:cs="Times New Roman"/>
            <w:color w:val="0000FF"/>
            <w:sz w:val="28"/>
            <w:szCs w:val="28"/>
          </w:rPr>
          <w:t>постановлением</w:t>
        </w:r>
      </w:hyperlink>
      <w:r w:rsidRPr="00587FCB">
        <w:rPr>
          <w:rFonts w:ascii="Times New Roman" w:hAnsi="Times New Roman" w:cs="Times New Roman"/>
          <w:sz w:val="28"/>
          <w:szCs w:val="28"/>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w:t>
      </w:r>
      <w:hyperlink r:id="rId11">
        <w:r w:rsidRPr="00587FCB">
          <w:rPr>
            <w:rFonts w:ascii="Times New Roman" w:hAnsi="Times New Roman" w:cs="Times New Roman"/>
            <w:color w:val="0000FF"/>
            <w:sz w:val="28"/>
            <w:szCs w:val="28"/>
          </w:rPr>
          <w:t>постановлением</w:t>
        </w:r>
      </w:hyperlink>
      <w:r w:rsidRPr="00587FCB">
        <w:rPr>
          <w:rFonts w:ascii="Times New Roman" w:hAnsi="Times New Roman" w:cs="Times New Roman"/>
          <w:sz w:val="28"/>
          <w:szCs w:val="28"/>
        </w:rP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w:t>
      </w:r>
      <w:hyperlink r:id="rId12">
        <w:r w:rsidRPr="00587FCB">
          <w:rPr>
            <w:rFonts w:ascii="Times New Roman" w:hAnsi="Times New Roman" w:cs="Times New Roman"/>
            <w:color w:val="0000FF"/>
            <w:sz w:val="28"/>
            <w:szCs w:val="28"/>
          </w:rPr>
          <w:t>постановлением</w:t>
        </w:r>
      </w:hyperlink>
      <w:r w:rsidRPr="00587FCB">
        <w:rPr>
          <w:rFonts w:ascii="Times New Roman" w:hAnsi="Times New Roman" w:cs="Times New Roman"/>
          <w:sz w:val="28"/>
          <w:szCs w:val="28"/>
        </w:rPr>
        <w:t xml:space="preserve"> Правительства Удмуртской Республики от 21.07.2020 N 328 "О мерах по реализации мероприятий государственной программы Российской Федерации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xml:space="preserve">- </w:t>
      </w:r>
      <w:hyperlink r:id="rId13">
        <w:r w:rsidRPr="00587FCB">
          <w:rPr>
            <w:rFonts w:ascii="Times New Roman" w:hAnsi="Times New Roman" w:cs="Times New Roman"/>
            <w:color w:val="0000FF"/>
            <w:sz w:val="28"/>
            <w:szCs w:val="28"/>
          </w:rPr>
          <w:t>Уставом</w:t>
        </w:r>
      </w:hyperlink>
      <w:r w:rsidRPr="00587FCB">
        <w:rPr>
          <w:rFonts w:ascii="Times New Roman" w:hAnsi="Times New Roman" w:cs="Times New Roman"/>
          <w:sz w:val="28"/>
          <w:szCs w:val="28"/>
        </w:rPr>
        <w:t xml:space="preserve"> муниципального образования "Муниципальный округ </w:t>
      </w:r>
      <w:proofErr w:type="spellStart"/>
      <w:r w:rsidR="00C604F2">
        <w:rPr>
          <w:rFonts w:ascii="Times New Roman" w:hAnsi="Times New Roman" w:cs="Times New Roman"/>
          <w:sz w:val="28"/>
          <w:szCs w:val="28"/>
        </w:rPr>
        <w:t>Шарканский</w:t>
      </w:r>
      <w:proofErr w:type="spellEnd"/>
      <w:r w:rsidRPr="00587FCB">
        <w:rPr>
          <w:rFonts w:ascii="Times New Roman" w:hAnsi="Times New Roman" w:cs="Times New Roman"/>
          <w:sz w:val="28"/>
          <w:szCs w:val="28"/>
        </w:rPr>
        <w:t xml:space="preserve"> район Удмуртской Республики";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настоящим регламентом.</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2.6. Исчерпывающий перечень документов, необходимых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соответствии с нормативными правовыми актами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 и услуг, которые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являются необходимыми и обязательными для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 подлежащих представлению заявителем,</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способы их получения заявителем, в том числе в </w:t>
      </w:r>
      <w:proofErr w:type="gramStart"/>
      <w:r w:rsidRPr="00587FCB">
        <w:rPr>
          <w:rFonts w:ascii="Times New Roman" w:hAnsi="Times New Roman" w:cs="Times New Roman"/>
          <w:sz w:val="28"/>
          <w:szCs w:val="28"/>
        </w:rPr>
        <w:t>электронной</w:t>
      </w:r>
      <w:proofErr w:type="gram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форме, порядок их предоставления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bookmarkStart w:id="7" w:name="P199"/>
      <w:bookmarkEnd w:id="7"/>
      <w:r w:rsidRPr="00587FCB">
        <w:rPr>
          <w:rFonts w:ascii="Times New Roman" w:hAnsi="Times New Roman" w:cs="Times New Roman"/>
          <w:sz w:val="28"/>
          <w:szCs w:val="28"/>
        </w:rPr>
        <w:t xml:space="preserve">2.6.1. Документы, необходимые для получения муниципальной услуги, подлежащие представлению заявителем, указанному в </w:t>
      </w:r>
      <w:hyperlink w:anchor="P72">
        <w:r w:rsidRPr="00587FCB">
          <w:rPr>
            <w:rFonts w:ascii="Times New Roman" w:hAnsi="Times New Roman" w:cs="Times New Roman"/>
            <w:color w:val="0000FF"/>
            <w:sz w:val="28"/>
            <w:szCs w:val="28"/>
          </w:rPr>
          <w:t>пункте 1.2.2</w:t>
        </w:r>
      </w:hyperlink>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заявление;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б) копии документов, удостоверяющих личность заявителя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8" w:name="P202"/>
      <w:bookmarkEnd w:id="8"/>
      <w:r w:rsidRPr="00587FCB">
        <w:rPr>
          <w:rFonts w:ascii="Times New Roman" w:hAnsi="Times New Roman" w:cs="Times New Roman"/>
          <w:sz w:val="28"/>
          <w:szCs w:val="28"/>
        </w:rPr>
        <w:t>в) копии документов, подтверждающих родственные отношения между лицами, указанными в заявлении в качестве членов семьи;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г) копии документов, подтверждающих регистрацию по месту жительства (по месту пребывания) гражданина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9" w:name="P204"/>
      <w:bookmarkEnd w:id="9"/>
      <w:r w:rsidRPr="00587FCB">
        <w:rPr>
          <w:rFonts w:ascii="Times New Roman" w:hAnsi="Times New Roman" w:cs="Times New Roman"/>
          <w:sz w:val="28"/>
          <w:szCs w:val="28"/>
        </w:rPr>
        <w:t xml:space="preserve">д) документ, подтверждающий признание гражданина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 (для лиц, постоянно проживающих на сельских территориях), или копии документов для лиц, изъявивших желание постоянно проживать в сельской местности;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е) копия трудовой книжки (копии трудовых договоров), или информация о трудовой деятельности в соответствии со сведениями о трудовой деятельности, предусмотренными </w:t>
      </w:r>
      <w:hyperlink r:id="rId14">
        <w:r w:rsidRPr="00587FCB">
          <w:rPr>
            <w:rFonts w:ascii="Times New Roman" w:hAnsi="Times New Roman" w:cs="Times New Roman"/>
            <w:color w:val="0000FF"/>
            <w:sz w:val="28"/>
            <w:szCs w:val="28"/>
          </w:rPr>
          <w:t>статьей 66.1</w:t>
        </w:r>
      </w:hyperlink>
      <w:r w:rsidRPr="00587FCB">
        <w:rPr>
          <w:rFonts w:ascii="Times New Roman" w:hAnsi="Times New Roman" w:cs="Times New Roman"/>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587FCB">
        <w:rPr>
          <w:rFonts w:ascii="Times New Roman" w:hAnsi="Times New Roman" w:cs="Times New Roman"/>
          <w:sz w:val="28"/>
          <w:szCs w:val="28"/>
        </w:rPr>
        <w:t xml:space="preserve"> (фермерского)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10" w:name="P206"/>
      <w:bookmarkEnd w:id="10"/>
      <w:r w:rsidRPr="00587FCB">
        <w:rPr>
          <w:rFonts w:ascii="Times New Roman" w:hAnsi="Times New Roman" w:cs="Times New Roman"/>
          <w:sz w:val="28"/>
          <w:szCs w:val="28"/>
        </w:rPr>
        <w:t xml:space="preserve">ж) копии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w:t>
      </w:r>
      <w:r w:rsidRPr="00587FCB">
        <w:rPr>
          <w:rFonts w:ascii="Times New Roman" w:hAnsi="Times New Roman" w:cs="Times New Roman"/>
          <w:sz w:val="28"/>
          <w:szCs w:val="28"/>
        </w:rPr>
        <w:lastRenderedPageBreak/>
        <w:t>порядок их представления устанавливаются нормативным правовым актом субъекта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з) копии следующих документов, подтверждающих наличие у гражданина и (или) членов его семьи собственных и (или) заемных сре</w:t>
      </w:r>
      <w:proofErr w:type="gramStart"/>
      <w:r w:rsidRPr="00587FCB">
        <w:rPr>
          <w:rFonts w:ascii="Times New Roman" w:hAnsi="Times New Roman" w:cs="Times New Roman"/>
          <w:sz w:val="28"/>
          <w:szCs w:val="28"/>
        </w:rPr>
        <w:t>дств в р</w:t>
      </w:r>
      <w:proofErr w:type="gramEnd"/>
      <w:r w:rsidRPr="00587FCB">
        <w:rPr>
          <w:rFonts w:ascii="Times New Roman" w:hAnsi="Times New Roman" w:cs="Times New Roman"/>
          <w:sz w:val="28"/>
          <w:szCs w:val="28"/>
        </w:rPr>
        <w:t>азмере не менее 30% расчетной стоимости: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справки кредитных организаций о наличии собственных (заемных) средств;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справки (выписки) кредитных организаций по открытым счетам и вкладам;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сберегательные книжки;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государственный сертификат на материнский (семейный) капитал;</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справки о состоянии финансовой части лицевого счета лица, имеющего право на дополнительные меры государственной поддержки;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 если гражданин планирует использовать социальную выплату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на сельских территориях, в том числе на завершение ранее начатого строительства жилого дома, - копии документов, содержащих уведомление о планируемом строительстве жилья:</w:t>
      </w:r>
    </w:p>
    <w:p w:rsidR="00587FCB" w:rsidRPr="00587FCB" w:rsidRDefault="00587FCB">
      <w:pPr>
        <w:pStyle w:val="ConsPlusNormal"/>
        <w:spacing w:before="220"/>
        <w:ind w:firstLine="540"/>
        <w:jc w:val="both"/>
        <w:rPr>
          <w:rFonts w:ascii="Times New Roman" w:hAnsi="Times New Roman" w:cs="Times New Roman"/>
          <w:sz w:val="28"/>
          <w:szCs w:val="28"/>
        </w:rPr>
      </w:pPr>
      <w:bookmarkStart w:id="11" w:name="P214"/>
      <w:bookmarkEnd w:id="11"/>
      <w:r w:rsidRPr="00587FCB">
        <w:rPr>
          <w:rFonts w:ascii="Times New Roman" w:hAnsi="Times New Roman" w:cs="Times New Roman"/>
          <w:sz w:val="28"/>
          <w:szCs w:val="28"/>
        </w:rPr>
        <w:t>правоустанавливающих документов на земельный участок;</w:t>
      </w:r>
    </w:p>
    <w:p w:rsidR="00587FCB" w:rsidRPr="00587FCB" w:rsidRDefault="00587FCB">
      <w:pPr>
        <w:pStyle w:val="ConsPlusNormal"/>
        <w:spacing w:before="220"/>
        <w:ind w:firstLine="540"/>
        <w:jc w:val="both"/>
        <w:rPr>
          <w:rFonts w:ascii="Times New Roman" w:hAnsi="Times New Roman" w:cs="Times New Roman"/>
          <w:sz w:val="28"/>
          <w:szCs w:val="28"/>
        </w:rPr>
      </w:pPr>
      <w:bookmarkStart w:id="12" w:name="P215"/>
      <w:bookmarkEnd w:id="12"/>
      <w:proofErr w:type="gramStart"/>
      <w:r w:rsidRPr="00587FCB">
        <w:rPr>
          <w:rFonts w:ascii="Times New Roman" w:hAnsi="Times New Roman" w:cs="Times New Roman"/>
          <w:sz w:val="28"/>
          <w:szCs w:val="28"/>
        </w:rPr>
        <w:t>разрешения на строительство либо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акта о приемке выполненных работ;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сметы, в отношении которой имеется выданное в установленном порядке положительное заключение об определении сметной стоимости объекта капитального строительства;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к) если гражданин планирует использовать социальную выплату на участие в долевом строительстве жилых домов (квартир) на сельских территориях, на приобретение жилого помещения (жилого дома) на сельских территориях - документы, подтверждающие стоимость жилья, планируемого к строительству (приобретению):</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договор купли-продажи;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договор участия в долевом строительстве;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л) если гражданин осуществляет индивидуальную предпринимательскую деятельность на сельских территориях - копия налоговой декларации за предыдущий отчетный год, заверенная налоговым органом.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Заявитель вправе </w:t>
      </w:r>
      <w:proofErr w:type="gramStart"/>
      <w:r w:rsidRPr="00587FCB">
        <w:rPr>
          <w:rFonts w:ascii="Times New Roman" w:hAnsi="Times New Roman" w:cs="Times New Roman"/>
          <w:sz w:val="28"/>
          <w:szCs w:val="28"/>
        </w:rPr>
        <w:t>предоставить вышеуказанные документы</w:t>
      </w:r>
      <w:proofErr w:type="gramEnd"/>
      <w:r w:rsidRPr="00587FCB">
        <w:rPr>
          <w:rFonts w:ascii="Times New Roman" w:hAnsi="Times New Roman" w:cs="Times New Roman"/>
          <w:sz w:val="28"/>
          <w:szCs w:val="28"/>
        </w:rPr>
        <w:t xml:space="preserve"> и информацию в органы, предоставляющие муниципальные услуги, по собственной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2.6.2. Если с заявлением обращается представитель заявителя, то представляется документ, удостоверяющий личность представителя.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2.6.3. </w:t>
      </w:r>
      <w:proofErr w:type="gramStart"/>
      <w:r w:rsidRPr="00587FCB">
        <w:rPr>
          <w:rFonts w:ascii="Times New Roman" w:hAnsi="Times New Roman" w:cs="Times New Roman"/>
          <w:sz w:val="28"/>
          <w:szCs w:val="28"/>
        </w:rPr>
        <w:t xml:space="preserve">Документы (их копии или сведения, содержащиеся в них), указанные в </w:t>
      </w:r>
      <w:hyperlink w:anchor="P202">
        <w:r w:rsidRPr="00587FCB">
          <w:rPr>
            <w:rFonts w:ascii="Times New Roman" w:hAnsi="Times New Roman" w:cs="Times New Roman"/>
            <w:color w:val="0000FF"/>
            <w:sz w:val="28"/>
            <w:szCs w:val="28"/>
          </w:rPr>
          <w:t>подпунктах "в"</w:t>
        </w:r>
      </w:hyperlink>
      <w:r w:rsidRPr="00587FCB">
        <w:rPr>
          <w:rFonts w:ascii="Times New Roman" w:hAnsi="Times New Roman" w:cs="Times New Roman"/>
          <w:sz w:val="28"/>
          <w:szCs w:val="28"/>
        </w:rPr>
        <w:t xml:space="preserve">, </w:t>
      </w:r>
      <w:hyperlink w:anchor="P204">
        <w:r w:rsidRPr="00587FCB">
          <w:rPr>
            <w:rFonts w:ascii="Times New Roman" w:hAnsi="Times New Roman" w:cs="Times New Roman"/>
            <w:color w:val="0000FF"/>
            <w:sz w:val="28"/>
            <w:szCs w:val="28"/>
          </w:rPr>
          <w:t>"д"</w:t>
        </w:r>
      </w:hyperlink>
      <w:r w:rsidRPr="00587FCB">
        <w:rPr>
          <w:rFonts w:ascii="Times New Roman" w:hAnsi="Times New Roman" w:cs="Times New Roman"/>
          <w:sz w:val="28"/>
          <w:szCs w:val="28"/>
        </w:rPr>
        <w:t xml:space="preserve">, </w:t>
      </w:r>
      <w:hyperlink w:anchor="P206">
        <w:r w:rsidRPr="00587FCB">
          <w:rPr>
            <w:rFonts w:ascii="Times New Roman" w:hAnsi="Times New Roman" w:cs="Times New Roman"/>
            <w:color w:val="0000FF"/>
            <w:sz w:val="28"/>
            <w:szCs w:val="28"/>
          </w:rPr>
          <w:t>"ж" пункта 2.6.1</w:t>
        </w:r>
      </w:hyperlink>
      <w:r w:rsidRPr="00587FCB">
        <w:rPr>
          <w:rFonts w:ascii="Times New Roman" w:hAnsi="Times New Roman" w:cs="Times New Roman"/>
          <w:sz w:val="28"/>
          <w:szCs w:val="28"/>
        </w:rPr>
        <w:t xml:space="preserve">, </w:t>
      </w:r>
      <w:hyperlink w:anchor="P214">
        <w:r w:rsidRPr="00587FCB">
          <w:rPr>
            <w:rFonts w:ascii="Times New Roman" w:hAnsi="Times New Roman" w:cs="Times New Roman"/>
            <w:color w:val="0000FF"/>
            <w:sz w:val="28"/>
            <w:szCs w:val="28"/>
          </w:rPr>
          <w:t>абзацах 2</w:t>
        </w:r>
      </w:hyperlink>
      <w:r w:rsidRPr="00587FCB">
        <w:rPr>
          <w:rFonts w:ascii="Times New Roman" w:hAnsi="Times New Roman" w:cs="Times New Roman"/>
          <w:sz w:val="28"/>
          <w:szCs w:val="28"/>
        </w:rPr>
        <w:t xml:space="preserve">, </w:t>
      </w:r>
      <w:hyperlink w:anchor="P215">
        <w:r w:rsidRPr="00587FCB">
          <w:rPr>
            <w:rFonts w:ascii="Times New Roman" w:hAnsi="Times New Roman" w:cs="Times New Roman"/>
            <w:color w:val="0000FF"/>
            <w:sz w:val="28"/>
            <w:szCs w:val="28"/>
          </w:rPr>
          <w:t>3 подпункта "и" пункта 2.6.1</w:t>
        </w:r>
      </w:hyperlink>
      <w:r w:rsidRPr="00587FCB">
        <w:rPr>
          <w:rFonts w:ascii="Times New Roman" w:hAnsi="Times New Roman" w:cs="Times New Roman"/>
          <w:sz w:val="28"/>
          <w:szCs w:val="28"/>
        </w:rPr>
        <w:t>, запрашиваются специалистом отдела в рамках межведомственного взаимодействия в государственных органах, территориальных органах и иных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587FCB">
        <w:rPr>
          <w:rFonts w:ascii="Times New Roman" w:hAnsi="Times New Roman" w:cs="Times New Roman"/>
          <w:sz w:val="28"/>
          <w:szCs w:val="28"/>
        </w:rPr>
        <w:t xml:space="preserve">, если заявитель не </w:t>
      </w:r>
      <w:proofErr w:type="gramStart"/>
      <w:r w:rsidRPr="00587FCB">
        <w:rPr>
          <w:rFonts w:ascii="Times New Roman" w:hAnsi="Times New Roman" w:cs="Times New Roman"/>
          <w:sz w:val="28"/>
          <w:szCs w:val="28"/>
        </w:rPr>
        <w:t>предоставил указанные документы</w:t>
      </w:r>
      <w:proofErr w:type="gramEnd"/>
      <w:r w:rsidRPr="00587FCB">
        <w:rPr>
          <w:rFonts w:ascii="Times New Roman" w:hAnsi="Times New Roman" w:cs="Times New Roman"/>
          <w:sz w:val="28"/>
          <w:szCs w:val="28"/>
        </w:rPr>
        <w:t xml:space="preserve"> по собственной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К заявлению заявителя должно прилагаться письменное согласие на обработку персональных данных на заявителя и членов семьи, указанных в заявлении. При этом согласие может быть получено и предоставлено как в форме документа на бумажном носителе, так и в форме электронного документа.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13" w:name="P226"/>
      <w:bookmarkEnd w:id="13"/>
      <w:r w:rsidRPr="00587FCB">
        <w:rPr>
          <w:rFonts w:ascii="Times New Roman" w:hAnsi="Times New Roman" w:cs="Times New Roman"/>
          <w:sz w:val="28"/>
          <w:szCs w:val="28"/>
        </w:rPr>
        <w:t xml:space="preserve">2.6.4. Документы, необходимые для получения муниципальной услуги, подлежащие представлению заявителем, указанным в </w:t>
      </w:r>
      <w:hyperlink w:anchor="P84">
        <w:r w:rsidRPr="00587FCB">
          <w:rPr>
            <w:rFonts w:ascii="Times New Roman" w:hAnsi="Times New Roman" w:cs="Times New Roman"/>
            <w:color w:val="0000FF"/>
            <w:sz w:val="28"/>
            <w:szCs w:val="28"/>
          </w:rPr>
          <w:t>пункте 1.2.3</w:t>
        </w:r>
      </w:hyperlink>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заявление;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б) копии документов, удостоверяющих личность заявителя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14" w:name="P229"/>
      <w:bookmarkEnd w:id="14"/>
      <w:r w:rsidRPr="00587FCB">
        <w:rPr>
          <w:rFonts w:ascii="Times New Roman" w:hAnsi="Times New Roman" w:cs="Times New Roman"/>
          <w:sz w:val="28"/>
          <w:szCs w:val="28"/>
        </w:rPr>
        <w:t>в) копии документов, подтверждающих родственные отношения между лицами, указанными в заявлении в качестве членов семьи;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г) копии документов, подтверждающих регистрацию по месту жительства (по месту пребывания) гражданина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15" w:name="P231"/>
      <w:bookmarkEnd w:id="15"/>
      <w:r w:rsidRPr="00587FCB">
        <w:rPr>
          <w:rFonts w:ascii="Times New Roman" w:hAnsi="Times New Roman" w:cs="Times New Roman"/>
          <w:sz w:val="28"/>
          <w:szCs w:val="28"/>
        </w:rPr>
        <w:t xml:space="preserve">д) документ, подтверждающий признание гражданина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 (для лиц, постоянно проживающих на сельских территориях), или копии документов для лиц, изъявивших желание </w:t>
      </w:r>
      <w:r w:rsidRPr="00587FCB">
        <w:rPr>
          <w:rFonts w:ascii="Times New Roman" w:hAnsi="Times New Roman" w:cs="Times New Roman"/>
          <w:sz w:val="28"/>
          <w:szCs w:val="28"/>
        </w:rPr>
        <w:lastRenderedPageBreak/>
        <w:t>постоянно проживать в сельской местности;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е) копия трудовой книжки (копии трудовых договоров), или информация о трудовой деятельности в соответствии со сведениями о трудовой деятельности, предусмотренными </w:t>
      </w:r>
      <w:hyperlink r:id="rId15">
        <w:r w:rsidRPr="00587FCB">
          <w:rPr>
            <w:rFonts w:ascii="Times New Roman" w:hAnsi="Times New Roman" w:cs="Times New Roman"/>
            <w:color w:val="0000FF"/>
            <w:sz w:val="28"/>
            <w:szCs w:val="28"/>
          </w:rPr>
          <w:t>статьей 66.1</w:t>
        </w:r>
      </w:hyperlink>
      <w:r w:rsidRPr="00587FCB">
        <w:rPr>
          <w:rFonts w:ascii="Times New Roman" w:hAnsi="Times New Roman" w:cs="Times New Roman"/>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587FCB">
        <w:rPr>
          <w:rFonts w:ascii="Times New Roman" w:hAnsi="Times New Roman" w:cs="Times New Roman"/>
          <w:sz w:val="28"/>
          <w:szCs w:val="28"/>
        </w:rPr>
        <w:t xml:space="preserve"> (фермерского)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Заявитель вправе </w:t>
      </w:r>
      <w:proofErr w:type="gramStart"/>
      <w:r w:rsidRPr="00587FCB">
        <w:rPr>
          <w:rFonts w:ascii="Times New Roman" w:hAnsi="Times New Roman" w:cs="Times New Roman"/>
          <w:sz w:val="28"/>
          <w:szCs w:val="28"/>
        </w:rPr>
        <w:t>предоставить вышеуказанные документы</w:t>
      </w:r>
      <w:proofErr w:type="gramEnd"/>
      <w:r w:rsidRPr="00587FCB">
        <w:rPr>
          <w:rFonts w:ascii="Times New Roman" w:hAnsi="Times New Roman" w:cs="Times New Roman"/>
          <w:sz w:val="28"/>
          <w:szCs w:val="28"/>
        </w:rPr>
        <w:t xml:space="preserve"> и информацию в органы, предоставляющие муниципальные услуги, по собственной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Документы (их копии или сведения, содержащиеся в них), указанные в </w:t>
      </w:r>
      <w:hyperlink w:anchor="P229">
        <w:r w:rsidRPr="00587FCB">
          <w:rPr>
            <w:rFonts w:ascii="Times New Roman" w:hAnsi="Times New Roman" w:cs="Times New Roman"/>
            <w:color w:val="0000FF"/>
            <w:sz w:val="28"/>
            <w:szCs w:val="28"/>
          </w:rPr>
          <w:t>подпунктах "в"</w:t>
        </w:r>
      </w:hyperlink>
      <w:r w:rsidRPr="00587FCB">
        <w:rPr>
          <w:rFonts w:ascii="Times New Roman" w:hAnsi="Times New Roman" w:cs="Times New Roman"/>
          <w:sz w:val="28"/>
          <w:szCs w:val="28"/>
        </w:rPr>
        <w:t xml:space="preserve">, </w:t>
      </w:r>
      <w:hyperlink w:anchor="P231">
        <w:r w:rsidRPr="00587FCB">
          <w:rPr>
            <w:rFonts w:ascii="Times New Roman" w:hAnsi="Times New Roman" w:cs="Times New Roman"/>
            <w:color w:val="0000FF"/>
            <w:sz w:val="28"/>
            <w:szCs w:val="28"/>
          </w:rPr>
          <w:t>"д"</w:t>
        </w:r>
      </w:hyperlink>
      <w:r w:rsidRPr="00587FCB">
        <w:rPr>
          <w:rFonts w:ascii="Times New Roman" w:hAnsi="Times New Roman" w:cs="Times New Roman"/>
          <w:sz w:val="28"/>
          <w:szCs w:val="28"/>
        </w:rPr>
        <w:t xml:space="preserve"> пункта 2.6.4, запрашиваются специалистом отдела в рамках межведомственного взаимодействия в государственных органах, территориальных органах и иных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если заявитель не предоставил указанные документы по собственной</w:t>
      </w:r>
      <w:proofErr w:type="gramEnd"/>
      <w:r w:rsidRPr="00587FCB">
        <w:rPr>
          <w:rFonts w:ascii="Times New Roman" w:hAnsi="Times New Roman" w:cs="Times New Roman"/>
          <w:sz w:val="28"/>
          <w:szCs w:val="28"/>
        </w:rPr>
        <w:t xml:space="preserve">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К заявлению заявителя должно прилагаться письменное согласие на обработку персональных данных на заявителя и членов семьи, указанных в заявлении. При этом согласие может быть получено и предоставлено как в форме документа на бумажном носителе, так и в форме электронного документа.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2.6.5. Если с заявлением обращается представитель заявителя, то представляется документ, удостоверяющий личность представителя.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2.6.6.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w:t>
      </w:r>
      <w:r w:rsidR="00F85F97">
        <w:rPr>
          <w:rFonts w:ascii="Times New Roman" w:hAnsi="Times New Roman" w:cs="Times New Roman"/>
          <w:sz w:val="28"/>
          <w:szCs w:val="28"/>
        </w:rPr>
        <w:t>7</w:t>
      </w:r>
      <w:r w:rsidRPr="00587FCB">
        <w:rPr>
          <w:rFonts w:ascii="Times New Roman" w:hAnsi="Times New Roman" w:cs="Times New Roman"/>
          <w:sz w:val="28"/>
          <w:szCs w:val="28"/>
        </w:rPr>
        <w:t>. Заявители представляют документы для предоставления муниципальной услуги одним из следующих способов: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лично по месту нахождения Многофункционального центра,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почтовым отправлением в адрес Многофункционального центра,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по электронным каналам связи (ЕПГУ, РПГУ).</w:t>
      </w:r>
    </w:p>
    <w:p w:rsidR="00587FCB" w:rsidRPr="00587FCB" w:rsidRDefault="00587FCB">
      <w:pPr>
        <w:pStyle w:val="ConsPlusNormal"/>
        <w:jc w:val="both"/>
        <w:rPr>
          <w:rFonts w:ascii="Times New Roman" w:hAnsi="Times New Roman" w:cs="Times New Roman"/>
          <w:sz w:val="28"/>
          <w:szCs w:val="28"/>
        </w:rPr>
      </w:pPr>
    </w:p>
    <w:p w:rsidR="00F85F97" w:rsidRDefault="00F85F97">
      <w:pPr>
        <w:pStyle w:val="ConsPlusTitle"/>
        <w:jc w:val="center"/>
        <w:outlineLvl w:val="2"/>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2.7. Исчерпывающий перечень документов, необходимых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соответствии с нормативными правовыми актами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 которые находятся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распоряжении структурных подразделений Администрации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муниципального образования "Муниципальный округ </w:t>
      </w:r>
      <w:proofErr w:type="spellStart"/>
      <w:r w:rsidR="008A0BF8">
        <w:rPr>
          <w:rFonts w:ascii="Times New Roman" w:hAnsi="Times New Roman" w:cs="Times New Roman"/>
          <w:sz w:val="28"/>
          <w:szCs w:val="28"/>
        </w:rPr>
        <w:t>Шарканский</w:t>
      </w:r>
      <w:proofErr w:type="spell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район Удмуртской Республики", участвующих в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муниципальных услуг, и которые заявитель вправе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предоставить, а также способы их получения заявителями,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том числе в электронной форме, порядок их предоставления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2.7.1. </w:t>
      </w:r>
      <w:proofErr w:type="gramStart"/>
      <w:r w:rsidRPr="00587FCB">
        <w:rPr>
          <w:rFonts w:ascii="Times New Roman" w:hAnsi="Times New Roman" w:cs="Times New Roman"/>
          <w:sz w:val="28"/>
          <w:szCs w:val="28"/>
        </w:rPr>
        <w:t xml:space="preserve">Для предоставления муниципальной услуги не требуется предоставления каких-либо иных документов, кроме указанных в </w:t>
      </w:r>
      <w:hyperlink w:anchor="P199">
        <w:r w:rsidRPr="00587FCB">
          <w:rPr>
            <w:rFonts w:ascii="Times New Roman" w:hAnsi="Times New Roman" w:cs="Times New Roman"/>
            <w:color w:val="0000FF"/>
            <w:sz w:val="28"/>
            <w:szCs w:val="28"/>
          </w:rPr>
          <w:t>пунктах 2.6.1</w:t>
        </w:r>
      </w:hyperlink>
      <w:r w:rsidRPr="00587FCB">
        <w:rPr>
          <w:rFonts w:ascii="Times New Roman" w:hAnsi="Times New Roman" w:cs="Times New Roman"/>
          <w:sz w:val="28"/>
          <w:szCs w:val="28"/>
        </w:rPr>
        <w:t xml:space="preserve">, </w:t>
      </w:r>
      <w:hyperlink w:anchor="P226">
        <w:r w:rsidRPr="00587FCB">
          <w:rPr>
            <w:rFonts w:ascii="Times New Roman" w:hAnsi="Times New Roman" w:cs="Times New Roman"/>
            <w:color w:val="0000FF"/>
            <w:sz w:val="28"/>
            <w:szCs w:val="28"/>
          </w:rPr>
          <w:t>2.6.4</w:t>
        </w:r>
      </w:hyperlink>
      <w:r w:rsidRPr="00587FCB">
        <w:rPr>
          <w:rFonts w:ascii="Times New Roman" w:hAnsi="Times New Roman" w:cs="Times New Roman"/>
          <w:sz w:val="28"/>
          <w:szCs w:val="28"/>
        </w:rPr>
        <w:t xml:space="preserve"> регламента.</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2.7.2. Запрещается требовать от заявителя: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или территориальных органов,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r w:rsidRPr="00587FCB">
          <w:rPr>
            <w:rFonts w:ascii="Times New Roman" w:hAnsi="Times New Roman" w:cs="Times New Roman"/>
            <w:color w:val="0000FF"/>
            <w:sz w:val="28"/>
            <w:szCs w:val="28"/>
          </w:rPr>
          <w:t>части 6 статьи 7</w:t>
        </w:r>
      </w:hyperlink>
      <w:r w:rsidRPr="00587FCB">
        <w:rPr>
          <w:rFonts w:ascii="Times New Roman" w:hAnsi="Times New Roman" w:cs="Times New Roman"/>
          <w:sz w:val="28"/>
          <w:szCs w:val="28"/>
        </w:rPr>
        <w:t xml:space="preserve"> Федерального закона;</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rsidRPr="00587FCB">
        <w:rPr>
          <w:rFonts w:ascii="Times New Roman" w:hAnsi="Times New Roman" w:cs="Times New Roman"/>
          <w:sz w:val="28"/>
          <w:szCs w:val="28"/>
        </w:rPr>
        <w:lastRenderedPageBreak/>
        <w:t>предоставленный ранее комплект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r w:rsidRPr="00587FCB">
          <w:rPr>
            <w:rFonts w:ascii="Times New Roman" w:hAnsi="Times New Roman" w:cs="Times New Roman"/>
            <w:color w:val="0000FF"/>
            <w:sz w:val="28"/>
            <w:szCs w:val="28"/>
          </w:rPr>
          <w:t>частью 1.1 статьи 16</w:t>
        </w:r>
      </w:hyperlink>
      <w:r w:rsidRPr="00587FCB">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w:t>
      </w:r>
      <w:proofErr w:type="gramEnd"/>
      <w:r w:rsidRPr="00587FCB">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r w:rsidRPr="00587FCB">
          <w:rPr>
            <w:rFonts w:ascii="Times New Roman" w:hAnsi="Times New Roman" w:cs="Times New Roman"/>
            <w:color w:val="0000FF"/>
            <w:sz w:val="28"/>
            <w:szCs w:val="28"/>
          </w:rPr>
          <w:t>частью 1.1 статьи 16</w:t>
        </w:r>
      </w:hyperlink>
      <w:r w:rsidRPr="00587FCB">
        <w:rPr>
          <w:rFonts w:ascii="Times New Roman" w:hAnsi="Times New Roman" w:cs="Times New Roman"/>
          <w:sz w:val="28"/>
          <w:szCs w:val="28"/>
        </w:rPr>
        <w:t xml:space="preserve"> Федерального закона.</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2.8</w:t>
      </w:r>
      <w:r w:rsidR="00587FCB" w:rsidRPr="00587FCB">
        <w:rPr>
          <w:rFonts w:ascii="Times New Roman" w:hAnsi="Times New Roman" w:cs="Times New Roman"/>
          <w:sz w:val="28"/>
          <w:szCs w:val="28"/>
        </w:rPr>
        <w:t>. Исчерпывающий перечень оснований для отказа в приеме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документов, необходимых для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В соответствии с действующим законодательством Российской Федерации, Удмуртской Республики оснований для отказа в приеме документов, необходимых для предоставления муниципальной услуги не предусмотрено.</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2.9</w:t>
      </w:r>
      <w:r w:rsidR="00587FCB" w:rsidRPr="00587FCB">
        <w:rPr>
          <w:rFonts w:ascii="Times New Roman" w:hAnsi="Times New Roman" w:cs="Times New Roman"/>
          <w:sz w:val="28"/>
          <w:szCs w:val="28"/>
        </w:rPr>
        <w:t>. Исчерпывающий перечень оснований для приостановления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или отказа в приеме документов, необходимых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87FCB" w:rsidRPr="00587FCB">
        <w:rPr>
          <w:rFonts w:ascii="Times New Roman" w:hAnsi="Times New Roman" w:cs="Times New Roman"/>
          <w:sz w:val="28"/>
          <w:szCs w:val="28"/>
        </w:rPr>
        <w:t>.1. К основанию для приостановления предоставления муниципальной услуги относится письменное заявление заявителя или членов его семьи о приостановлении муниципальной услуги с указанием причин и срока приостановления.</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587FCB" w:rsidRPr="00587FCB">
        <w:rPr>
          <w:rFonts w:ascii="Times New Roman" w:hAnsi="Times New Roman" w:cs="Times New Roman"/>
          <w:sz w:val="28"/>
          <w:szCs w:val="28"/>
        </w:rPr>
        <w:t>.2. К перечню оснований для отказа в предоставлении муниципальной услуги относятся: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предоставление заявителем документов, содержащих недостоверные данные;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несоответствие заявителя условиям, предусмотренным </w:t>
      </w:r>
      <w:hyperlink w:anchor="P71">
        <w:r w:rsidRPr="00587FCB">
          <w:rPr>
            <w:rFonts w:ascii="Times New Roman" w:hAnsi="Times New Roman" w:cs="Times New Roman"/>
            <w:color w:val="0000FF"/>
            <w:sz w:val="28"/>
            <w:szCs w:val="28"/>
          </w:rPr>
          <w:t>пунктами 1.2.1</w:t>
        </w:r>
      </w:hyperlink>
      <w:r w:rsidRPr="00587FCB">
        <w:rPr>
          <w:rFonts w:ascii="Times New Roman" w:hAnsi="Times New Roman" w:cs="Times New Roman"/>
          <w:sz w:val="28"/>
          <w:szCs w:val="28"/>
        </w:rPr>
        <w:t xml:space="preserve"> - </w:t>
      </w:r>
      <w:hyperlink w:anchor="P84">
        <w:r w:rsidRPr="00587FCB">
          <w:rPr>
            <w:rFonts w:ascii="Times New Roman" w:hAnsi="Times New Roman" w:cs="Times New Roman"/>
            <w:color w:val="0000FF"/>
            <w:sz w:val="28"/>
            <w:szCs w:val="28"/>
          </w:rPr>
          <w:t>1.2.3</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непредставление или неполное предоставление документов, предусмотренных в </w:t>
      </w:r>
      <w:hyperlink w:anchor="P199">
        <w:r w:rsidRPr="00587FCB">
          <w:rPr>
            <w:rFonts w:ascii="Times New Roman" w:hAnsi="Times New Roman" w:cs="Times New Roman"/>
            <w:color w:val="0000FF"/>
            <w:sz w:val="28"/>
            <w:szCs w:val="28"/>
          </w:rPr>
          <w:t>пунктах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текст письменного обращения не поддается прочтению;</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при наличии в заявлении нецензурных либо оскорбительных выражений, угрозы жизни, здоровью и имуществу должностных лиц, а также членов их семей;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при отсутствии в заявлении Ф.И.О. заявителя, почтового адреса, по которому должен быть направлен ответ;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с заявлением обратилось лицо, не указанное в </w:t>
      </w:r>
      <w:hyperlink w:anchor="P71">
        <w:r w:rsidRPr="00587FCB">
          <w:rPr>
            <w:rFonts w:ascii="Times New Roman" w:hAnsi="Times New Roman" w:cs="Times New Roman"/>
            <w:color w:val="0000FF"/>
            <w:sz w:val="28"/>
            <w:szCs w:val="28"/>
          </w:rPr>
          <w:t>пунктах 1.2.1</w:t>
        </w:r>
      </w:hyperlink>
      <w:r w:rsidRPr="00587FCB">
        <w:rPr>
          <w:rFonts w:ascii="Times New Roman" w:hAnsi="Times New Roman" w:cs="Times New Roman"/>
          <w:sz w:val="28"/>
          <w:szCs w:val="28"/>
        </w:rPr>
        <w:t xml:space="preserve"> - </w:t>
      </w:r>
      <w:hyperlink w:anchor="P84">
        <w:r w:rsidRPr="00587FCB">
          <w:rPr>
            <w:rFonts w:ascii="Times New Roman" w:hAnsi="Times New Roman" w:cs="Times New Roman"/>
            <w:color w:val="0000FF"/>
            <w:sz w:val="28"/>
            <w:szCs w:val="28"/>
          </w:rPr>
          <w:t>1.2.3</w:t>
        </w:r>
      </w:hyperlink>
      <w:r w:rsidRPr="00587FCB">
        <w:rPr>
          <w:rFonts w:ascii="Times New Roman" w:hAnsi="Times New Roman" w:cs="Times New Roman"/>
          <w:sz w:val="28"/>
          <w:szCs w:val="28"/>
        </w:rPr>
        <w:t xml:space="preserve"> (далее - ненадлежащее лицо).</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0</w:t>
      </w:r>
      <w:r w:rsidRPr="00587FCB">
        <w:rPr>
          <w:rFonts w:ascii="Times New Roman" w:hAnsi="Times New Roman" w:cs="Times New Roman"/>
          <w:sz w:val="28"/>
          <w:szCs w:val="28"/>
        </w:rPr>
        <w:t>. Перечень услуг, которые являются необходимыми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и </w:t>
      </w:r>
      <w:proofErr w:type="gramStart"/>
      <w:r w:rsidRPr="00587FCB">
        <w:rPr>
          <w:rFonts w:ascii="Times New Roman" w:hAnsi="Times New Roman" w:cs="Times New Roman"/>
          <w:sz w:val="28"/>
          <w:szCs w:val="28"/>
        </w:rPr>
        <w:t>обязательными</w:t>
      </w:r>
      <w:proofErr w:type="gramEnd"/>
      <w:r w:rsidRPr="00587FCB">
        <w:rPr>
          <w:rFonts w:ascii="Times New Roman" w:hAnsi="Times New Roman" w:cs="Times New Roman"/>
          <w:sz w:val="28"/>
          <w:szCs w:val="28"/>
        </w:rPr>
        <w:t xml:space="preserve"> для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 необходимо оказание следующих услуг:</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выдача адресно-справочной информации о лицах, зарегистрированных совместно с заявителем;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получение свидетельств о государственной регистрации актов гражданского состояния;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получение выписки из Единого государственного реестра прав на недвижимое имущество и сделок с ним в отношении заявителя и всех членов его семьи о наличии (отсутствии) в собственности жилых помещений;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получение сведений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прав на недвижимое имущество и сделок с ним, в отношении гражданина и всех членов его семьи о наличии (отсутствии) в собственности;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совершение нотариальных действий, в том числе свидетельствование верности копий документов с подлинников.</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1</w:t>
      </w:r>
      <w:r w:rsidRPr="00587FCB">
        <w:rPr>
          <w:rFonts w:ascii="Times New Roman" w:hAnsi="Times New Roman" w:cs="Times New Roman"/>
          <w:sz w:val="28"/>
          <w:szCs w:val="28"/>
        </w:rPr>
        <w:t xml:space="preserve">. Порядок, размер и основания взимания </w:t>
      </w:r>
      <w:proofErr w:type="gramStart"/>
      <w:r w:rsidRPr="00587FCB">
        <w:rPr>
          <w:rFonts w:ascii="Times New Roman" w:hAnsi="Times New Roman" w:cs="Times New Roman"/>
          <w:sz w:val="28"/>
          <w:szCs w:val="28"/>
        </w:rPr>
        <w:t>государственной</w:t>
      </w:r>
      <w:proofErr w:type="gram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пошлины или иной платы, взимаемой за предоставление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Муниципальная услуга предоставляется бесплатно для заявителей.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lastRenderedPageBreak/>
        <w:t>2.1</w:t>
      </w:r>
      <w:r w:rsidR="00F85F97">
        <w:rPr>
          <w:rFonts w:ascii="Times New Roman" w:hAnsi="Times New Roman" w:cs="Times New Roman"/>
          <w:sz w:val="28"/>
          <w:szCs w:val="28"/>
        </w:rPr>
        <w:t>2</w:t>
      </w:r>
      <w:r w:rsidRPr="00587FCB">
        <w:rPr>
          <w:rFonts w:ascii="Times New Roman" w:hAnsi="Times New Roman" w:cs="Times New Roman"/>
          <w:sz w:val="28"/>
          <w:szCs w:val="28"/>
        </w:rPr>
        <w:t>. Порядок, размер и основания взимания платы</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за предоставление услуг, которые являются необходимыми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и </w:t>
      </w:r>
      <w:proofErr w:type="gramStart"/>
      <w:r w:rsidRPr="00587FCB">
        <w:rPr>
          <w:rFonts w:ascii="Times New Roman" w:hAnsi="Times New Roman" w:cs="Times New Roman"/>
          <w:sz w:val="28"/>
          <w:szCs w:val="28"/>
        </w:rPr>
        <w:t>обязательными</w:t>
      </w:r>
      <w:proofErr w:type="gramEnd"/>
      <w:r w:rsidRPr="00587FCB">
        <w:rPr>
          <w:rFonts w:ascii="Times New Roman" w:hAnsi="Times New Roman" w:cs="Times New Roman"/>
          <w:sz w:val="28"/>
          <w:szCs w:val="28"/>
        </w:rPr>
        <w:t xml:space="preserve"> для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Муниципальная услуга предоставляется бесплатно.</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2.13</w:t>
      </w:r>
      <w:r w:rsidR="00587FCB" w:rsidRPr="00587FCB">
        <w:rPr>
          <w:rFonts w:ascii="Times New Roman" w:hAnsi="Times New Roman" w:cs="Times New Roman"/>
          <w:sz w:val="28"/>
          <w:szCs w:val="28"/>
        </w:rPr>
        <w:t>. Максимальный срок ожидания в очереди при подаче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запроса о предоставлении муниципальной услуги,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предоставляемой организацией, участвующей в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 и при получении результата</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таких услуг</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Время ожидания в очереди заявителей при подаче (получении) документов для получения муниципальной услуги не должно превышать 15 минут.</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2.14</w:t>
      </w:r>
      <w:r w:rsidR="00587FCB" w:rsidRPr="00587FCB">
        <w:rPr>
          <w:rFonts w:ascii="Times New Roman" w:hAnsi="Times New Roman" w:cs="Times New Roman"/>
          <w:sz w:val="28"/>
          <w:szCs w:val="28"/>
        </w:rPr>
        <w:t>. Срок и порядок регистрации запроса заявителя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о предоставлении муниципальной услуги и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предоставляемой организацией, участвующей в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 в том числе в электронной форме</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4</w:t>
      </w:r>
      <w:r w:rsidRPr="00587FCB">
        <w:rPr>
          <w:rFonts w:ascii="Times New Roman" w:hAnsi="Times New Roman" w:cs="Times New Roman"/>
          <w:sz w:val="28"/>
          <w:szCs w:val="28"/>
        </w:rPr>
        <w:t>.1. Максимальный срок регистрации запроса заявителя о предоставлении муниципальной услуги - один день с момента обращения заявителя (при личном обращении), либо один день со дня поступления письменной корреспонденции (почтой).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4</w:t>
      </w:r>
      <w:r w:rsidRPr="00587FCB">
        <w:rPr>
          <w:rFonts w:ascii="Times New Roman" w:hAnsi="Times New Roman" w:cs="Times New Roman"/>
          <w:sz w:val="28"/>
          <w:szCs w:val="28"/>
        </w:rPr>
        <w:t xml:space="preserve">.2. Запросы заявителя регистрируются в системе электронного </w:t>
      </w:r>
      <w:bookmarkStart w:id="16" w:name="_GoBack"/>
      <w:r w:rsidRPr="00587FCB">
        <w:rPr>
          <w:rFonts w:ascii="Times New Roman" w:hAnsi="Times New Roman" w:cs="Times New Roman"/>
          <w:sz w:val="28"/>
          <w:szCs w:val="28"/>
        </w:rPr>
        <w:t>документоо</w:t>
      </w:r>
      <w:bookmarkEnd w:id="16"/>
      <w:r w:rsidRPr="00587FCB">
        <w:rPr>
          <w:rFonts w:ascii="Times New Roman" w:hAnsi="Times New Roman" w:cs="Times New Roman"/>
          <w:sz w:val="28"/>
          <w:szCs w:val="28"/>
        </w:rPr>
        <w:t>борота.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 Требования к помещениям, в которых предоставляются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муниципальная услуга, услуга, предоставляемая организацией,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участвующей в предоставлении муниципальной услуги, к месту</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ожидания и приема заявителя, размещению и оформлению</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визуальной, текстовой и мультимедийной информации о порядке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таких услуг, в том числе к обеспечению</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доступности для инвалидов указанных объектов в соответствии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с законодательством Российской Федерации </w:t>
      </w:r>
      <w:proofErr w:type="gramStart"/>
      <w:r w:rsidRPr="00587FCB">
        <w:rPr>
          <w:rFonts w:ascii="Times New Roman" w:hAnsi="Times New Roman" w:cs="Times New Roman"/>
          <w:sz w:val="28"/>
          <w:szCs w:val="28"/>
        </w:rPr>
        <w:t>о</w:t>
      </w:r>
      <w:proofErr w:type="gramEnd"/>
      <w:r w:rsidRPr="00587FCB">
        <w:rPr>
          <w:rFonts w:ascii="Times New Roman" w:hAnsi="Times New Roman" w:cs="Times New Roman"/>
          <w:sz w:val="28"/>
          <w:szCs w:val="28"/>
        </w:rPr>
        <w:t xml:space="preserve"> социальной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защите инвалидов</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 Для заявителей должно быть обеспечено удобство с точки зрения пешеходной доступности от остановок общественного транспорта до здания Администрации, управления и Многофункционального центра (не более 5 минут пешком).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 xml:space="preserve">.2. На территории, прилегающей к Администрации, управлению и </w:t>
      </w:r>
      <w:r w:rsidRPr="00587FCB">
        <w:rPr>
          <w:rFonts w:ascii="Times New Roman" w:hAnsi="Times New Roman" w:cs="Times New Roman"/>
          <w:sz w:val="28"/>
          <w:szCs w:val="28"/>
        </w:rPr>
        <w:lastRenderedPageBreak/>
        <w:t>Многофункциональному центру,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.3.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.4. Для удобства граждан помещения для непосредственного взаимодействия должностных лиц и граждан должны размещаться на нижних этажах здания.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 xml:space="preserve">.5. Требования к условиям труда должны соответствовать санитарным </w:t>
      </w:r>
      <w:hyperlink r:id="rId19">
        <w:r w:rsidRPr="00587FCB">
          <w:rPr>
            <w:rFonts w:ascii="Times New Roman" w:hAnsi="Times New Roman" w:cs="Times New Roman"/>
            <w:color w:val="0000FF"/>
            <w:sz w:val="28"/>
            <w:szCs w:val="28"/>
          </w:rPr>
          <w:t>правилам</w:t>
        </w:r>
      </w:hyperlink>
      <w:proofErr w:type="gramStart"/>
      <w:r w:rsidRPr="00587FCB">
        <w:rPr>
          <w:rFonts w:ascii="Times New Roman" w:hAnsi="Times New Roman" w:cs="Times New Roman"/>
          <w:sz w:val="28"/>
          <w:szCs w:val="28"/>
        </w:rPr>
        <w:t xml:space="preserve"> .</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Здания и помещения Многофункционального центра также должны соответствовать требованиям, указанным в </w:t>
      </w:r>
      <w:hyperlink r:id="rId20">
        <w:r w:rsidRPr="00587FCB">
          <w:rPr>
            <w:rFonts w:ascii="Times New Roman" w:hAnsi="Times New Roman" w:cs="Times New Roman"/>
            <w:color w:val="0000FF"/>
            <w:sz w:val="28"/>
            <w:szCs w:val="28"/>
          </w:rPr>
          <w:t>Правилах</w:t>
        </w:r>
      </w:hyperlink>
      <w:r w:rsidRPr="00587FCB">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N 1376.</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.6. Помещения для приема заявителей и ожидания приема оборудуются: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противопожарной системой и средствами пожаротушения;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системой оповещения о возникновении чрезвычайной ситуации;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системой кондиционирования воздуха (при необходимости).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здании Многофункционального центра предусматривается наличие бесплатного туалета.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.7.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.8.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стульями, столами (стойками), бланками заявлений и письменными принадлежностями.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.10.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.12. Кабинет приема заявителей должен быть оборудован информационными табличками (вывесками) с указанием: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номера кабинета;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графика приема заявителей, в том числе с указанием времени обеденного и технологического перерывов.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Рабочие места должностных лиц, осуществляющих работу с заявителями, оснащаются компьютерами и оргтехникой, информационной базой данных.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w:t>
      </w:r>
      <w:r w:rsidRPr="00587FCB">
        <w:rPr>
          <w:rFonts w:ascii="Times New Roman" w:hAnsi="Times New Roman" w:cs="Times New Roman"/>
          <w:sz w:val="28"/>
          <w:szCs w:val="28"/>
        </w:rPr>
        <w:lastRenderedPageBreak/>
        <w:t>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.13.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7FCB">
        <w:rPr>
          <w:rFonts w:ascii="Times New Roman" w:hAnsi="Times New Roman" w:cs="Times New Roman"/>
          <w:sz w:val="28"/>
          <w:szCs w:val="28"/>
        </w:rPr>
        <w:t>сурдопереводчика</w:t>
      </w:r>
      <w:proofErr w:type="spellEnd"/>
      <w:r w:rsidRPr="00587FCB">
        <w:rPr>
          <w:rFonts w:ascii="Times New Roman" w:hAnsi="Times New Roman" w:cs="Times New Roman"/>
          <w:sz w:val="28"/>
          <w:szCs w:val="28"/>
        </w:rPr>
        <w:t xml:space="preserve"> и </w:t>
      </w:r>
      <w:proofErr w:type="spellStart"/>
      <w:r w:rsidRPr="00587FCB">
        <w:rPr>
          <w:rFonts w:ascii="Times New Roman" w:hAnsi="Times New Roman" w:cs="Times New Roman"/>
          <w:sz w:val="28"/>
          <w:szCs w:val="28"/>
        </w:rPr>
        <w:t>тифлосурдопереводчика</w:t>
      </w:r>
      <w:proofErr w:type="spellEnd"/>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оказание помощи инвалидам в преодолении барьеров, мешающих получению ими муниципальной услуги наравне с другими лицами.</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.14. Прием заявителей ведется специалистом по приему населения в порядке общей очереди либо по предварительной записи.</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.15. Специалист по приему населения обеспечивается личной нагрудной карточкой (</w:t>
      </w:r>
      <w:proofErr w:type="spellStart"/>
      <w:r w:rsidR="00587FCB" w:rsidRPr="00587FCB">
        <w:rPr>
          <w:rFonts w:ascii="Times New Roman" w:hAnsi="Times New Roman" w:cs="Times New Roman"/>
          <w:sz w:val="28"/>
          <w:szCs w:val="28"/>
        </w:rPr>
        <w:t>бейджем</w:t>
      </w:r>
      <w:proofErr w:type="spellEnd"/>
      <w:r w:rsidR="00587FCB" w:rsidRPr="00587FCB">
        <w:rPr>
          <w:rFonts w:ascii="Times New Roman" w:hAnsi="Times New Roman" w:cs="Times New Roman"/>
          <w:sz w:val="28"/>
          <w:szCs w:val="28"/>
        </w:rPr>
        <w:t>) с указанием фамилии, имени, отчества (при наличии) и должности.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целях настоящего пункта под специалистом по приему населения понимается специалист Администрации, управления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 xml:space="preserve">.16.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w:t>
      </w:r>
      <w:r w:rsidR="00587FCB" w:rsidRPr="00587FCB">
        <w:rPr>
          <w:rFonts w:ascii="Times New Roman" w:hAnsi="Times New Roman" w:cs="Times New Roman"/>
          <w:sz w:val="28"/>
          <w:szCs w:val="28"/>
        </w:rPr>
        <w:lastRenderedPageBreak/>
        <w:t>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 xml:space="preserve">.17. Заявителю предоставляется возможность осуществить предварительную запись по телефону, указанному в </w:t>
      </w:r>
      <w:hyperlink w:anchor="P103">
        <w:r w:rsidRPr="00587FCB">
          <w:rPr>
            <w:rFonts w:ascii="Times New Roman" w:hAnsi="Times New Roman" w:cs="Times New Roman"/>
            <w:color w:val="0000FF"/>
            <w:sz w:val="28"/>
            <w:szCs w:val="28"/>
          </w:rPr>
          <w:t>разделе 1.3</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При предварительной записи гражданин сообщает специалисту по приему населения желаемое время приема.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заявителя и времени, удобного заявителю.</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6</w:t>
      </w:r>
      <w:r w:rsidRPr="00587FCB">
        <w:rPr>
          <w:rFonts w:ascii="Times New Roman" w:hAnsi="Times New Roman" w:cs="Times New Roman"/>
          <w:sz w:val="28"/>
          <w:szCs w:val="28"/>
        </w:rPr>
        <w:t>. Показатели доступности и качества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6</w:t>
      </w:r>
      <w:r w:rsidRPr="00587FCB">
        <w:rPr>
          <w:rFonts w:ascii="Times New Roman" w:hAnsi="Times New Roman" w:cs="Times New Roman"/>
          <w:sz w:val="28"/>
          <w:szCs w:val="28"/>
        </w:rPr>
        <w:t>.1. Показателями доступности муниципальной услуги являются: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равные права и возможности по получению муниципальной услуги для заявителей;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в средствах массовой информации, по телефону, по почте, в том числе электронной;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комфортность ожидания в очереди при подаче заявления;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пешеходная доступность от остановок общественного транспорта;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возможность и доступность получения услуги через Многофункциональный центр или в электронной форме посредством ЕПГУ, РПГУ.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6</w:t>
      </w:r>
      <w:r w:rsidRPr="00587FCB">
        <w:rPr>
          <w:rFonts w:ascii="Times New Roman" w:hAnsi="Times New Roman" w:cs="Times New Roman"/>
          <w:sz w:val="28"/>
          <w:szCs w:val="28"/>
        </w:rPr>
        <w:t>.2. Показателями качества предоставления муниципальной услуги являются: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соблюдение сроков предоставления муниципальной услуги, установленных настоящим регламентом;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обоснованность отказов в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отсутствие обоснованных жалоб на нарушения положений настоящего регламента.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7</w:t>
      </w:r>
      <w:r w:rsidRPr="00587FCB">
        <w:rPr>
          <w:rFonts w:ascii="Times New Roman" w:hAnsi="Times New Roman" w:cs="Times New Roman"/>
          <w:sz w:val="28"/>
          <w:szCs w:val="28"/>
        </w:rPr>
        <w:t>. Иные требования, в том числе учитывающие особенности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предоставления муниципальной услуги в </w:t>
      </w:r>
      <w:proofErr w:type="gramStart"/>
      <w:r w:rsidRPr="00587FCB">
        <w:rPr>
          <w:rFonts w:ascii="Times New Roman" w:hAnsi="Times New Roman" w:cs="Times New Roman"/>
          <w:sz w:val="28"/>
          <w:szCs w:val="28"/>
        </w:rPr>
        <w:t>многофункциональных</w:t>
      </w:r>
      <w:proofErr w:type="gramEnd"/>
    </w:p>
    <w:p w:rsidR="00587FCB" w:rsidRPr="00587FCB" w:rsidRDefault="00587FCB">
      <w:pPr>
        <w:pStyle w:val="ConsPlusTitle"/>
        <w:jc w:val="center"/>
        <w:rPr>
          <w:rFonts w:ascii="Times New Roman" w:hAnsi="Times New Roman" w:cs="Times New Roman"/>
          <w:sz w:val="28"/>
          <w:szCs w:val="28"/>
        </w:rPr>
      </w:pPr>
      <w:proofErr w:type="gramStart"/>
      <w:r w:rsidRPr="00587FCB">
        <w:rPr>
          <w:rFonts w:ascii="Times New Roman" w:hAnsi="Times New Roman" w:cs="Times New Roman"/>
          <w:sz w:val="28"/>
          <w:szCs w:val="28"/>
        </w:rPr>
        <w:t>центрах</w:t>
      </w:r>
      <w:proofErr w:type="gramEnd"/>
      <w:r w:rsidRPr="00587FCB">
        <w:rPr>
          <w:rFonts w:ascii="Times New Roman" w:hAnsi="Times New Roman" w:cs="Times New Roman"/>
          <w:sz w:val="28"/>
          <w:szCs w:val="28"/>
        </w:rPr>
        <w:t xml:space="preserve"> и особенности предоставления муниципальной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электронной форме</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7</w:t>
      </w:r>
      <w:r w:rsidRPr="00587FCB">
        <w:rPr>
          <w:rFonts w:ascii="Times New Roman" w:hAnsi="Times New Roman" w:cs="Times New Roman"/>
          <w:sz w:val="28"/>
          <w:szCs w:val="28"/>
        </w:rPr>
        <w:t xml:space="preserve">.1. </w:t>
      </w:r>
      <w:proofErr w:type="gramStart"/>
      <w:r w:rsidRPr="00587FCB">
        <w:rPr>
          <w:rFonts w:ascii="Times New Roman" w:hAnsi="Times New Roman" w:cs="Times New Roman"/>
          <w:sz w:val="28"/>
          <w:szCs w:val="28"/>
        </w:rPr>
        <w:t>При предоставлении муниципальной услуги в электронной форме через ЕПГУ, РПГУ,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7</w:t>
      </w:r>
      <w:r w:rsidRPr="00587FCB">
        <w:rPr>
          <w:rFonts w:ascii="Times New Roman" w:hAnsi="Times New Roman" w:cs="Times New Roman"/>
          <w:sz w:val="28"/>
          <w:szCs w:val="28"/>
        </w:rPr>
        <w:t>.2. При обращении заявителей в Многофункциональный центр документы предоставляются согласно настоящему регламенту и передаются в Администрацию.</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8</w:t>
      </w:r>
      <w:r w:rsidRPr="00587FCB">
        <w:rPr>
          <w:rFonts w:ascii="Times New Roman" w:hAnsi="Times New Roman" w:cs="Times New Roman"/>
          <w:sz w:val="28"/>
          <w:szCs w:val="28"/>
        </w:rPr>
        <w:t>. Способ (способы) направления заявителю документов</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(информации), </w:t>
      </w:r>
      <w:proofErr w:type="gramStart"/>
      <w:r w:rsidRPr="00587FCB">
        <w:rPr>
          <w:rFonts w:ascii="Times New Roman" w:hAnsi="Times New Roman" w:cs="Times New Roman"/>
          <w:sz w:val="28"/>
          <w:szCs w:val="28"/>
        </w:rPr>
        <w:t>являющихся</w:t>
      </w:r>
      <w:proofErr w:type="gramEnd"/>
      <w:r w:rsidRPr="00587FCB">
        <w:rPr>
          <w:rFonts w:ascii="Times New Roman" w:hAnsi="Times New Roman" w:cs="Times New Roman"/>
          <w:sz w:val="28"/>
          <w:szCs w:val="28"/>
        </w:rPr>
        <w:t xml:space="preserve"> результатом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соответствующей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Результат предоставления муниципальной услуги, указанный в </w:t>
      </w:r>
      <w:hyperlink w:anchor="P158">
        <w:r w:rsidRPr="00587FCB">
          <w:rPr>
            <w:rFonts w:ascii="Times New Roman" w:hAnsi="Times New Roman" w:cs="Times New Roman"/>
            <w:color w:val="0000FF"/>
            <w:sz w:val="28"/>
            <w:szCs w:val="28"/>
          </w:rPr>
          <w:t>пункте 2.3</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выдается заявителю на бумажном носителе при личном обращении в Администрацию, </w:t>
      </w:r>
      <w:r w:rsidR="008A0BF8">
        <w:rPr>
          <w:rFonts w:ascii="Times New Roman" w:hAnsi="Times New Roman" w:cs="Times New Roman"/>
          <w:sz w:val="28"/>
          <w:szCs w:val="28"/>
        </w:rPr>
        <w:t xml:space="preserve">Отдел, </w:t>
      </w:r>
      <w:r w:rsidRPr="00587FCB">
        <w:rPr>
          <w:rFonts w:ascii="Times New Roman" w:hAnsi="Times New Roman" w:cs="Times New Roman"/>
          <w:sz w:val="28"/>
          <w:szCs w:val="28"/>
        </w:rPr>
        <w:t>Многофункциональный центр либо направляется заявителю посредством почтового отправления (электронного отправления на электронный адрес заявителя) в соответствии с выбранным заявителем способом получения результата предоставления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1"/>
        <w:rPr>
          <w:rFonts w:ascii="Times New Roman" w:hAnsi="Times New Roman" w:cs="Times New Roman"/>
          <w:sz w:val="28"/>
          <w:szCs w:val="28"/>
        </w:rPr>
      </w:pPr>
      <w:r w:rsidRPr="00587FCB">
        <w:rPr>
          <w:rFonts w:ascii="Times New Roman" w:hAnsi="Times New Roman" w:cs="Times New Roman"/>
          <w:sz w:val="28"/>
          <w:szCs w:val="28"/>
        </w:rPr>
        <w:lastRenderedPageBreak/>
        <w:t>3. Состав, последовательность и сроки выполнения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административных процедур (действий), требований к порядку</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их выполнения, в том числе особенности выполнения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административных процедур (действий) в электронной форме,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а также особенности предоставления </w:t>
      </w:r>
      <w:proofErr w:type="gramStart"/>
      <w:r w:rsidRPr="00587FCB">
        <w:rPr>
          <w:rFonts w:ascii="Times New Roman" w:hAnsi="Times New Roman" w:cs="Times New Roman"/>
          <w:sz w:val="28"/>
          <w:szCs w:val="28"/>
        </w:rPr>
        <w:t>административных</w:t>
      </w:r>
      <w:proofErr w:type="gram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процедур в Многофункциональных центрах</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3.1. Порядок осуществления административных процедур</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электронной форме, а также особенности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административных процедур в Многофункциональных центрах</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Подача заявителем запроса в электронной форме осуществляется через ЕПГУ, РПГУ. Уполномоченное лицо осуществляет прием заявления и документов, поданных заявителем в электронном виде, и направляет их специалистам управления для регистрации и выполнения дальнейших административных процедур, указанных в </w:t>
      </w:r>
      <w:hyperlink w:anchor="P442">
        <w:r w:rsidRPr="00587FCB">
          <w:rPr>
            <w:rFonts w:ascii="Times New Roman" w:hAnsi="Times New Roman" w:cs="Times New Roman"/>
            <w:color w:val="0000FF"/>
            <w:sz w:val="28"/>
            <w:szCs w:val="28"/>
          </w:rPr>
          <w:t>подпункте 3.3</w:t>
        </w:r>
      </w:hyperlink>
      <w:r w:rsidRPr="00587FCB">
        <w:rPr>
          <w:rFonts w:ascii="Times New Roman" w:hAnsi="Times New Roman" w:cs="Times New Roman"/>
          <w:sz w:val="28"/>
          <w:szCs w:val="28"/>
        </w:rPr>
        <w:t xml:space="preserve"> регламента. Доступ заявителей к информационным системам свободный, неограниченный, круглосуточный.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3.2. Перечень административных процедур</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Предоставление муниципальной услуги осуществляется в течение 30 дней со дня регистрации письменного обращения заявителя с заявлением и предоставлением полного пакета документов, в том числе включает в себя следующие административные процедуры:</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подача заявителем заявления и иных документов, необходимых для предоставления муниципальной услуги, прием и регистрация таких заявления и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определение исполнителя;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рассмотрение заявления и предоставленных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направление запросов,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принятие решения;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выдача результата.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bookmarkStart w:id="17" w:name="P442"/>
      <w:bookmarkEnd w:id="17"/>
      <w:r w:rsidRPr="00587FCB">
        <w:rPr>
          <w:rFonts w:ascii="Times New Roman" w:hAnsi="Times New Roman" w:cs="Times New Roman"/>
          <w:sz w:val="28"/>
          <w:szCs w:val="28"/>
        </w:rPr>
        <w:t>3.3. Описание административных процедур</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3.3.1. Подача заявителем заявления и иных документов, необходимых </w:t>
      </w:r>
      <w:r w:rsidRPr="00587FCB">
        <w:rPr>
          <w:rFonts w:ascii="Times New Roman" w:hAnsi="Times New Roman" w:cs="Times New Roman"/>
          <w:sz w:val="28"/>
          <w:szCs w:val="28"/>
        </w:rPr>
        <w:lastRenderedPageBreak/>
        <w:t>для предоставления муниципальной услуги, прием таких заявления и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Основанием для начала административной процедуры является поступление заявления и прилагаемых к нему документов (далее - заявление).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Заявление, направленное почтовым отправлением, посредством электронных сре</w:t>
      </w:r>
      <w:proofErr w:type="gramStart"/>
      <w:r w:rsidRPr="00587FCB">
        <w:rPr>
          <w:rFonts w:ascii="Times New Roman" w:hAnsi="Times New Roman" w:cs="Times New Roman"/>
          <w:sz w:val="28"/>
          <w:szCs w:val="28"/>
        </w:rPr>
        <w:t>дств св</w:t>
      </w:r>
      <w:proofErr w:type="gramEnd"/>
      <w:r w:rsidRPr="00587FCB">
        <w:rPr>
          <w:rFonts w:ascii="Times New Roman" w:hAnsi="Times New Roman" w:cs="Times New Roman"/>
          <w:sz w:val="28"/>
          <w:szCs w:val="28"/>
        </w:rPr>
        <w:t>язи или полученное при личном обращении заявителя, принимается, проверяется и регистрируется специалистом по приему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Прием и регистрация заявления, направленного почтовым отправлением или с использованием электронных сре</w:t>
      </w:r>
      <w:proofErr w:type="gramStart"/>
      <w:r w:rsidRPr="00587FCB">
        <w:rPr>
          <w:rFonts w:ascii="Times New Roman" w:hAnsi="Times New Roman" w:cs="Times New Roman"/>
          <w:sz w:val="28"/>
          <w:szCs w:val="28"/>
        </w:rPr>
        <w:t>дств св</w:t>
      </w:r>
      <w:proofErr w:type="gramEnd"/>
      <w:r w:rsidRPr="00587FCB">
        <w:rPr>
          <w:rFonts w:ascii="Times New Roman" w:hAnsi="Times New Roman" w:cs="Times New Roman"/>
          <w:sz w:val="28"/>
          <w:szCs w:val="28"/>
        </w:rPr>
        <w:t>язи, осуществляется не позднее дня его поступления.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 личном приеме заявителя и регистрации заявления специалист Многофункционального центра, осуществляющий прием документов, проверяет правильность оформления заявления и соответствие его </w:t>
      </w:r>
      <w:hyperlink w:anchor="P199">
        <w:r w:rsidRPr="00587FCB">
          <w:rPr>
            <w:rFonts w:ascii="Times New Roman" w:hAnsi="Times New Roman" w:cs="Times New Roman"/>
            <w:color w:val="0000FF"/>
            <w:sz w:val="28"/>
            <w:szCs w:val="28"/>
          </w:rPr>
          <w:t>пункту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 установлении специалистом Многофункционального центра,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w:t>
      </w:r>
      <w:proofErr w:type="gramStart"/>
      <w:r w:rsidRPr="00587FCB">
        <w:rPr>
          <w:rFonts w:ascii="Times New Roman" w:hAnsi="Times New Roman" w:cs="Times New Roman"/>
          <w:sz w:val="28"/>
          <w:szCs w:val="28"/>
        </w:rPr>
        <w:t>предоставить недостающие документы</w:t>
      </w:r>
      <w:proofErr w:type="gramEnd"/>
      <w:r w:rsidRPr="00587FCB">
        <w:rPr>
          <w:rFonts w:ascii="Times New Roman" w:hAnsi="Times New Roman" w:cs="Times New Roman"/>
          <w:sz w:val="28"/>
          <w:szCs w:val="28"/>
        </w:rPr>
        <w:t xml:space="preserve"> и (или) устранить замечания по оформлению заявления. В случае</w:t>
      </w:r>
      <w:proofErr w:type="gramStart"/>
      <w:r w:rsidRPr="00587FCB">
        <w:rPr>
          <w:rFonts w:ascii="Times New Roman" w:hAnsi="Times New Roman" w:cs="Times New Roman"/>
          <w:sz w:val="28"/>
          <w:szCs w:val="28"/>
        </w:rPr>
        <w:t>,</w:t>
      </w:r>
      <w:proofErr w:type="gramEnd"/>
      <w:r w:rsidRPr="00587FCB">
        <w:rPr>
          <w:rFonts w:ascii="Times New Roman" w:hAnsi="Times New Roman" w:cs="Times New Roman"/>
          <w:sz w:val="28"/>
          <w:szCs w:val="28"/>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В случае приема и регистрации заявления специалистом по приему населения Администрации, ответственным за прием и регистрацию, проверяется правильность оформления заявления и соответствие его </w:t>
      </w:r>
      <w:hyperlink w:anchor="P199">
        <w:r w:rsidRPr="00587FCB">
          <w:rPr>
            <w:rFonts w:ascii="Times New Roman" w:hAnsi="Times New Roman" w:cs="Times New Roman"/>
            <w:color w:val="0000FF"/>
            <w:sz w:val="28"/>
            <w:szCs w:val="28"/>
          </w:rPr>
          <w:t>пункту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По желанию заявителя при приеме и регистрации заявления на втором экземпляре специалист по приему населения проставляет отметку о принятии заявления с указанием даты представления, либо выдает заявителю расписку о приеме поданных заявителем документов, </w:t>
      </w:r>
      <w:proofErr w:type="gramStart"/>
      <w:r w:rsidRPr="00587FCB">
        <w:rPr>
          <w:rFonts w:ascii="Times New Roman" w:hAnsi="Times New Roman" w:cs="Times New Roman"/>
          <w:sz w:val="28"/>
          <w:szCs w:val="28"/>
        </w:rPr>
        <w:t>в</w:t>
      </w:r>
      <w:proofErr w:type="gramEnd"/>
      <w:r w:rsidRPr="00587FCB">
        <w:rPr>
          <w:rFonts w:ascii="Times New Roman" w:hAnsi="Times New Roman" w:cs="Times New Roman"/>
          <w:sz w:val="28"/>
          <w:szCs w:val="28"/>
        </w:rPr>
        <w:t xml:space="preserve"> </w:t>
      </w:r>
      <w:proofErr w:type="gramStart"/>
      <w:r w:rsidRPr="00587FCB">
        <w:rPr>
          <w:rFonts w:ascii="Times New Roman" w:hAnsi="Times New Roman" w:cs="Times New Roman"/>
          <w:sz w:val="28"/>
          <w:szCs w:val="28"/>
        </w:rPr>
        <w:t>которой</w:t>
      </w:r>
      <w:proofErr w:type="gramEnd"/>
      <w:r w:rsidRPr="00587FCB">
        <w:rPr>
          <w:rFonts w:ascii="Times New Roman" w:hAnsi="Times New Roman" w:cs="Times New Roman"/>
          <w:sz w:val="28"/>
          <w:szCs w:val="28"/>
        </w:rPr>
        <w:t xml:space="preserve"> указывается перечень принятых документов, входящий номер заявления и дата его поступления.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Результатом административной процедуры является регистрация </w:t>
      </w:r>
      <w:r w:rsidRPr="00587FCB">
        <w:rPr>
          <w:rFonts w:ascii="Times New Roman" w:hAnsi="Times New Roman" w:cs="Times New Roman"/>
          <w:sz w:val="28"/>
          <w:szCs w:val="28"/>
        </w:rPr>
        <w:lastRenderedPageBreak/>
        <w:t>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случае поступления заявления в электронном виде посредством ЕПГУ или РПГУ, регистрация заявления осуществляется ответственным специалистом на Платформе государственных сервисов (далее - ПГС).</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3.3.2. Определение исполнителя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Основанием для начала административной процедуры является регистрация поступившего заявления в базе данных электронного документооборота либо в ПГС.</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Специалист по приему населения Многофункционального центра, осуществляющий прием документов, обязан в конце рабочего дня, в котором было зарегистрировано заявление, передать поступившее заявление специалисту Многофункционального центра, ответственному за делопроизводство, что фиксируется в базе данных электронного документооборота.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Заявление, поступившее в Администрацию, передается специалисту Администрации, </w:t>
      </w:r>
      <w:r w:rsidR="00F4407E">
        <w:rPr>
          <w:rFonts w:ascii="Times New Roman" w:hAnsi="Times New Roman" w:cs="Times New Roman"/>
          <w:sz w:val="28"/>
          <w:szCs w:val="28"/>
        </w:rPr>
        <w:t>Г</w:t>
      </w:r>
      <w:r w:rsidRPr="00587FCB">
        <w:rPr>
          <w:rFonts w:ascii="Times New Roman" w:hAnsi="Times New Roman" w:cs="Times New Roman"/>
          <w:sz w:val="28"/>
          <w:szCs w:val="28"/>
        </w:rPr>
        <w:t>лав</w:t>
      </w:r>
      <w:r w:rsidR="00F4407E">
        <w:rPr>
          <w:rFonts w:ascii="Times New Roman" w:hAnsi="Times New Roman" w:cs="Times New Roman"/>
          <w:sz w:val="28"/>
          <w:szCs w:val="28"/>
        </w:rPr>
        <w:t>е муниципального образования</w:t>
      </w:r>
      <w:r w:rsidRPr="00587FCB">
        <w:rPr>
          <w:rFonts w:ascii="Times New Roman" w:hAnsi="Times New Roman" w:cs="Times New Roman"/>
          <w:sz w:val="28"/>
          <w:szCs w:val="28"/>
        </w:rPr>
        <w:t xml:space="preserve"> для назначения ответственного исполнителя в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Заявление, поступившее в </w:t>
      </w:r>
      <w:r w:rsidR="00115B71">
        <w:rPr>
          <w:rFonts w:ascii="Times New Roman" w:hAnsi="Times New Roman" w:cs="Times New Roman"/>
          <w:sz w:val="28"/>
          <w:szCs w:val="28"/>
        </w:rPr>
        <w:t>Отдел</w:t>
      </w:r>
      <w:r w:rsidRPr="00587FCB">
        <w:rPr>
          <w:rFonts w:ascii="Times New Roman" w:hAnsi="Times New Roman" w:cs="Times New Roman"/>
          <w:sz w:val="28"/>
          <w:szCs w:val="28"/>
        </w:rPr>
        <w:t xml:space="preserve"> из Многофункционального центра или Администрации, регистрируется в базе данных электронного документооборота.</w:t>
      </w:r>
      <w:r w:rsidR="00115B71">
        <w:rPr>
          <w:rFonts w:ascii="Times New Roman" w:hAnsi="Times New Roman" w:cs="Times New Roman"/>
          <w:sz w:val="28"/>
          <w:szCs w:val="28"/>
        </w:rPr>
        <w:t xml:space="preserve"> </w:t>
      </w:r>
      <w:r w:rsidRPr="00587FCB">
        <w:rPr>
          <w:rFonts w:ascii="Times New Roman" w:hAnsi="Times New Roman" w:cs="Times New Roman"/>
          <w:sz w:val="28"/>
          <w:szCs w:val="28"/>
        </w:rPr>
        <w:t>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случае поступления заявления в электронном виде посредством ЕПГУ или РПГУ, назначение ответственного исполнителя осуществляется руководителем уполномоченного органа в ПГС.</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3.3.3. Рассмотрение заявления и представленных документов исполнителем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Специалист, ответственный за предоставление муниципальной услуги, в срок, не превышающий двух рабочих дней со дня регистрации заявления о предоставлении муниципальной услуги, направляет запросы, указанные в подпунктах 2, 3, 4 пункта 2.6.2 настоящего регламента, в порядке информационного межведомственного взаимодействия.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Специалист, ответственный за предоставление муниципальной услуги, проверяет документы, поступившие вместе с заявлением, на соответствие требованиям </w:t>
      </w:r>
      <w:hyperlink w:anchor="P199">
        <w:r w:rsidRPr="00587FCB">
          <w:rPr>
            <w:rFonts w:ascii="Times New Roman" w:hAnsi="Times New Roman" w:cs="Times New Roman"/>
            <w:color w:val="0000FF"/>
            <w:sz w:val="28"/>
            <w:szCs w:val="28"/>
          </w:rPr>
          <w:t>пункта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Результатом выполнения административной процедуры является одно из следующих решений: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постановление Администрации о постановке на учет (об отказе в постановке на учет) граждан, проживающих на сельских территориях, на получение государственной поддержки по государственной </w:t>
      </w:r>
      <w:hyperlink r:id="rId21">
        <w:r w:rsidRPr="00587FCB">
          <w:rPr>
            <w:rFonts w:ascii="Times New Roman" w:hAnsi="Times New Roman" w:cs="Times New Roman"/>
            <w:color w:val="0000FF"/>
            <w:sz w:val="28"/>
            <w:szCs w:val="28"/>
          </w:rPr>
          <w:t>программе</w:t>
        </w:r>
      </w:hyperlink>
      <w:r w:rsidRPr="00587FCB">
        <w:rPr>
          <w:rFonts w:ascii="Times New Roman" w:hAnsi="Times New Roman" w:cs="Times New Roman"/>
          <w:sz w:val="28"/>
          <w:szCs w:val="28"/>
        </w:rPr>
        <w:t xml:space="preserve">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письмо Администрации о постановке на учет граждан, проживающих на сельских территориях, на получение государственной поддержки по государственной </w:t>
      </w:r>
      <w:hyperlink r:id="rId22">
        <w:r w:rsidRPr="00587FCB">
          <w:rPr>
            <w:rFonts w:ascii="Times New Roman" w:hAnsi="Times New Roman" w:cs="Times New Roman"/>
            <w:color w:val="0000FF"/>
            <w:sz w:val="28"/>
            <w:szCs w:val="28"/>
          </w:rPr>
          <w:t>программе</w:t>
        </w:r>
      </w:hyperlink>
      <w:r w:rsidRPr="00587FCB">
        <w:rPr>
          <w:rFonts w:ascii="Times New Roman" w:hAnsi="Times New Roman" w:cs="Times New Roman"/>
          <w:sz w:val="28"/>
          <w:szCs w:val="28"/>
        </w:rPr>
        <w:t xml:space="preserve"> "Комплексное развитие сельских территорий" по обеспечению жильем по договорам найма жилого помещения путем получения субсидий;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мотивированный отказ в предоставлении муниципальной услуги в виде письма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3.3.4. Получение заявителем результата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Основанием для начала административной процедуры является подписанное постановление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Копия постановления Администрации специалистом отдела направляется в Многофункциональный центр. Специалист Многофункционального центра, ответственный за выдачу документов, в течение 1 дня с момента получения документов осуществляет выдачу заявителю нарочно или направляет почтовым отправлением по месту жительства, месту пребывания или по адресу, указанному заявителем.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случае подачи заявления и документов через приемную Администрации специалист отдела направляет копию постановления Администрации заявителю почтовым отправлением по месту жительства, месту пребывания или по адресу, указанному заявителем.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Результатом административной процедуры является направление заявителю копии постановления Администрации по почте либо выдача таких документов заявителю нарочно.</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 административной процедуры фиксируется в системе электронного документооборота.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3.4. Способ фиксации результата выполнения административной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процедуры, в том числе в электронной форме</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3.4.1. Граждане включаются в список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который формируется в виде реестра и ведется на электронных носителях.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3.4.2. Граждане могут исключаться из списка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в случае: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подачи гражданином личного заявления об исключении из списка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 утраты оснований, дающих право состоять в списке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подачи гражданином личного заявления об исключении из списка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 граждан жильем по договору найма жилого помещения - утраты оснований, дающих право состоять в списке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w:t>
      </w:r>
      <w:proofErr w:type="gramEnd"/>
      <w:r w:rsidRPr="00587FCB">
        <w:rPr>
          <w:rFonts w:ascii="Times New Roman" w:hAnsi="Times New Roman" w:cs="Times New Roman"/>
          <w:sz w:val="28"/>
          <w:szCs w:val="28"/>
        </w:rPr>
        <w:t xml:space="preserve"> граждан жильем по договору найма жилого помещения;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предоставления социальной выплаты на строительство (приобретение) жилья гражданином, проживающим на сельских территориях, в рамках реализации жилищных программ федерального и республиканского уровней.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3.5. Порядок исправления допущенных опечаток и ошибок</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в </w:t>
      </w:r>
      <w:proofErr w:type="gramStart"/>
      <w:r w:rsidRPr="00587FCB">
        <w:rPr>
          <w:rFonts w:ascii="Times New Roman" w:hAnsi="Times New Roman" w:cs="Times New Roman"/>
          <w:sz w:val="28"/>
          <w:szCs w:val="28"/>
        </w:rPr>
        <w:t>выданных</w:t>
      </w:r>
      <w:proofErr w:type="gramEnd"/>
      <w:r w:rsidRPr="00587FCB">
        <w:rPr>
          <w:rFonts w:ascii="Times New Roman" w:hAnsi="Times New Roman" w:cs="Times New Roman"/>
          <w:sz w:val="28"/>
          <w:szCs w:val="28"/>
        </w:rPr>
        <w:t xml:space="preserve"> в результате предоставления муниципальной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услуги </w:t>
      </w:r>
      <w:proofErr w:type="gramStart"/>
      <w:r w:rsidRPr="00587FCB">
        <w:rPr>
          <w:rFonts w:ascii="Times New Roman" w:hAnsi="Times New Roman" w:cs="Times New Roman"/>
          <w:sz w:val="28"/>
          <w:szCs w:val="28"/>
        </w:rPr>
        <w:t>документах</w:t>
      </w:r>
      <w:proofErr w:type="gramEnd"/>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3.5.1. Основанием для исправления допущенных опечаток и (или) ошибок в документах, выданных заявителю в результате предоставления муниципальной услуги, является направление заявителем соответствующего заявления в произвольной форме.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Заявление может быть подано одним из следующих способов: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лично;</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через законного представителя;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почтой;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 электронной почте;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через Многофункциональный центр;</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через приемную в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3.5.2. Специалист отдела рассматривает заявление. В случае выявления опечаток и (или) ошибок в выданных в результате предоставления муниципальной услуги документах специалист отдела осуществляет исправление и выдачу заявителю исправленного документа.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1"/>
        <w:rPr>
          <w:rFonts w:ascii="Times New Roman" w:hAnsi="Times New Roman" w:cs="Times New Roman"/>
          <w:sz w:val="28"/>
          <w:szCs w:val="28"/>
        </w:rPr>
      </w:pPr>
      <w:r w:rsidRPr="00587FCB">
        <w:rPr>
          <w:rFonts w:ascii="Times New Roman" w:hAnsi="Times New Roman" w:cs="Times New Roman"/>
          <w:sz w:val="28"/>
          <w:szCs w:val="28"/>
        </w:rPr>
        <w:t xml:space="preserve">4. Формы </w:t>
      </w:r>
      <w:proofErr w:type="gramStart"/>
      <w:r w:rsidRPr="00587FCB">
        <w:rPr>
          <w:rFonts w:ascii="Times New Roman" w:hAnsi="Times New Roman" w:cs="Times New Roman"/>
          <w:sz w:val="28"/>
          <w:szCs w:val="28"/>
        </w:rPr>
        <w:t>контроля за</w:t>
      </w:r>
      <w:proofErr w:type="gramEnd"/>
      <w:r w:rsidRPr="00587FCB">
        <w:rPr>
          <w:rFonts w:ascii="Times New Roman" w:hAnsi="Times New Roman" w:cs="Times New Roman"/>
          <w:sz w:val="28"/>
          <w:szCs w:val="28"/>
        </w:rPr>
        <w:t xml:space="preserve"> исполнением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 xml:space="preserve">4.1. Порядок осуществления текущего </w:t>
      </w:r>
      <w:proofErr w:type="gramStart"/>
      <w:r w:rsidRPr="00587FCB">
        <w:rPr>
          <w:rFonts w:ascii="Times New Roman" w:hAnsi="Times New Roman" w:cs="Times New Roman"/>
          <w:sz w:val="28"/>
          <w:szCs w:val="28"/>
        </w:rPr>
        <w:t>контроля за</w:t>
      </w:r>
      <w:proofErr w:type="gramEnd"/>
      <w:r w:rsidRPr="00587FCB">
        <w:rPr>
          <w:rFonts w:ascii="Times New Roman" w:hAnsi="Times New Roman" w:cs="Times New Roman"/>
          <w:sz w:val="28"/>
          <w:szCs w:val="28"/>
        </w:rPr>
        <w:t xml:space="preserve"> соблюдением</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и исполнением ответственными должностными лицами положений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регламента и иных правовых актов, устанавливающих требования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к предоставлению муниципальной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а также принятием ими решений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Текущий </w:t>
      </w:r>
      <w:proofErr w:type="gramStart"/>
      <w:r w:rsidRPr="00587FCB">
        <w:rPr>
          <w:rFonts w:ascii="Times New Roman" w:hAnsi="Times New Roman" w:cs="Times New Roman"/>
          <w:sz w:val="28"/>
          <w:szCs w:val="28"/>
        </w:rPr>
        <w:t>контроль за</w:t>
      </w:r>
      <w:proofErr w:type="gramEnd"/>
      <w:r w:rsidRPr="00587FCB">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сроков приема и выдачи документов Многофункционального центра, соблюдения последовательности действий, определенных административными процедурами по предоставлению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управления при осуществлении проверки переданных ему проектов уведомления и постановления Администрации о принятом решении;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законности и обоснованности решений об отказе в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правильности оформления постановлений Администрации о предоставлении (об отказе в предоставлении)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 xml:space="preserve">4.2. Порядок и периодичность осуществления </w:t>
      </w:r>
      <w:proofErr w:type="gramStart"/>
      <w:r w:rsidRPr="00587FCB">
        <w:rPr>
          <w:rFonts w:ascii="Times New Roman" w:hAnsi="Times New Roman" w:cs="Times New Roman"/>
          <w:sz w:val="28"/>
          <w:szCs w:val="28"/>
        </w:rPr>
        <w:t>плановых</w:t>
      </w:r>
      <w:proofErr w:type="gram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и внеплановых проверок полноты и качества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 в том числе порядок и формы контроля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за полнотой и качеством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4.2.1. </w:t>
      </w:r>
      <w:proofErr w:type="gramStart"/>
      <w:r w:rsidRPr="00587FCB">
        <w:rPr>
          <w:rFonts w:ascii="Times New Roman" w:hAnsi="Times New Roman" w:cs="Times New Roman"/>
          <w:sz w:val="28"/>
          <w:szCs w:val="28"/>
        </w:rPr>
        <w:t>Контроль за</w:t>
      </w:r>
      <w:proofErr w:type="gramEnd"/>
      <w:r w:rsidRPr="00587FCB">
        <w:rPr>
          <w:rFonts w:ascii="Times New Roman" w:hAnsi="Times New Roman" w:cs="Times New Roman"/>
          <w:sz w:val="28"/>
          <w:szCs w:val="28"/>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и Многофункциональным центром.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4.2.2. Плановые проверки осуществляются на основании годовых планов </w:t>
      </w:r>
      <w:r w:rsidRPr="00587FCB">
        <w:rPr>
          <w:rFonts w:ascii="Times New Roman" w:hAnsi="Times New Roman" w:cs="Times New Roman"/>
          <w:sz w:val="28"/>
          <w:szCs w:val="28"/>
        </w:rPr>
        <w:lastRenderedPageBreak/>
        <w:t>работы управления.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4.2.3. Внеплановые проверки проводятся по конкретному обращению заявителя или контрольно-надзорных и правоохранительных органов.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4.2.4. </w:t>
      </w:r>
      <w:proofErr w:type="gramStart"/>
      <w:r w:rsidRPr="00587FCB">
        <w:rPr>
          <w:rFonts w:ascii="Times New Roman" w:hAnsi="Times New Roman" w:cs="Times New Roman"/>
          <w:sz w:val="28"/>
          <w:szCs w:val="28"/>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Многофункционального центра, выявления возможности и способов улучшения качества предоставления муниципальной услуги.</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4.2.5.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4.2.6. Порядок проведения проверки и ее предмет определяется начальником управления, исходя из планов проведения проверок, либо обстоятельств, послуживших поводом для проведения проверки, установленных правовыми актами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4.2.7.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Многофункционального центра.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4.3. Ответственность должностных лиц Администрации</w:t>
      </w:r>
    </w:p>
    <w:p w:rsidR="00587FCB" w:rsidRPr="00587FCB" w:rsidRDefault="008A0BF8">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Шарканского</w:t>
      </w:r>
      <w:proofErr w:type="spellEnd"/>
      <w:r>
        <w:rPr>
          <w:rFonts w:ascii="Times New Roman" w:hAnsi="Times New Roman" w:cs="Times New Roman"/>
          <w:sz w:val="28"/>
          <w:szCs w:val="28"/>
        </w:rPr>
        <w:t xml:space="preserve"> </w:t>
      </w:r>
      <w:r w:rsidR="00587FCB" w:rsidRPr="00587FCB">
        <w:rPr>
          <w:rFonts w:ascii="Times New Roman" w:hAnsi="Times New Roman" w:cs="Times New Roman"/>
          <w:sz w:val="28"/>
          <w:szCs w:val="28"/>
        </w:rPr>
        <w:t>района за решения и действия (бездействие),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принимаемые (осуществляемые) в ходе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4.3.1. Должностные лица и сотрудники Администрации и Многофункционального центра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4.3.2. Ответственность должностных лиц и сотрудников Администрации и Многофункционального центра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4.4. Положения, характеризующие требования к порядку</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и формам </w:t>
      </w:r>
      <w:proofErr w:type="gramStart"/>
      <w:r w:rsidRPr="00587FCB">
        <w:rPr>
          <w:rFonts w:ascii="Times New Roman" w:hAnsi="Times New Roman" w:cs="Times New Roman"/>
          <w:sz w:val="28"/>
          <w:szCs w:val="28"/>
        </w:rPr>
        <w:t>контроля за</w:t>
      </w:r>
      <w:proofErr w:type="gramEnd"/>
      <w:r w:rsidRPr="00587FCB">
        <w:rPr>
          <w:rFonts w:ascii="Times New Roman" w:hAnsi="Times New Roman" w:cs="Times New Roman"/>
          <w:sz w:val="28"/>
          <w:szCs w:val="28"/>
        </w:rPr>
        <w:t xml:space="preserve"> предоставлением муниципальной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том числе со стороны граждан, их объединений и организаций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4.4.1. Граждане, их объединения и организации имеют право осуществлять </w:t>
      </w:r>
      <w:proofErr w:type="gramStart"/>
      <w:r w:rsidRPr="00587FCB">
        <w:rPr>
          <w:rFonts w:ascii="Times New Roman" w:hAnsi="Times New Roman" w:cs="Times New Roman"/>
          <w:sz w:val="28"/>
          <w:szCs w:val="28"/>
        </w:rPr>
        <w:t>контроль за</w:t>
      </w:r>
      <w:proofErr w:type="gramEnd"/>
      <w:r w:rsidRPr="00587FCB">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Граждане, их объединения и организации также имеют право:</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вносить предложения о мерах по устранению нарушений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4.4.2.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7FCB" w:rsidRPr="00587FCB" w:rsidRDefault="00587FCB">
      <w:pPr>
        <w:pStyle w:val="ConsPlusNormal"/>
        <w:jc w:val="both"/>
        <w:rPr>
          <w:rFonts w:ascii="Times New Roman" w:hAnsi="Times New Roman" w:cs="Times New Roman"/>
          <w:sz w:val="28"/>
          <w:szCs w:val="28"/>
        </w:rPr>
      </w:pP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w:t>
      </w:r>
      <w:r w:rsidRPr="008A0BF8">
        <w:rPr>
          <w:rFonts w:ascii="Times New Roman" w:eastAsia="Times New Roman" w:hAnsi="Times New Roman" w:cs="Times New Roman"/>
          <w:b/>
          <w:sz w:val="28"/>
          <w:szCs w:val="28"/>
          <w:lang w:eastAsia="ar-SA"/>
        </w:rPr>
        <w:t xml:space="preserve">. </w:t>
      </w:r>
      <w:proofErr w:type="gramStart"/>
      <w:r w:rsidRPr="008A0BF8">
        <w:rPr>
          <w:rFonts w:ascii="Times New Roman" w:eastAsia="Times New Roman" w:hAnsi="Times New Roman" w:cs="Times New Roman"/>
          <w:b/>
          <w:sz w:val="28"/>
          <w:szCs w:val="28"/>
          <w:lang w:eastAsia="ar-SA"/>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b/>
          <w:sz w:val="28"/>
          <w:szCs w:val="28"/>
          <w:lang w:eastAsia="ar-SA"/>
        </w:rPr>
      </w:pP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b/>
          <w:sz w:val="28"/>
          <w:szCs w:val="28"/>
          <w:lang w:eastAsia="ar-SA"/>
        </w:rPr>
      </w:pPr>
      <w:r w:rsidRPr="008A0BF8">
        <w:rPr>
          <w:rFonts w:ascii="Times New Roman" w:eastAsia="Times New Roman" w:hAnsi="Times New Roman" w:cs="Times New Roman"/>
          <w:b/>
          <w:sz w:val="28"/>
          <w:szCs w:val="28"/>
          <w:lang w:eastAsia="ar-SA"/>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5.2. Предмет жалобы.</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Заявитель может обратиться с </w:t>
      </w:r>
      <w:proofErr w:type="gramStart"/>
      <w:r w:rsidRPr="008A0BF8">
        <w:rPr>
          <w:rFonts w:ascii="Times New Roman" w:eastAsia="Times New Roman" w:hAnsi="Times New Roman" w:cs="Times New Roman"/>
          <w:sz w:val="28"/>
          <w:szCs w:val="28"/>
          <w:lang w:eastAsia="ar-SA"/>
        </w:rPr>
        <w:t>жалобой</w:t>
      </w:r>
      <w:proofErr w:type="gramEnd"/>
      <w:r w:rsidRPr="008A0BF8">
        <w:rPr>
          <w:rFonts w:ascii="Times New Roman" w:eastAsia="Times New Roman" w:hAnsi="Times New Roman" w:cs="Times New Roman"/>
          <w:sz w:val="28"/>
          <w:szCs w:val="28"/>
          <w:lang w:eastAsia="ar-SA"/>
        </w:rPr>
        <w:t xml:space="preserve"> в том числе в следующих случаях:</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A0BF8">
        <w:rPr>
          <w:rFonts w:ascii="Times New Roman" w:eastAsia="Times New Roman" w:hAnsi="Times New Roman" w:cs="Times New Roman"/>
          <w:sz w:val="28"/>
          <w:szCs w:val="28"/>
          <w:lang w:eastAsia="ar-SA"/>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8A0BF8">
        <w:rPr>
          <w:rFonts w:ascii="Times New Roman" w:eastAsia="Times New Roman" w:hAnsi="Times New Roman" w:cs="Times New Roman"/>
          <w:sz w:val="28"/>
          <w:szCs w:val="28"/>
          <w:lang w:eastAsia="ar-SA"/>
        </w:rPr>
        <w:t>есть</w:t>
      </w:r>
      <w:proofErr w:type="gramEnd"/>
      <w:r w:rsidRPr="008A0BF8">
        <w:rPr>
          <w:rFonts w:ascii="Times New Roman" w:eastAsia="Times New Roman" w:hAnsi="Times New Roman" w:cs="Times New Roman"/>
          <w:sz w:val="28"/>
          <w:szCs w:val="28"/>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roofErr w:type="gramStart"/>
      <w:r w:rsidRPr="008A0BF8">
        <w:rPr>
          <w:rFonts w:ascii="Times New Roman" w:eastAsia="Times New Roman" w:hAnsi="Times New Roman" w:cs="Times New Roman"/>
          <w:sz w:val="28"/>
          <w:szCs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A0BF8">
        <w:rPr>
          <w:rFonts w:ascii="Times New Roman" w:eastAsia="Times New Roman" w:hAnsi="Times New Roman" w:cs="Times New Roman"/>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8A0BF8">
        <w:rPr>
          <w:rFonts w:ascii="Times New Roman" w:eastAsia="Times New Roman" w:hAnsi="Times New Roman" w:cs="Times New Roman"/>
          <w:sz w:val="28"/>
          <w:szCs w:val="28"/>
          <w:lang w:eastAsia="ar-SA"/>
        </w:rPr>
        <w:t>есть</w:t>
      </w:r>
      <w:proofErr w:type="gramEnd"/>
      <w:r w:rsidRPr="008A0BF8">
        <w:rPr>
          <w:rFonts w:ascii="Times New Roman" w:eastAsia="Times New Roman" w:hAnsi="Times New Roman" w:cs="Times New Roman"/>
          <w:sz w:val="28"/>
          <w:szCs w:val="28"/>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roofErr w:type="gramStart"/>
      <w:r w:rsidRPr="008A0BF8">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0BF8">
        <w:rPr>
          <w:rFonts w:ascii="Times New Roman" w:eastAsia="Times New Roman" w:hAnsi="Times New Roman" w:cs="Times New Roman"/>
          <w:sz w:val="28"/>
          <w:szCs w:val="28"/>
          <w:lang w:eastAsia="ar-SA"/>
        </w:rPr>
        <w:t xml:space="preserve"> В указанном случае досудебное (внесудебное) обжалование заявителем </w:t>
      </w:r>
      <w:r w:rsidRPr="008A0BF8">
        <w:rPr>
          <w:rFonts w:ascii="Times New Roman" w:eastAsia="Times New Roman" w:hAnsi="Times New Roman" w:cs="Times New Roman"/>
          <w:sz w:val="28"/>
          <w:szCs w:val="28"/>
          <w:lang w:eastAsia="ar-SA"/>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8A0BF8">
        <w:rPr>
          <w:rFonts w:ascii="Times New Roman" w:eastAsia="Times New Roman" w:hAnsi="Times New Roman" w:cs="Times New Roman"/>
          <w:sz w:val="28"/>
          <w:szCs w:val="28"/>
          <w:lang w:eastAsia="ar-SA"/>
        </w:rPr>
        <w:t>есть</w:t>
      </w:r>
      <w:proofErr w:type="gramEnd"/>
      <w:r w:rsidRPr="008A0BF8">
        <w:rPr>
          <w:rFonts w:ascii="Times New Roman" w:eastAsia="Times New Roman" w:hAnsi="Times New Roman" w:cs="Times New Roman"/>
          <w:sz w:val="28"/>
          <w:szCs w:val="28"/>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 8) нарушение срока или порядка выдачи документов по результатам предоставления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roofErr w:type="gramStart"/>
      <w:r w:rsidRPr="008A0BF8">
        <w:rPr>
          <w:rFonts w:ascii="Times New Roman" w:eastAsia="Times New Roman" w:hAnsi="Times New Roman" w:cs="Times New Roman"/>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A0BF8">
        <w:rPr>
          <w:rFonts w:ascii="Times New Roman" w:eastAsia="Times New Roman" w:hAnsi="Times New Roman" w:cs="Times New Roman"/>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8A0BF8">
        <w:rPr>
          <w:rFonts w:ascii="Times New Roman" w:eastAsia="Times New Roman" w:hAnsi="Times New Roman" w:cs="Times New Roman"/>
          <w:sz w:val="28"/>
          <w:szCs w:val="28"/>
          <w:lang w:eastAsia="ar-SA"/>
        </w:rPr>
        <w:t>есть</w:t>
      </w:r>
      <w:proofErr w:type="gramEnd"/>
      <w:r w:rsidRPr="008A0BF8">
        <w:rPr>
          <w:rFonts w:ascii="Times New Roman" w:eastAsia="Times New Roman" w:hAnsi="Times New Roman" w:cs="Times New Roman"/>
          <w:sz w:val="28"/>
          <w:szCs w:val="28"/>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roofErr w:type="gramStart"/>
      <w:r w:rsidRPr="008A0BF8">
        <w:rPr>
          <w:rFonts w:ascii="Times New Roman" w:eastAsia="Times New Roman" w:hAnsi="Times New Roman" w:cs="Times New Roman"/>
          <w:sz w:val="28"/>
          <w:szCs w:val="28"/>
          <w:lang w:eastAsia="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8A0BF8">
        <w:rPr>
          <w:rFonts w:ascii="Times New Roman" w:eastAsia="Times New Roman" w:hAnsi="Times New Roman" w:cs="Times New Roman"/>
          <w:sz w:val="28"/>
          <w:szCs w:val="28"/>
          <w:lang w:eastAsia="ar-SA"/>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8A0BF8">
        <w:rPr>
          <w:rFonts w:ascii="Times New Roman" w:eastAsia="Times New Roman" w:hAnsi="Times New Roman" w:cs="Times New Roman"/>
          <w:sz w:val="28"/>
          <w:szCs w:val="28"/>
          <w:lang w:eastAsia="ar-SA"/>
        </w:rPr>
        <w:t>есть</w:t>
      </w:r>
      <w:proofErr w:type="gramEnd"/>
      <w:r w:rsidRPr="008A0BF8">
        <w:rPr>
          <w:rFonts w:ascii="Times New Roman" w:eastAsia="Times New Roman" w:hAnsi="Times New Roman" w:cs="Times New Roman"/>
          <w:sz w:val="28"/>
          <w:szCs w:val="28"/>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5.3 Общие требования к порядку подачи и рассмотрения жалобы</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1.  Жалоба подается в письменно</w:t>
      </w:r>
      <w:r w:rsidR="003049E8">
        <w:rPr>
          <w:rFonts w:ascii="Times New Roman" w:eastAsia="Times New Roman" w:hAnsi="Times New Roman" w:cs="Times New Roman"/>
          <w:sz w:val="28"/>
          <w:szCs w:val="28"/>
          <w:lang w:eastAsia="ar-SA"/>
        </w:rPr>
        <w:t>м</w:t>
      </w:r>
      <w:r w:rsidRPr="008A0BF8">
        <w:rPr>
          <w:rFonts w:ascii="Times New Roman" w:eastAsia="Times New Roman" w:hAnsi="Times New Roman" w:cs="Times New Roman"/>
          <w:sz w:val="28"/>
          <w:szCs w:val="28"/>
          <w:lang w:eastAsia="ar-SA"/>
        </w:rPr>
        <w:t xml:space="preserve"> </w:t>
      </w:r>
      <w:r w:rsidR="003049E8">
        <w:rPr>
          <w:rFonts w:ascii="Times New Roman" w:eastAsia="Times New Roman" w:hAnsi="Times New Roman" w:cs="Times New Roman"/>
          <w:sz w:val="28"/>
          <w:szCs w:val="28"/>
          <w:lang w:eastAsia="ar-SA"/>
        </w:rPr>
        <w:t>виде</w:t>
      </w:r>
      <w:r w:rsidRPr="008A0BF8">
        <w:rPr>
          <w:rFonts w:ascii="Times New Roman" w:eastAsia="Times New Roman" w:hAnsi="Times New Roman" w:cs="Times New Roman"/>
          <w:sz w:val="28"/>
          <w:szCs w:val="28"/>
          <w:lang w:eastAsia="ar-SA"/>
        </w:rPr>
        <w:t xml:space="preserve">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w:t>
      </w:r>
      <w:proofErr w:type="gramStart"/>
      <w:r w:rsidRPr="008A0BF8">
        <w:rPr>
          <w:rFonts w:ascii="Times New Roman" w:eastAsia="Times New Roman" w:hAnsi="Times New Roman" w:cs="Times New Roman"/>
          <w:sz w:val="28"/>
          <w:szCs w:val="28"/>
          <w:lang w:eastAsia="ar-SA"/>
        </w:rPr>
        <w:t>.</w:t>
      </w:r>
      <w:proofErr w:type="gramEnd"/>
      <w:r w:rsidRPr="008A0BF8">
        <w:rPr>
          <w:rFonts w:ascii="Times New Roman" w:eastAsia="Times New Roman" w:hAnsi="Times New Roman" w:cs="Times New Roman"/>
          <w:sz w:val="28"/>
          <w:szCs w:val="28"/>
          <w:lang w:eastAsia="ar-SA"/>
        </w:rPr>
        <w:t xml:space="preserve"> (</w:t>
      </w:r>
      <w:proofErr w:type="gramStart"/>
      <w:r w:rsidRPr="008A0BF8">
        <w:rPr>
          <w:rFonts w:ascii="Times New Roman" w:eastAsia="Times New Roman" w:hAnsi="Times New Roman" w:cs="Times New Roman"/>
          <w:sz w:val="28"/>
          <w:szCs w:val="28"/>
          <w:lang w:eastAsia="ar-SA"/>
        </w:rPr>
        <w:t>д</w:t>
      </w:r>
      <w:proofErr w:type="gramEnd"/>
      <w:r w:rsidRPr="008A0BF8">
        <w:rPr>
          <w:rFonts w:ascii="Times New Roman" w:eastAsia="Times New Roman" w:hAnsi="Times New Roman" w:cs="Times New Roman"/>
          <w:sz w:val="28"/>
          <w:szCs w:val="28"/>
          <w:lang w:eastAsia="ar-SA"/>
        </w:rPr>
        <w:t>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2. </w:t>
      </w:r>
      <w:proofErr w:type="gramStart"/>
      <w:r w:rsidRPr="008A0BF8">
        <w:rPr>
          <w:rFonts w:ascii="Times New Roman" w:eastAsia="Times New Roman" w:hAnsi="Times New Roman" w:cs="Times New Roman"/>
          <w:sz w:val="28"/>
          <w:szCs w:val="28"/>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8A0BF8">
        <w:rPr>
          <w:rFonts w:ascii="Times New Roman" w:eastAsia="Times New Roman" w:hAnsi="Times New Roman" w:cs="Times New Roman"/>
          <w:sz w:val="28"/>
          <w:szCs w:val="28"/>
          <w:lang w:eastAsia="ar-SA"/>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A0BF8">
        <w:rPr>
          <w:rFonts w:ascii="Times New Roman" w:eastAsia="Times New Roman" w:hAnsi="Times New Roman" w:cs="Times New Roman"/>
          <w:sz w:val="28"/>
          <w:szCs w:val="28"/>
          <w:lang w:eastAsia="ar-S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3.  </w:t>
      </w:r>
      <w:proofErr w:type="gramStart"/>
      <w:r w:rsidRPr="008A0BF8">
        <w:rPr>
          <w:rFonts w:ascii="Times New Roman" w:eastAsia="Times New Roman" w:hAnsi="Times New Roman" w:cs="Times New Roman"/>
          <w:sz w:val="28"/>
          <w:szCs w:val="28"/>
          <w:lang w:eastAsia="ar-SA"/>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8A0BF8">
        <w:rPr>
          <w:rFonts w:ascii="Times New Roman" w:eastAsia="Times New Roman" w:hAnsi="Times New Roman" w:cs="Times New Roman"/>
          <w:sz w:val="28"/>
          <w:szCs w:val="28"/>
          <w:lang w:eastAsia="ar-SA"/>
        </w:rPr>
        <w:t xml:space="preserve"> антимонопольным законодательством Российской Федерации, в антимонопольный орган.</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5. Жалоба должна содержать:</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roofErr w:type="gramStart"/>
      <w:r w:rsidRPr="008A0BF8">
        <w:rPr>
          <w:rFonts w:ascii="Times New Roman" w:eastAsia="Times New Roman" w:hAnsi="Times New Roman" w:cs="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roofErr w:type="gramStart"/>
      <w:r w:rsidRPr="008A0BF8">
        <w:rPr>
          <w:rFonts w:ascii="Times New Roman" w:eastAsia="Times New Roman" w:hAnsi="Times New Roman" w:cs="Times New Roman"/>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A0BF8">
        <w:rPr>
          <w:rFonts w:ascii="Times New Roman" w:eastAsia="Times New Roman" w:hAnsi="Times New Roman" w:cs="Times New Roman"/>
          <w:sz w:val="28"/>
          <w:szCs w:val="28"/>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6. </w:t>
      </w:r>
      <w:proofErr w:type="gramStart"/>
      <w:r w:rsidRPr="008A0BF8">
        <w:rPr>
          <w:rFonts w:ascii="Times New Roman" w:eastAsia="Times New Roman" w:hAnsi="Times New Roman" w:cs="Times New Roman"/>
          <w:sz w:val="28"/>
          <w:szCs w:val="28"/>
          <w:lang w:eastAsia="ar-SA"/>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8A0BF8">
        <w:rPr>
          <w:rFonts w:ascii="Times New Roman" w:eastAsia="Times New Roman" w:hAnsi="Times New Roman" w:cs="Times New Roman"/>
          <w:sz w:val="28"/>
          <w:szCs w:val="28"/>
          <w:lang w:eastAsia="ar-SA"/>
        </w:rPr>
        <w:t xml:space="preserve"> обжалования нарушения установленного срока таких исправлений - в течение пяти рабочих дней со дня ее регистрации.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7. По результатам рассмотрения жалобы принимается одно из следующих решений:</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roofErr w:type="gramStart"/>
      <w:r w:rsidRPr="008A0BF8">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2) в удовлетворении жалобы отказывается.</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8. Не позднее дня, следующего за днем принятия решения, указанного в части 7, заявителю в письменно</w:t>
      </w:r>
      <w:r w:rsidR="003049E8">
        <w:rPr>
          <w:rFonts w:ascii="Times New Roman" w:eastAsia="Times New Roman" w:hAnsi="Times New Roman" w:cs="Times New Roman"/>
          <w:sz w:val="28"/>
          <w:szCs w:val="28"/>
          <w:lang w:eastAsia="ar-SA"/>
        </w:rPr>
        <w:t>м</w:t>
      </w:r>
      <w:r w:rsidRPr="008A0BF8">
        <w:rPr>
          <w:rFonts w:ascii="Times New Roman" w:eastAsia="Times New Roman" w:hAnsi="Times New Roman" w:cs="Times New Roman"/>
          <w:sz w:val="28"/>
          <w:szCs w:val="28"/>
          <w:lang w:eastAsia="ar-SA"/>
        </w:rPr>
        <w:t xml:space="preserve"> </w:t>
      </w:r>
      <w:r w:rsidR="003049E8">
        <w:rPr>
          <w:rFonts w:ascii="Times New Roman" w:eastAsia="Times New Roman" w:hAnsi="Times New Roman" w:cs="Times New Roman"/>
          <w:sz w:val="28"/>
          <w:szCs w:val="28"/>
          <w:lang w:eastAsia="ar-SA"/>
        </w:rPr>
        <w:t>виде</w:t>
      </w:r>
      <w:r w:rsidRPr="008A0BF8">
        <w:rPr>
          <w:rFonts w:ascii="Times New Roman" w:eastAsia="Times New Roman" w:hAnsi="Times New Roman" w:cs="Times New Roman"/>
          <w:sz w:val="28"/>
          <w:szCs w:val="28"/>
          <w:lang w:eastAsia="ar-SA"/>
        </w:rPr>
        <w:t xml:space="preserve"> и по желанию заявителя в электронной форме направляется мотивированный ответ о результатах рассмотрения жалобы.</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8.1. В случае признания жалобы подлежащей удовлетворению в ответе заявителю, указанном в части 8,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0BF8">
        <w:rPr>
          <w:rFonts w:ascii="Times New Roman" w:eastAsia="Times New Roman" w:hAnsi="Times New Roman" w:cs="Times New Roman"/>
          <w:sz w:val="28"/>
          <w:szCs w:val="28"/>
          <w:lang w:eastAsia="ar-SA"/>
        </w:rPr>
        <w:t>неудобства</w:t>
      </w:r>
      <w:proofErr w:type="gramEnd"/>
      <w:r w:rsidRPr="008A0BF8">
        <w:rPr>
          <w:rFonts w:ascii="Times New Roman" w:eastAsia="Times New Roman" w:hAnsi="Times New Roman" w:cs="Times New Roman"/>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lastRenderedPageBreak/>
        <w:t>8.2. В случае признания жалобы, не подлежащей удовлетворению, в ответе заявителю, указанном в части 8, даются аргументированные разъяснения о причинах принятого решения, а также информация о порядке обжалования принятого решения.</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r w:rsidRPr="008A0BF8">
        <w:rPr>
          <w:rFonts w:ascii="Times New Roman" w:eastAsia="Times New Roman" w:hAnsi="Times New Roman" w:cs="Times New Roman"/>
          <w:sz w:val="28"/>
          <w:szCs w:val="28"/>
          <w:lang w:eastAsia="ar-SA"/>
        </w:rPr>
        <w:t xml:space="preserve">9. В случае установления в ходе или по результатам </w:t>
      </w:r>
      <w:proofErr w:type="gramStart"/>
      <w:r w:rsidRPr="008A0BF8">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8A0BF8">
        <w:rPr>
          <w:rFonts w:ascii="Times New Roman" w:eastAsia="Times New Roman" w:hAnsi="Times New Roman" w:cs="Times New Roman"/>
          <w:sz w:val="28"/>
          <w:szCs w:val="28"/>
          <w:lang w:eastAsia="ar-SA"/>
        </w:rPr>
        <w:t xml:space="preserve"> или преступления должностное лицо, работник, наделенные полномочиями по рассмотрению жалоб в соответствии с частью 1, незамедлительно направляют имеющиеся материалы в органы прокуратуры.</w:t>
      </w: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
    <w:p w:rsidR="008A0BF8" w:rsidRPr="008A0BF8" w:rsidRDefault="008A0BF8" w:rsidP="008A0BF8">
      <w:pPr>
        <w:widowControl w:val="0"/>
        <w:suppressAutoHyphens/>
        <w:spacing w:after="0" w:line="100" w:lineRule="atLeast"/>
        <w:textAlignment w:val="baseline"/>
        <w:rPr>
          <w:rFonts w:ascii="Times New Roman" w:eastAsia="SimSun" w:hAnsi="Times New Roman" w:cs="Times New Roman"/>
          <w:b/>
          <w:kern w:val="2"/>
          <w:sz w:val="28"/>
          <w:szCs w:val="28"/>
          <w:lang w:eastAsia="hi-IN" w:bidi="hi-IN"/>
        </w:rPr>
      </w:pPr>
    </w:p>
    <w:p w:rsidR="008A0BF8" w:rsidRPr="008A0BF8" w:rsidRDefault="008A0BF8" w:rsidP="008A0BF8">
      <w:pPr>
        <w:rPr>
          <w:rFonts w:ascii="Times New Roman" w:eastAsia="Times New Roman" w:hAnsi="Times New Roman" w:cs="Times New Roman"/>
          <w:sz w:val="28"/>
          <w:szCs w:val="28"/>
          <w:lang w:eastAsia="ru-RU"/>
        </w:rPr>
      </w:pPr>
    </w:p>
    <w:p w:rsidR="00587FCB" w:rsidRPr="00587FCB" w:rsidRDefault="00587FCB" w:rsidP="008A0BF8">
      <w:pPr>
        <w:pStyle w:val="ConsPlusTitle"/>
        <w:jc w:val="center"/>
        <w:outlineLvl w:val="1"/>
        <w:rPr>
          <w:rFonts w:ascii="Times New Roman" w:hAnsi="Times New Roman" w:cs="Times New Roman"/>
          <w:sz w:val="28"/>
          <w:szCs w:val="28"/>
        </w:rPr>
      </w:pPr>
    </w:p>
    <w:sectPr w:rsidR="00587FCB" w:rsidRPr="00587FCB" w:rsidSect="00587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CB"/>
    <w:rsid w:val="00115B71"/>
    <w:rsid w:val="003049E8"/>
    <w:rsid w:val="0036098D"/>
    <w:rsid w:val="00587FCB"/>
    <w:rsid w:val="008A0BF8"/>
    <w:rsid w:val="00946BD9"/>
    <w:rsid w:val="009E0EE9"/>
    <w:rsid w:val="00C604F2"/>
    <w:rsid w:val="00F4407E"/>
    <w:rsid w:val="00F8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87FC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87FCB"/>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A0B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87FC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87FCB"/>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A0B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758">
      <w:bodyDiv w:val="1"/>
      <w:marLeft w:val="0"/>
      <w:marRight w:val="0"/>
      <w:marTop w:val="0"/>
      <w:marBottom w:val="0"/>
      <w:divBdr>
        <w:top w:val="none" w:sz="0" w:space="0" w:color="auto"/>
        <w:left w:val="none" w:sz="0" w:space="0" w:color="auto"/>
        <w:bottom w:val="none" w:sz="0" w:space="0" w:color="auto"/>
        <w:right w:val="none" w:sz="0" w:space="0" w:color="auto"/>
      </w:divBdr>
    </w:div>
    <w:div w:id="3713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 TargetMode="External"/><Relationship Id="rId13" Type="http://schemas.openxmlformats.org/officeDocument/2006/relationships/hyperlink" Target="https://login.consultant.ru/link/?req=doc&amp;base=RLAW053&amp;n=151700&amp;dst=100012" TargetMode="External"/><Relationship Id="rId18" Type="http://schemas.openxmlformats.org/officeDocument/2006/relationships/hyperlink" Target="https://login.consultant.ru/link/?req=doc&amp;base=LAW&amp;n=465798&amp;dst=100352" TargetMode="External"/><Relationship Id="rId3" Type="http://schemas.openxmlformats.org/officeDocument/2006/relationships/settings" Target="settings.xml"/><Relationship Id="rId21" Type="http://schemas.openxmlformats.org/officeDocument/2006/relationships/hyperlink" Target="https://login.consultant.ru/link/?req=doc&amp;base=LAW&amp;n=466762&amp;dst=100014" TargetMode="External"/><Relationship Id="rId7" Type="http://schemas.openxmlformats.org/officeDocument/2006/relationships/hyperlink" Target="https://login.consultant.ru/link/?req=doc&amp;base=LAW&amp;n=465798&amp;dst=339" TargetMode="External"/><Relationship Id="rId12" Type="http://schemas.openxmlformats.org/officeDocument/2006/relationships/hyperlink" Target="https://login.consultant.ru/link/?req=doc&amp;base=RLAW053&amp;n=150893" TargetMode="External"/><Relationship Id="rId17" Type="http://schemas.openxmlformats.org/officeDocument/2006/relationships/hyperlink" Target="https://login.consultant.ru/link/?req=doc&amp;base=LAW&amp;n=465798&amp;dst=1003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798&amp;dst=43" TargetMode="External"/><Relationship Id="rId20" Type="http://schemas.openxmlformats.org/officeDocument/2006/relationships/hyperlink" Target="https://login.consultant.ru/link/?req=doc&amp;base=LAW&amp;n=473082&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54103" TargetMode="External"/><Relationship Id="rId11" Type="http://schemas.openxmlformats.org/officeDocument/2006/relationships/hyperlink" Target="https://login.consultant.ru/link/?req=doc&amp;base=LAW&amp;n=466762" TargetMode="External"/><Relationship Id="rId24" Type="http://schemas.openxmlformats.org/officeDocument/2006/relationships/theme" Target="theme/theme1.xml"/><Relationship Id="rId5" Type="http://schemas.openxmlformats.org/officeDocument/2006/relationships/hyperlink" Target="https://login.consultant.ru/link/?req=doc&amp;base=LAW&amp;n=465798" TargetMode="External"/><Relationship Id="rId15" Type="http://schemas.openxmlformats.org/officeDocument/2006/relationships/hyperlink" Target="https://login.consultant.ru/link/?req=doc&amp;base=LAW&amp;n=474024&amp;dst=2360" TargetMode="External"/><Relationship Id="rId23" Type="http://schemas.openxmlformats.org/officeDocument/2006/relationships/fontTable" Target="fontTable.xml"/><Relationship Id="rId10" Type="http://schemas.openxmlformats.org/officeDocument/2006/relationships/hyperlink" Target="https://login.consultant.ru/link/?req=doc&amp;base=LAW&amp;n=473434" TargetMode="External"/><Relationship Id="rId19" Type="http://schemas.openxmlformats.org/officeDocument/2006/relationships/hyperlink" Target="https://login.consultant.ru/link/?req=doc&amp;base=LAW&amp;n=372741&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 TargetMode="External"/><Relationship Id="rId14" Type="http://schemas.openxmlformats.org/officeDocument/2006/relationships/hyperlink" Target="https://login.consultant.ru/link/?req=doc&amp;base=LAW&amp;n=474024&amp;dst=2360" TargetMode="External"/><Relationship Id="rId22" Type="http://schemas.openxmlformats.org/officeDocument/2006/relationships/hyperlink" Target="https://login.consultant.ru/link/?req=doc&amp;base=LAW&amp;n=466762&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12012</Words>
  <Characters>68473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80325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Ложкина Татьяна Николаевна</dc:creator>
  <cp:lastModifiedBy>Малых Ольга Витальевна</cp:lastModifiedBy>
  <cp:revision>3</cp:revision>
  <dcterms:created xsi:type="dcterms:W3CDTF">2024-12-23T07:18:00Z</dcterms:created>
  <dcterms:modified xsi:type="dcterms:W3CDTF">2024-12-23T07:21:00Z</dcterms:modified>
</cp:coreProperties>
</file>