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ED" w:rsidRPr="00681C9F" w:rsidRDefault="00681C9F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81C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81C9F" w:rsidRPr="00681C9F" w:rsidRDefault="00681C9F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81C9F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681C9F" w:rsidRPr="00681C9F" w:rsidRDefault="00681C9F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81C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81C9F" w:rsidRPr="00681C9F" w:rsidRDefault="00681C9F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81C9F">
        <w:rPr>
          <w:rFonts w:ascii="Times New Roman" w:hAnsi="Times New Roman" w:cs="Times New Roman"/>
          <w:sz w:val="24"/>
          <w:szCs w:val="24"/>
        </w:rPr>
        <w:t>«Муниципальный округ Шарканский район</w:t>
      </w:r>
    </w:p>
    <w:p w:rsidR="00681C9F" w:rsidRPr="00681C9F" w:rsidRDefault="00681C9F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81C9F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681C9F" w:rsidRPr="00681C9F" w:rsidRDefault="000755EB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1C9F" w:rsidRPr="00681C9F">
        <w:rPr>
          <w:rFonts w:ascii="Times New Roman" w:hAnsi="Times New Roman" w:cs="Times New Roman"/>
          <w:sz w:val="24"/>
          <w:szCs w:val="24"/>
        </w:rPr>
        <w:t>т</w:t>
      </w:r>
      <w:r w:rsidR="007F2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29.12.</w:t>
      </w:r>
      <w:r w:rsidR="00642A14">
        <w:rPr>
          <w:rFonts w:ascii="Times New Roman" w:hAnsi="Times New Roman" w:cs="Times New Roman"/>
          <w:sz w:val="24"/>
          <w:szCs w:val="24"/>
        </w:rPr>
        <w:t xml:space="preserve">2023 г. </w:t>
      </w:r>
      <w:r w:rsidR="00681C9F" w:rsidRPr="00681C9F">
        <w:rPr>
          <w:rFonts w:ascii="Times New Roman" w:hAnsi="Times New Roman" w:cs="Times New Roman"/>
          <w:sz w:val="24"/>
          <w:szCs w:val="24"/>
        </w:rPr>
        <w:t xml:space="preserve"> №</w:t>
      </w:r>
      <w:r w:rsidR="0064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179</w:t>
      </w:r>
    </w:p>
    <w:p w:rsidR="00197E14" w:rsidRDefault="00197E14" w:rsidP="00006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9B8" w:rsidRPr="00114C83" w:rsidRDefault="006A29B8" w:rsidP="00006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BE1" w:rsidRPr="00114C83" w:rsidRDefault="007F774D" w:rsidP="00006B4B">
      <w:pPr>
        <w:pStyle w:val="a3"/>
        <w:spacing w:before="0" w:after="0"/>
        <w:rPr>
          <w:rFonts w:ascii="Times New Roman" w:hAnsi="Times New Roman"/>
          <w:bCs w:val="0"/>
          <w:color w:val="000000"/>
          <w:sz w:val="28"/>
          <w:szCs w:val="28"/>
        </w:rPr>
      </w:pPr>
      <w:r w:rsidRPr="00114C83">
        <w:rPr>
          <w:rFonts w:ascii="Times New Roman" w:hAnsi="Times New Roman"/>
          <w:bCs w:val="0"/>
          <w:color w:val="000000"/>
          <w:sz w:val="28"/>
          <w:szCs w:val="28"/>
        </w:rPr>
        <w:t>П</w:t>
      </w:r>
      <w:r w:rsidR="00114C83" w:rsidRPr="00114C83">
        <w:rPr>
          <w:rFonts w:ascii="Times New Roman" w:hAnsi="Times New Roman"/>
          <w:bCs w:val="0"/>
          <w:color w:val="000000"/>
          <w:sz w:val="28"/>
          <w:szCs w:val="28"/>
        </w:rPr>
        <w:t>ОЛОЖЕНИЕ</w:t>
      </w:r>
    </w:p>
    <w:p w:rsidR="00F215B2" w:rsidRPr="00114C83" w:rsidRDefault="00F919D0" w:rsidP="00006B4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19D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D4067" w:rsidRPr="00114C83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F91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4C6D" w:rsidRPr="00114C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Антитеррористической </w:t>
      </w:r>
      <w:r w:rsidR="00CB6BE0" w:rsidRPr="00114C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</w:t>
      </w:r>
      <w:r w:rsidR="003619F5" w:rsidRPr="00114C83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CE4963" w:rsidRPr="00114C83" w:rsidRDefault="00681C9F" w:rsidP="00006B4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«Муниципальный округ Шарканский район Удмуртской Республики»</w:t>
      </w:r>
    </w:p>
    <w:p w:rsidR="007F774D" w:rsidRDefault="007F774D" w:rsidP="00006B4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780" w:rsidRPr="00114C83" w:rsidRDefault="00EE0780" w:rsidP="00006B4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2166" w:rsidRPr="00114C83" w:rsidRDefault="006F5223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>Антитеррористическая к</w:t>
      </w:r>
      <w:r w:rsidR="009D5334" w:rsidRPr="00114C83">
        <w:rPr>
          <w:rFonts w:ascii="Times New Roman" w:hAnsi="Times New Roman" w:cs="Times New Roman"/>
          <w:color w:val="000000"/>
          <w:sz w:val="28"/>
          <w:szCs w:val="28"/>
        </w:rPr>
        <w:t>омиссия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681C9F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 округ Шарканский район Удмуртской Республики» (далее – Комиссия)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562" w:rsidRPr="00114C83">
        <w:rPr>
          <w:rFonts w:ascii="Times New Roman" w:hAnsi="Times New Roman" w:cs="Times New Roman"/>
          <w:color w:val="000000"/>
          <w:sz w:val="28"/>
          <w:szCs w:val="28"/>
        </w:rPr>
        <w:t>является коллегиальным органом,</w:t>
      </w:r>
      <w:r w:rsidR="00F91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4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сформированным 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взаимодействия территориальных органов федеральных органов исполнительной власти, органов исполнительной власти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Удмуртской Республики 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867D9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>профилактик</w:t>
      </w:r>
      <w:r w:rsidR="008533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терроризма, минимизации и (или) ликвидации последствий его проявлений</w:t>
      </w:r>
      <w:r w:rsidR="00867D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0A38" w:rsidRPr="00114C83">
        <w:rPr>
          <w:rFonts w:ascii="Times New Roman" w:hAnsi="Times New Roman" w:cs="Times New Roman"/>
          <w:color w:val="000000"/>
          <w:sz w:val="28"/>
          <w:szCs w:val="28"/>
        </w:rPr>
        <w:t>реализации решений антитеррористической комиссии</w:t>
      </w:r>
      <w:r w:rsidR="00F01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A3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Удмуртской Республике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853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C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 округ Шарканский район</w:t>
      </w:r>
      <w:proofErr w:type="gramEnd"/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Республики"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348" w:rsidRPr="00114C83" w:rsidRDefault="00240B1B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онами, указами и распоряжениями</w:t>
      </w:r>
      <w:r w:rsidR="00853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Удмуртской Республики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>, муниципальными правовыми актами, решениями Национального антитеррористического комитета</w:t>
      </w:r>
      <w:r w:rsidR="00D141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3A8">
        <w:rPr>
          <w:rFonts w:ascii="Times New Roman" w:hAnsi="Times New Roman" w:cs="Times New Roman"/>
          <w:color w:val="000000"/>
          <w:sz w:val="28"/>
          <w:szCs w:val="28"/>
        </w:rPr>
        <w:t xml:space="preserve">АТК 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33A8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D141BC">
        <w:rPr>
          <w:rFonts w:ascii="Times New Roman" w:hAnsi="Times New Roman" w:cs="Times New Roman"/>
          <w:color w:val="000000"/>
          <w:sz w:val="28"/>
          <w:szCs w:val="28"/>
        </w:rPr>
        <w:t xml:space="preserve">Р, 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>Антитеррористической комиссии муниципального образования «Муниципальный округ Шарканский район Удмуртской Республики»</w:t>
      </w:r>
      <w:r w:rsidR="005564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1802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>а также настоящим Положением.</w:t>
      </w:r>
    </w:p>
    <w:p w:rsidR="00321FC3" w:rsidRPr="00114C83" w:rsidRDefault="00240B1B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21FC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Комиссии по должности является </w:t>
      </w:r>
      <w:r w:rsidR="009C28F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21FC3" w:rsidRPr="00114C83">
        <w:rPr>
          <w:rFonts w:ascii="Times New Roman" w:hAnsi="Times New Roman" w:cs="Times New Roman"/>
          <w:color w:val="000000"/>
          <w:sz w:val="28"/>
          <w:szCs w:val="28"/>
        </w:rPr>
        <w:t>лава муниципального образования</w:t>
      </w:r>
      <w:r w:rsidR="00B63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>«Муниципальный округ Шарканский район Удмуртской Республики»</w:t>
      </w:r>
      <w:r w:rsidR="00CE07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0C4C">
        <w:rPr>
          <w:rFonts w:ascii="Times New Roman" w:hAnsi="Times New Roman" w:cs="Times New Roman"/>
          <w:color w:val="000000"/>
          <w:sz w:val="28"/>
          <w:szCs w:val="28"/>
        </w:rPr>
        <w:t xml:space="preserve"> а в его отсутствие -</w:t>
      </w:r>
      <w:r w:rsidR="004F2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C4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</w:t>
      </w:r>
      <w:r w:rsidR="004F29B5">
        <w:rPr>
          <w:rFonts w:ascii="Times New Roman" w:hAnsi="Times New Roman" w:cs="Times New Roman"/>
          <w:color w:val="000000"/>
          <w:sz w:val="28"/>
          <w:szCs w:val="28"/>
        </w:rPr>
        <w:t>исполняющее</w:t>
      </w:r>
      <w:r w:rsidR="00A80C4C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  <w:r w:rsidR="009C28F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80C4C">
        <w:rPr>
          <w:rFonts w:ascii="Times New Roman" w:hAnsi="Times New Roman" w:cs="Times New Roman"/>
          <w:color w:val="000000"/>
          <w:sz w:val="28"/>
          <w:szCs w:val="28"/>
        </w:rPr>
        <w:t>лавы муниципального образования</w:t>
      </w:r>
      <w:r w:rsidR="00063B8A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CCF" w:rsidRPr="00114C83" w:rsidRDefault="00DC281C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5223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D878E2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Комиссии является организация взаимодействия 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>подразделений территориальных органов федеральных органов исполнительной власти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ТО ФОИВ)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органов исполнительной власти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Удмуртской Республики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ОИВ)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878E2" w:rsidRPr="00114C83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="006838E6">
        <w:rPr>
          <w:rFonts w:ascii="Times New Roman" w:hAnsi="Times New Roman"/>
          <w:color w:val="000000"/>
          <w:sz w:val="28"/>
          <w:szCs w:val="28"/>
        </w:rPr>
        <w:t xml:space="preserve"> (далее – ОМСУ)</w:t>
      </w:r>
      <w:r w:rsidR="00D878E2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5AA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по профилактике терроризма, минимизации и </w:t>
      </w:r>
      <w:r w:rsidR="001F009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(или) </w:t>
      </w:r>
      <w:r w:rsidR="00A905AA" w:rsidRPr="00114C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ликвидации последствий его проявлений</w:t>
      </w:r>
      <w:r w:rsidR="003339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решений АТК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 округ Шарканский район Удмуртской Республики»</w:t>
      </w:r>
      <w:r w:rsidR="00FE291F">
        <w:rPr>
          <w:rFonts w:ascii="Times New Roman" w:hAnsi="Times New Roman" w:cs="Times New Roman"/>
          <w:color w:val="000000"/>
          <w:sz w:val="28"/>
          <w:szCs w:val="28"/>
        </w:rPr>
        <w:t>, организация на территории муниципального образования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</w:t>
      </w:r>
      <w:proofErr w:type="gramEnd"/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округ Шарканский район Удмуртской Республики»</w:t>
      </w:r>
      <w:r w:rsidR="00FE291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мер по обеспечению безопасности личности, общества и государства при установлении уровней террористической опасности.</w:t>
      </w:r>
    </w:p>
    <w:p w:rsidR="008E7511" w:rsidRPr="00114C83" w:rsidRDefault="00DC281C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802501" w:rsidRPr="00114C83">
        <w:rPr>
          <w:rFonts w:ascii="Times New Roman" w:hAnsi="Times New Roman" w:cs="Times New Roman"/>
          <w:color w:val="000000"/>
          <w:sz w:val="28"/>
          <w:szCs w:val="28"/>
        </w:rPr>
        <w:t>Комиссия осуществляет следующие основные функции:</w:t>
      </w:r>
    </w:p>
    <w:p w:rsidR="00AD16EF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B3E4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>выработк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мер 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>по профилактике терроризма, а также по минимизации и (или) ликвидации последствий его проявлений</w:t>
      </w:r>
      <w:r w:rsidR="00B20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 округ Шарканский район Удмуртской Республики»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13D9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036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по обеспечению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согласованности действий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подразделений </w:t>
      </w:r>
      <w:r w:rsidR="005379CF">
        <w:rPr>
          <w:rFonts w:ascii="Times New Roman" w:hAnsi="Times New Roman" w:cs="Times New Roman"/>
          <w:color w:val="000000"/>
          <w:sz w:val="28"/>
          <w:szCs w:val="28"/>
        </w:rPr>
        <w:t>ТО ФОИВ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79CF">
        <w:rPr>
          <w:rFonts w:ascii="Times New Roman" w:hAnsi="Times New Roman" w:cs="Times New Roman"/>
          <w:color w:val="000000"/>
          <w:sz w:val="28"/>
          <w:szCs w:val="28"/>
        </w:rPr>
        <w:t>ОИВ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379CF">
        <w:rPr>
          <w:rFonts w:ascii="Times New Roman" w:hAnsi="Times New Roman" w:cs="Times New Roman"/>
          <w:color w:val="000000"/>
          <w:sz w:val="28"/>
          <w:szCs w:val="28"/>
        </w:rPr>
        <w:t>ОМСУ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ходе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7511" w:rsidRPr="00114C83" w:rsidRDefault="00AD16EF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разработки и реализации муниципальных программ в сфере профилактики терроризма, а также минимизации и (или) ликвидации последств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>ий его проявлений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13D9" w:rsidRPr="00114C83" w:rsidRDefault="00E713D9" w:rsidP="00006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83">
        <w:rPr>
          <w:rFonts w:ascii="Times New Roman" w:hAnsi="Times New Roman" w:cs="Times New Roman"/>
          <w:sz w:val="28"/>
          <w:szCs w:val="28"/>
        </w:rPr>
        <w:t>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E713D9" w:rsidRPr="00D141BC" w:rsidRDefault="00E713D9" w:rsidP="00006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51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525418" w:rsidRPr="00840511">
        <w:rPr>
          <w:rFonts w:ascii="Times New Roman" w:hAnsi="Times New Roman" w:cs="Times New Roman"/>
          <w:sz w:val="28"/>
          <w:szCs w:val="28"/>
        </w:rPr>
        <w:t>ОМСУ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мероприятиях по профилактике терроризма, а также в минимизации (или) ликвидации последствий его проявлений,</w:t>
      </w:r>
      <w:r w:rsidR="0073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C83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организуемых федеральными органами исполнительной власти и (или) </w:t>
      </w:r>
      <w:r w:rsidR="00840511">
        <w:rPr>
          <w:rFonts w:ascii="Times New Roman" w:hAnsi="Times New Roman" w:cs="Times New Roman"/>
          <w:sz w:val="28"/>
          <w:szCs w:val="28"/>
          <w:lang w:eastAsia="ru-RU"/>
        </w:rPr>
        <w:t>ОИВ</w:t>
      </w:r>
      <w:r w:rsidRPr="00114C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6F4B" w:rsidRPr="00CE6F4B" w:rsidRDefault="00CE6F4B" w:rsidP="00006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F4B">
        <w:rPr>
          <w:rFonts w:ascii="Times New Roman" w:hAnsi="Times New Roman" w:cs="Times New Roman"/>
          <w:sz w:val="28"/>
          <w:szCs w:val="28"/>
          <w:lang w:eastAsia="ru-RU"/>
        </w:rPr>
        <w:t>реализации дополнительных мер по обеспечению безопасности личности, общества и государства при установлении уро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вней террористической опасности;</w:t>
      </w:r>
    </w:p>
    <w:p w:rsidR="008E7511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выработк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мер</w:t>
      </w:r>
      <w:r w:rsidR="00840511">
        <w:rPr>
          <w:rFonts w:ascii="Times New Roman" w:hAnsi="Times New Roman" w:cs="Times New Roman"/>
          <w:color w:val="000000"/>
          <w:sz w:val="28"/>
          <w:szCs w:val="28"/>
        </w:rPr>
        <w:t>, направленных на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8405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3BF">
        <w:rPr>
          <w:rFonts w:ascii="Times New Roman" w:hAnsi="Times New Roman" w:cs="Times New Roman"/>
          <w:color w:val="000000"/>
          <w:sz w:val="28"/>
          <w:szCs w:val="28"/>
        </w:rPr>
        <w:t>надлежащего состояния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антитеррористической защищенности</w:t>
      </w:r>
      <w:r w:rsidR="006838E6">
        <w:rPr>
          <w:rFonts w:ascii="Times New Roman" w:hAnsi="Times New Roman"/>
          <w:color w:val="000000"/>
          <w:sz w:val="28"/>
          <w:szCs w:val="28"/>
        </w:rPr>
        <w:t xml:space="preserve"> (далее – АТЗ)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(территорий), находящихся в муниципальной собственности или в ведении </w:t>
      </w:r>
      <w:r w:rsidR="00D57127">
        <w:rPr>
          <w:rFonts w:ascii="Times New Roman" w:hAnsi="Times New Roman" w:cs="Times New Roman"/>
          <w:color w:val="000000"/>
          <w:sz w:val="28"/>
          <w:szCs w:val="28"/>
        </w:rPr>
        <w:t>ОМСУ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511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269" w:rsidRPr="00114C83">
        <w:rPr>
          <w:rFonts w:ascii="Times New Roman" w:hAnsi="Times New Roman" w:cs="Times New Roman"/>
          <w:sz w:val="28"/>
          <w:szCs w:val="28"/>
        </w:rPr>
        <w:t>) 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участи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мониторинге политических, социально-экономических 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иных процессов, оказывающих влияние на ситуацию в области противодействия терроризму, осуществляемом АТК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66BC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организации исполнения </w:t>
      </w:r>
      <w:r w:rsidR="00DB70A7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</w:t>
      </w:r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решений</w:t>
      </w:r>
      <w:r w:rsidR="0052014B">
        <w:rPr>
          <w:rFonts w:ascii="Times New Roman" w:hAnsi="Times New Roman" w:cs="Times New Roman"/>
          <w:color w:val="000000"/>
          <w:sz w:val="28"/>
          <w:szCs w:val="28"/>
        </w:rPr>
        <w:t xml:space="preserve"> НАК</w:t>
      </w:r>
      <w:r w:rsidR="00F2031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АТК в УР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16EF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0A38" w:rsidRPr="00114C8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C19B3" w:rsidRPr="006C1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C1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</w:t>
      </w:r>
      <w:r w:rsidR="00DB70A7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собственных </w:t>
      </w:r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>решений Комиссии</w:t>
      </w:r>
      <w:r w:rsidR="00DB70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424" w:rsidRPr="00114C83" w:rsidRDefault="00DC281C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442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для решения возложенной на нее задачи имеет право: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4424" w:rsidRPr="00114C83" w:rsidRDefault="00A07C40" w:rsidP="00006B4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3D4424" w:rsidRPr="00114C83">
        <w:rPr>
          <w:rFonts w:ascii="Times New Roman" w:hAnsi="Times New Roman" w:cs="Times New Roman"/>
          <w:color w:val="000000"/>
          <w:sz w:val="28"/>
          <w:szCs w:val="28"/>
        </w:rPr>
        <w:t>принимать решения по вопросам, отнесенным к е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3D442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компетенции;</w:t>
      </w:r>
    </w:p>
    <w:p w:rsidR="000C696F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0C696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и получать в установленном порядке необходимые материалы и информацию от подразделений (представителей)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t>ТО ФОИВ</w:t>
      </w:r>
      <w:r w:rsidR="00396C5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t>ОИВ</w:t>
      </w:r>
      <w:r w:rsidR="000C696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ОМСУ</w:t>
      </w:r>
      <w:r w:rsidR="000C696F" w:rsidRPr="00114C83">
        <w:rPr>
          <w:rFonts w:ascii="Times New Roman" w:hAnsi="Times New Roman" w:cs="Times New Roman"/>
          <w:color w:val="000000"/>
          <w:sz w:val="28"/>
          <w:szCs w:val="28"/>
        </w:rPr>
        <w:t>, общественных объединений, организаций (независимо от форм собственности) и должностных лиц;</w:t>
      </w:r>
    </w:p>
    <w:p w:rsidR="000C696F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4D192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рабочие группы для изучения вопросов, 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отнесенных к компетенции</w:t>
      </w:r>
      <w:r w:rsidR="003D442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C65105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5105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F07480" w:rsidRPr="00114C83">
        <w:rPr>
          <w:rFonts w:ascii="Times New Roman" w:hAnsi="Times New Roman" w:cs="Times New Roman"/>
          <w:color w:val="000000"/>
          <w:sz w:val="28"/>
          <w:szCs w:val="28"/>
        </w:rPr>
        <w:t>привлекать для участия в работе Коми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ссии должностных лиц</w:t>
      </w:r>
      <w:r w:rsidR="0071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48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и специалистов подразделений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t>ТО ФОИВ</w:t>
      </w:r>
      <w:r w:rsidR="00F0748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t>ОИВ</w:t>
      </w:r>
      <w:r w:rsidR="00F0748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t>ОМСУ</w:t>
      </w:r>
      <w:r w:rsidR="00F27C5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7480" w:rsidRPr="00114C83">
        <w:rPr>
          <w:rFonts w:ascii="Times New Roman" w:hAnsi="Times New Roman" w:cs="Times New Roman"/>
          <w:color w:val="000000"/>
          <w:sz w:val="28"/>
          <w:szCs w:val="28"/>
        </w:rPr>
        <w:t>а также представителей организаций и общественных объединений по согласованию с их руководителями;</w:t>
      </w:r>
    </w:p>
    <w:p w:rsidR="009B3E4F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F30A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вносить в установленном порядке предложения по вопросам, требующим решения </w:t>
      </w:r>
      <w:r w:rsidR="00463510" w:rsidRPr="00114C83">
        <w:rPr>
          <w:rFonts w:ascii="Times New Roman" w:hAnsi="Times New Roman" w:cs="Times New Roman"/>
          <w:color w:val="000000"/>
          <w:sz w:val="28"/>
          <w:szCs w:val="28"/>
        </w:rPr>
        <w:t>АТК</w:t>
      </w:r>
      <w:r w:rsidR="00F30A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="00F30A83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7994" w:rsidRDefault="00DC281C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27C5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7C404C" w:rsidRPr="00114C83">
        <w:rPr>
          <w:rFonts w:ascii="Times New Roman" w:hAnsi="Times New Roman" w:cs="Times New Roman"/>
          <w:color w:val="000000"/>
          <w:sz w:val="28"/>
          <w:szCs w:val="28"/>
        </w:rPr>
        <w:t>строит свою работу во взаимодействии с оперативной группой в муниципальном образовании</w:t>
      </w:r>
      <w:r w:rsidR="00C7534E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6C5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сформированной </w:t>
      </w:r>
      <w:r w:rsidR="007C404C" w:rsidRPr="00114C83">
        <w:rPr>
          <w:rFonts w:ascii="Times New Roman" w:hAnsi="Times New Roman" w:cs="Times New Roman"/>
          <w:color w:val="000000"/>
          <w:sz w:val="28"/>
          <w:szCs w:val="28"/>
        </w:rPr>
        <w:t>для осуществления первоочередных мер</w:t>
      </w:r>
      <w:r w:rsidR="006B5ADB">
        <w:rPr>
          <w:rFonts w:ascii="Times New Roman" w:hAnsi="Times New Roman" w:cs="Times New Roman"/>
          <w:color w:val="000000"/>
          <w:sz w:val="28"/>
          <w:szCs w:val="28"/>
        </w:rPr>
        <w:t>оприятий</w:t>
      </w:r>
      <w:r w:rsidR="007C404C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по пресечению террористического акта или действий, создающих непосредственную угрозу его совершения, </w:t>
      </w:r>
      <w:r w:rsidR="00C7534E" w:rsidRPr="00114C83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</w:t>
      </w:r>
      <w:r w:rsidR="00A779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404C" w:rsidRPr="00114C83" w:rsidRDefault="00A54ECA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2441A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осуществляет свою 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деятельность на плановой основе</w:t>
      </w:r>
      <w:r w:rsidR="006B5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DBA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3D442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52DBA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егламентом, утвержденным </w:t>
      </w:r>
      <w:r w:rsidR="0099491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61E56">
        <w:rPr>
          <w:rFonts w:ascii="Times New Roman" w:hAnsi="Times New Roman" w:cs="Times New Roman"/>
          <w:color w:val="000000"/>
          <w:sz w:val="28"/>
          <w:szCs w:val="28"/>
        </w:rPr>
        <w:t>лавой муниципального образования «Муниципальный округ Шарканский район Удмуртской Республики»</w:t>
      </w:r>
      <w:r w:rsidR="00DD31A7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650" w:rsidRPr="00114C83" w:rsidRDefault="00F62650" w:rsidP="00006B4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9. Комиссия информирует АТК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18C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итога</w:t>
      </w:r>
      <w:r w:rsidR="00A0518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своей деятельности </w:t>
      </w:r>
      <w:r w:rsidR="00E64BEC" w:rsidRPr="00114C83">
        <w:rPr>
          <w:rFonts w:ascii="Times New Roman" w:hAnsi="Times New Roman" w:cs="Times New Roman"/>
          <w:color w:val="000000"/>
          <w:sz w:val="28"/>
          <w:szCs w:val="28"/>
        </w:rPr>
        <w:t>не реже одного</w:t>
      </w:r>
      <w:r w:rsidR="006B5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5A6" w:rsidRPr="00114C83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E64BEC" w:rsidRPr="00114C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35A6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полугодие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 итогам проведенных заседаний в порядке, установленном председателем АТК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CDE" w:rsidRPr="00114C83" w:rsidRDefault="00F66CDE" w:rsidP="00006B4B">
      <w:p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52DD" w:rsidRPr="00114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14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Для реализации решений Комиссии могут издаваться муниципальные правовые акты.</w:t>
      </w:r>
    </w:p>
    <w:p w:rsidR="00D00753" w:rsidRPr="00114C83" w:rsidRDefault="00B96F7B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852DD"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0075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и материально-техническое обеспечение деятельности Комиссии организуется </w:t>
      </w:r>
      <w:r w:rsidR="009949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5FDF" w:rsidRPr="00114C83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8D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F61E56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 округ Шарканский район Удмуртской Республики»</w:t>
      </w:r>
      <w:r w:rsidR="007C4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путем определения структурного подразделения </w:t>
      </w:r>
      <w:r w:rsidR="007C48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>дминистрации (аппарата</w:t>
      </w:r>
      <w:r w:rsidR="007C4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544A1C">
        <w:rPr>
          <w:rFonts w:ascii="Times New Roman" w:hAnsi="Times New Roman" w:cs="Times New Roman"/>
          <w:color w:val="000000"/>
          <w:sz w:val="28"/>
          <w:szCs w:val="28"/>
        </w:rPr>
        <w:t xml:space="preserve"> во главе с </w:t>
      </w:r>
      <w:r w:rsidR="00184A61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544A1C" w:rsidRPr="00114C83">
        <w:rPr>
          <w:rFonts w:ascii="Times New Roman" w:hAnsi="Times New Roman" w:cs="Times New Roman"/>
          <w:color w:val="000000"/>
          <w:sz w:val="28"/>
          <w:szCs w:val="28"/>
        </w:rPr>
        <w:t>руководите</w:t>
      </w:r>
      <w:r w:rsidR="00184A61">
        <w:rPr>
          <w:rFonts w:ascii="Times New Roman" w:hAnsi="Times New Roman" w:cs="Times New Roman"/>
          <w:color w:val="000000"/>
          <w:sz w:val="28"/>
          <w:szCs w:val="28"/>
        </w:rPr>
        <w:t>лем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45E35" w:rsidRPr="00114C8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лица (</w:t>
      </w:r>
      <w:r w:rsidR="00745E35" w:rsidRPr="00114C83">
        <w:rPr>
          <w:rFonts w:ascii="Times New Roman" w:hAnsi="Times New Roman" w:cs="Times New Roman"/>
          <w:color w:val="000000"/>
          <w:sz w:val="28"/>
          <w:szCs w:val="28"/>
        </w:rPr>
        <w:t>секретаря</w:t>
      </w:r>
      <w:r w:rsidR="006035A6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>Комиссии), ответственного за эту работу</w:t>
      </w:r>
      <w:r w:rsidR="00D00753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2BF8" w:rsidRPr="00114C83" w:rsidRDefault="006D02E3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852DD" w:rsidRPr="00114C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745E35" w:rsidRPr="00114C83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184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18C">
        <w:rPr>
          <w:rFonts w:ascii="Times New Roman" w:hAnsi="Times New Roman" w:cs="Times New Roman"/>
          <w:color w:val="000000"/>
          <w:sz w:val="28"/>
          <w:szCs w:val="28"/>
        </w:rPr>
        <w:t xml:space="preserve">(аппарат)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разраб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атывает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работы Комиссии</w:t>
      </w:r>
      <w:r w:rsidR="00180060">
        <w:rPr>
          <w:rFonts w:ascii="Times New Roman" w:hAnsi="Times New Roman" w:cs="Times New Roman"/>
          <w:color w:val="000000"/>
          <w:sz w:val="28"/>
          <w:szCs w:val="28"/>
        </w:rPr>
        <w:t xml:space="preserve"> и протоколов заседаний</w:t>
      </w:r>
      <w:r w:rsidR="00745E35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1800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 отчетов</w:t>
      </w:r>
      <w:r w:rsidR="00470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о результатах деятельности Комиссии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ивает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 Комиссии;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82276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F82276" w:rsidRPr="00114C83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F82276" w:rsidRPr="00114C8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70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поручений, содержащихся в </w:t>
      </w:r>
      <w:r w:rsidR="00180060">
        <w:rPr>
          <w:rFonts w:ascii="Times New Roman" w:hAnsi="Times New Roman" w:cs="Times New Roman"/>
          <w:color w:val="000000"/>
          <w:sz w:val="28"/>
          <w:szCs w:val="28"/>
        </w:rPr>
        <w:t>протоколах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Комиссии;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82276" w:rsidRPr="00114C83">
        <w:rPr>
          <w:rFonts w:ascii="Times New Roman" w:hAnsi="Times New Roman" w:cs="Times New Roman"/>
          <w:color w:val="000000"/>
          <w:sz w:val="28"/>
          <w:szCs w:val="28"/>
        </w:rPr>
        <w:t>) организует работу по сбору, накоплению, обобщению и анализу информации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, подготовке информационных материалов</w:t>
      </w:r>
      <w:r w:rsidR="00541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об общественно-полити</w:t>
      </w:r>
      <w:r w:rsidR="00F82276" w:rsidRPr="00114C83">
        <w:rPr>
          <w:rFonts w:ascii="Times New Roman" w:hAnsi="Times New Roman" w:cs="Times New Roman"/>
          <w:color w:val="000000"/>
          <w:sz w:val="28"/>
          <w:szCs w:val="28"/>
        </w:rPr>
        <w:t>ческих, социально-экономических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 иных процессах </w:t>
      </w:r>
      <w:r w:rsidR="007D3139" w:rsidRPr="00114C83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бразования, оказывающих влияние</w:t>
      </w:r>
      <w:r w:rsidR="00541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на развитие ситуации в сфере профилактики терроризма;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ивает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с </w:t>
      </w:r>
      <w:r w:rsidR="00463510" w:rsidRPr="00114C83">
        <w:rPr>
          <w:rFonts w:ascii="Times New Roman" w:hAnsi="Times New Roman" w:cs="Times New Roman"/>
          <w:color w:val="000000"/>
          <w:sz w:val="28"/>
          <w:szCs w:val="28"/>
        </w:rPr>
        <w:t>АТК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 е</w:t>
      </w:r>
      <w:r w:rsidR="00463510" w:rsidRPr="00114C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41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аппаратом;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) обеспечивает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F2210E" w:rsidRPr="00114C83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541A05">
        <w:rPr>
          <w:rFonts w:ascii="Times New Roman" w:hAnsi="Times New Roman" w:cs="Times New Roman"/>
          <w:color w:val="000000"/>
          <w:sz w:val="28"/>
          <w:szCs w:val="28"/>
        </w:rPr>
        <w:t xml:space="preserve">, создаваемых по решению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742BF8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93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делопроизводств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E854FF" w:rsidRPr="008C3933" w:rsidRDefault="008C3933" w:rsidP="00006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33">
        <w:rPr>
          <w:rFonts w:ascii="Times New Roman" w:hAnsi="Times New Roman" w:cs="Times New Roman"/>
          <w:sz w:val="28"/>
          <w:szCs w:val="28"/>
        </w:rPr>
        <w:t xml:space="preserve">13. </w:t>
      </w:r>
      <w:r w:rsidR="00392EC8" w:rsidRPr="008C3933">
        <w:rPr>
          <w:rFonts w:ascii="Times New Roman" w:hAnsi="Times New Roman" w:cs="Times New Roman"/>
          <w:sz w:val="28"/>
          <w:szCs w:val="28"/>
        </w:rPr>
        <w:t xml:space="preserve">Обязанности, указанные в п.12 настоящего </w:t>
      </w:r>
      <w:r w:rsidR="008D4544" w:rsidRPr="008C3933">
        <w:rPr>
          <w:rFonts w:ascii="Times New Roman" w:hAnsi="Times New Roman" w:cs="Times New Roman"/>
          <w:sz w:val="28"/>
          <w:szCs w:val="28"/>
        </w:rPr>
        <w:t>П</w:t>
      </w:r>
      <w:r w:rsidR="00392EC8" w:rsidRPr="008C3933">
        <w:rPr>
          <w:rFonts w:ascii="Times New Roman" w:hAnsi="Times New Roman" w:cs="Times New Roman"/>
          <w:sz w:val="28"/>
          <w:szCs w:val="28"/>
        </w:rPr>
        <w:t>оложения,</w:t>
      </w:r>
      <w:r w:rsidR="00E854FF" w:rsidRPr="008C3933">
        <w:rPr>
          <w:rFonts w:ascii="Times New Roman" w:hAnsi="Times New Roman" w:cs="Times New Roman"/>
          <w:sz w:val="28"/>
          <w:szCs w:val="28"/>
        </w:rPr>
        <w:t xml:space="preserve"> </w:t>
      </w:r>
      <w:r w:rsidR="008D4544" w:rsidRPr="008C3933"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="00F622A8" w:rsidRPr="008C3933">
        <w:rPr>
          <w:rFonts w:ascii="Times New Roman" w:hAnsi="Times New Roman" w:cs="Times New Roman"/>
          <w:sz w:val="28"/>
          <w:szCs w:val="28"/>
        </w:rPr>
        <w:t>должностн</w:t>
      </w:r>
      <w:r w:rsidR="00F42CDB" w:rsidRPr="008C3933">
        <w:rPr>
          <w:rFonts w:ascii="Times New Roman" w:hAnsi="Times New Roman" w:cs="Times New Roman"/>
          <w:sz w:val="28"/>
          <w:szCs w:val="28"/>
        </w:rPr>
        <w:t>ую</w:t>
      </w:r>
      <w:r w:rsidR="00F622A8" w:rsidRPr="008C3933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F42CDB" w:rsidRPr="008C3933">
        <w:rPr>
          <w:rFonts w:ascii="Times New Roman" w:hAnsi="Times New Roman" w:cs="Times New Roman"/>
          <w:sz w:val="28"/>
          <w:szCs w:val="28"/>
        </w:rPr>
        <w:t>ю</w:t>
      </w:r>
      <w:r w:rsidR="00F622A8" w:rsidRPr="008C3933">
        <w:rPr>
          <w:rFonts w:ascii="Times New Roman" w:hAnsi="Times New Roman" w:cs="Times New Roman"/>
          <w:sz w:val="28"/>
          <w:szCs w:val="28"/>
        </w:rPr>
        <w:t xml:space="preserve"> </w:t>
      </w:r>
      <w:r w:rsidR="008D4544" w:rsidRPr="008C3933">
        <w:rPr>
          <w:rFonts w:ascii="Times New Roman" w:hAnsi="Times New Roman" w:cs="Times New Roman"/>
          <w:sz w:val="28"/>
          <w:szCs w:val="28"/>
        </w:rPr>
        <w:t xml:space="preserve">(должностной регламент) лица, на которого возложены </w:t>
      </w:r>
      <w:r w:rsidR="00F622A8" w:rsidRPr="008C3933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D57127">
        <w:rPr>
          <w:rFonts w:ascii="Times New Roman" w:hAnsi="Times New Roman" w:cs="Times New Roman"/>
          <w:sz w:val="28"/>
          <w:szCs w:val="28"/>
        </w:rPr>
        <w:t>секретаря Комиссии</w:t>
      </w:r>
      <w:r w:rsidR="00E02324" w:rsidRPr="008C3933">
        <w:rPr>
          <w:rFonts w:ascii="Times New Roman" w:hAnsi="Times New Roman" w:cs="Times New Roman"/>
          <w:sz w:val="28"/>
          <w:szCs w:val="28"/>
        </w:rPr>
        <w:t>.</w:t>
      </w:r>
    </w:p>
    <w:p w:rsidR="00286459" w:rsidRPr="00114C83" w:rsidRDefault="00286459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C39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. Члены Комиссии обязаны:</w:t>
      </w:r>
    </w:p>
    <w:p w:rsidR="00286459" w:rsidRPr="00114C83" w:rsidRDefault="00286459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286459" w:rsidRPr="00114C83" w:rsidRDefault="00286459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286459" w:rsidRPr="00114C83" w:rsidRDefault="00286459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органа</w:t>
      </w:r>
      <w:r w:rsidR="00045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24DCA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 и ее секретарем.</w:t>
      </w:r>
    </w:p>
    <w:p w:rsidR="00286459" w:rsidRPr="00114C83" w:rsidRDefault="00286459" w:rsidP="00006B4B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541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. Члены Комиссии имеют право:</w:t>
      </w:r>
    </w:p>
    <w:p w:rsidR="00463510" w:rsidRPr="00114C83" w:rsidRDefault="00463510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286459" w:rsidRPr="00114C83" w:rsidRDefault="00286459" w:rsidP="00006B4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463510" w:rsidRPr="00114C83" w:rsidRDefault="00463510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излагать в случае</w:t>
      </w:r>
      <w:r w:rsidR="00FB7DE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несогласия с решением Комиссии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особое мнение, которое подлежит отражению в протоколе заседания Комиссии и прилагается к его решению</w:t>
      </w:r>
      <w:r w:rsidR="003C38D7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6459" w:rsidRPr="00114C83" w:rsidRDefault="00286459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голосовать на заседаниях Комиссии</w:t>
      </w:r>
      <w:r w:rsidR="003C38D7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0BB8" w:rsidRPr="00114C83" w:rsidRDefault="00742BF8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852DD" w:rsidRPr="00114C8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. Комиссия </w:t>
      </w:r>
      <w:r w:rsidR="00F215B2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имет</w:t>
      </w:r>
      <w:r w:rsidR="00F215B2" w:rsidRPr="00114C8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бланк со своим наименованием.</w:t>
      </w:r>
    </w:p>
    <w:p w:rsidR="00B4153C" w:rsidRPr="00114C83" w:rsidRDefault="00B4153C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B4153C" w:rsidRPr="00114C83" w:rsidSect="008C7D1D">
      <w:headerReference w:type="default" r:id="rId8"/>
      <w:footnotePr>
        <w:numRestart w:val="eachPage"/>
      </w:footnotePr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17" w:rsidRDefault="00544417" w:rsidP="00662D06">
      <w:pPr>
        <w:spacing w:after="0" w:line="240" w:lineRule="auto"/>
      </w:pPr>
      <w:r>
        <w:separator/>
      </w:r>
    </w:p>
  </w:endnote>
  <w:endnote w:type="continuationSeparator" w:id="0">
    <w:p w:rsidR="00544417" w:rsidRDefault="00544417" w:rsidP="0066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17" w:rsidRDefault="00544417" w:rsidP="00662D06">
      <w:pPr>
        <w:spacing w:after="0" w:line="240" w:lineRule="auto"/>
      </w:pPr>
      <w:r>
        <w:separator/>
      </w:r>
    </w:p>
  </w:footnote>
  <w:footnote w:type="continuationSeparator" w:id="0">
    <w:p w:rsidR="00544417" w:rsidRDefault="00544417" w:rsidP="0066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D2" w:rsidRPr="008F6350" w:rsidRDefault="006236D2" w:rsidP="008F6350">
    <w:pPr>
      <w:pStyle w:val="a5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F6350">
      <w:rPr>
        <w:rFonts w:ascii="Times New Roman" w:hAnsi="Times New Roman"/>
        <w:sz w:val="24"/>
        <w:szCs w:val="24"/>
      </w:rPr>
      <w:fldChar w:fldCharType="begin"/>
    </w:r>
    <w:r w:rsidRPr="008F6350">
      <w:rPr>
        <w:rFonts w:ascii="Times New Roman" w:hAnsi="Times New Roman"/>
        <w:sz w:val="24"/>
        <w:szCs w:val="24"/>
      </w:rPr>
      <w:instrText xml:space="preserve"> PAGE   \* MERGEFORMAT </w:instrText>
    </w:r>
    <w:r w:rsidRPr="008F6350">
      <w:rPr>
        <w:rFonts w:ascii="Times New Roman" w:hAnsi="Times New Roman"/>
        <w:sz w:val="24"/>
        <w:szCs w:val="24"/>
      </w:rPr>
      <w:fldChar w:fldCharType="separate"/>
    </w:r>
    <w:r w:rsidR="00720B2F">
      <w:rPr>
        <w:rFonts w:ascii="Times New Roman" w:hAnsi="Times New Roman"/>
        <w:noProof/>
        <w:sz w:val="24"/>
        <w:szCs w:val="24"/>
      </w:rPr>
      <w:t>4</w:t>
    </w:r>
    <w:r w:rsidRPr="008F635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06"/>
    <w:rsid w:val="00006B4B"/>
    <w:rsid w:val="000254CA"/>
    <w:rsid w:val="00034BE1"/>
    <w:rsid w:val="000359DB"/>
    <w:rsid w:val="00041A33"/>
    <w:rsid w:val="000429F6"/>
    <w:rsid w:val="00042B86"/>
    <w:rsid w:val="00045412"/>
    <w:rsid w:val="000468BE"/>
    <w:rsid w:val="00063B8A"/>
    <w:rsid w:val="000755EB"/>
    <w:rsid w:val="0008038B"/>
    <w:rsid w:val="00087379"/>
    <w:rsid w:val="00097FAC"/>
    <w:rsid w:val="000A3BC1"/>
    <w:rsid w:val="000A5B18"/>
    <w:rsid w:val="000A6B9C"/>
    <w:rsid w:val="000B18F9"/>
    <w:rsid w:val="000B4410"/>
    <w:rsid w:val="000C1714"/>
    <w:rsid w:val="000C2AC7"/>
    <w:rsid w:val="000C696F"/>
    <w:rsid w:val="000E7645"/>
    <w:rsid w:val="000F3062"/>
    <w:rsid w:val="000F64BD"/>
    <w:rsid w:val="00101348"/>
    <w:rsid w:val="00112646"/>
    <w:rsid w:val="00114C83"/>
    <w:rsid w:val="0011657A"/>
    <w:rsid w:val="00137D6C"/>
    <w:rsid w:val="0016270C"/>
    <w:rsid w:val="00180060"/>
    <w:rsid w:val="00184A61"/>
    <w:rsid w:val="00197E14"/>
    <w:rsid w:val="001B2489"/>
    <w:rsid w:val="001B2D99"/>
    <w:rsid w:val="001D21ED"/>
    <w:rsid w:val="001E1C33"/>
    <w:rsid w:val="001F0099"/>
    <w:rsid w:val="00204051"/>
    <w:rsid w:val="00205196"/>
    <w:rsid w:val="00206ED4"/>
    <w:rsid w:val="00211E8A"/>
    <w:rsid w:val="00215FDF"/>
    <w:rsid w:val="0022677A"/>
    <w:rsid w:val="00231562"/>
    <w:rsid w:val="002364D3"/>
    <w:rsid w:val="00240B1B"/>
    <w:rsid w:val="00252DBA"/>
    <w:rsid w:val="00272581"/>
    <w:rsid w:val="00286459"/>
    <w:rsid w:val="00290ACF"/>
    <w:rsid w:val="00292021"/>
    <w:rsid w:val="002A7A8B"/>
    <w:rsid w:val="002D57E1"/>
    <w:rsid w:val="002D74A1"/>
    <w:rsid w:val="002F57C5"/>
    <w:rsid w:val="00321FC3"/>
    <w:rsid w:val="003236CE"/>
    <w:rsid w:val="0033209F"/>
    <w:rsid w:val="003339FA"/>
    <w:rsid w:val="003448F9"/>
    <w:rsid w:val="00351DCB"/>
    <w:rsid w:val="003619F5"/>
    <w:rsid w:val="0036211A"/>
    <w:rsid w:val="003637F2"/>
    <w:rsid w:val="003647BB"/>
    <w:rsid w:val="003731AA"/>
    <w:rsid w:val="00380360"/>
    <w:rsid w:val="00382746"/>
    <w:rsid w:val="00392EC8"/>
    <w:rsid w:val="00396C54"/>
    <w:rsid w:val="00396D25"/>
    <w:rsid w:val="003A1414"/>
    <w:rsid w:val="003C1577"/>
    <w:rsid w:val="003C38D7"/>
    <w:rsid w:val="003D4067"/>
    <w:rsid w:val="003D4424"/>
    <w:rsid w:val="0040544A"/>
    <w:rsid w:val="00410F49"/>
    <w:rsid w:val="00411EDE"/>
    <w:rsid w:val="00412531"/>
    <w:rsid w:val="004159E5"/>
    <w:rsid w:val="004247A3"/>
    <w:rsid w:val="004252B4"/>
    <w:rsid w:val="00430688"/>
    <w:rsid w:val="00431EB6"/>
    <w:rsid w:val="0043632F"/>
    <w:rsid w:val="00437E24"/>
    <w:rsid w:val="00437F4B"/>
    <w:rsid w:val="004502CB"/>
    <w:rsid w:val="00455CE9"/>
    <w:rsid w:val="00462E1F"/>
    <w:rsid w:val="00463510"/>
    <w:rsid w:val="00466DFA"/>
    <w:rsid w:val="00470681"/>
    <w:rsid w:val="00472674"/>
    <w:rsid w:val="00487365"/>
    <w:rsid w:val="004A0BB8"/>
    <w:rsid w:val="004B10E9"/>
    <w:rsid w:val="004D1929"/>
    <w:rsid w:val="004D231B"/>
    <w:rsid w:val="004F29B5"/>
    <w:rsid w:val="004F6348"/>
    <w:rsid w:val="00500D71"/>
    <w:rsid w:val="0051090D"/>
    <w:rsid w:val="0052014B"/>
    <w:rsid w:val="00525418"/>
    <w:rsid w:val="00530CEF"/>
    <w:rsid w:val="005320F2"/>
    <w:rsid w:val="00532507"/>
    <w:rsid w:val="005379CF"/>
    <w:rsid w:val="00541A05"/>
    <w:rsid w:val="00544417"/>
    <w:rsid w:val="00544A1C"/>
    <w:rsid w:val="00550099"/>
    <w:rsid w:val="005564D4"/>
    <w:rsid w:val="0055734A"/>
    <w:rsid w:val="00565C2E"/>
    <w:rsid w:val="00572166"/>
    <w:rsid w:val="005944AE"/>
    <w:rsid w:val="005A164C"/>
    <w:rsid w:val="005B7004"/>
    <w:rsid w:val="005C5A28"/>
    <w:rsid w:val="005E3903"/>
    <w:rsid w:val="005F0584"/>
    <w:rsid w:val="005F2321"/>
    <w:rsid w:val="006035A6"/>
    <w:rsid w:val="00612F2A"/>
    <w:rsid w:val="006236D2"/>
    <w:rsid w:val="00642A14"/>
    <w:rsid w:val="006500F3"/>
    <w:rsid w:val="00662D06"/>
    <w:rsid w:val="00681C9F"/>
    <w:rsid w:val="00682501"/>
    <w:rsid w:val="006838E6"/>
    <w:rsid w:val="006A1802"/>
    <w:rsid w:val="006A185F"/>
    <w:rsid w:val="006A29B8"/>
    <w:rsid w:val="006B5ADB"/>
    <w:rsid w:val="006C0928"/>
    <w:rsid w:val="006C19B3"/>
    <w:rsid w:val="006D02E3"/>
    <w:rsid w:val="006D2ECA"/>
    <w:rsid w:val="006F5223"/>
    <w:rsid w:val="00702C29"/>
    <w:rsid w:val="00703DD7"/>
    <w:rsid w:val="00713110"/>
    <w:rsid w:val="00720B2F"/>
    <w:rsid w:val="007225F4"/>
    <w:rsid w:val="007248DB"/>
    <w:rsid w:val="007313BF"/>
    <w:rsid w:val="00742BF8"/>
    <w:rsid w:val="00745E35"/>
    <w:rsid w:val="00750A38"/>
    <w:rsid w:val="00752C5C"/>
    <w:rsid w:val="00753D8A"/>
    <w:rsid w:val="007566BC"/>
    <w:rsid w:val="00770981"/>
    <w:rsid w:val="00780832"/>
    <w:rsid w:val="007B5E26"/>
    <w:rsid w:val="007C404C"/>
    <w:rsid w:val="007C48D2"/>
    <w:rsid w:val="007C7828"/>
    <w:rsid w:val="007D3139"/>
    <w:rsid w:val="007D6A08"/>
    <w:rsid w:val="007E2F10"/>
    <w:rsid w:val="007F2291"/>
    <w:rsid w:val="007F473B"/>
    <w:rsid w:val="007F774D"/>
    <w:rsid w:val="00802501"/>
    <w:rsid w:val="00833C4A"/>
    <w:rsid w:val="00840511"/>
    <w:rsid w:val="00846F95"/>
    <w:rsid w:val="008533A8"/>
    <w:rsid w:val="00867D91"/>
    <w:rsid w:val="0087749A"/>
    <w:rsid w:val="008C3933"/>
    <w:rsid w:val="008C4385"/>
    <w:rsid w:val="008C7D1D"/>
    <w:rsid w:val="008D4544"/>
    <w:rsid w:val="008D6CF4"/>
    <w:rsid w:val="008E7511"/>
    <w:rsid w:val="008F6350"/>
    <w:rsid w:val="009227B5"/>
    <w:rsid w:val="00932BC8"/>
    <w:rsid w:val="00934B6A"/>
    <w:rsid w:val="009373D3"/>
    <w:rsid w:val="00941CCF"/>
    <w:rsid w:val="0094437C"/>
    <w:rsid w:val="0094478E"/>
    <w:rsid w:val="0099491A"/>
    <w:rsid w:val="009A5FEA"/>
    <w:rsid w:val="009B3E4F"/>
    <w:rsid w:val="009C28F8"/>
    <w:rsid w:val="009D1B1B"/>
    <w:rsid w:val="009D5334"/>
    <w:rsid w:val="009F56B9"/>
    <w:rsid w:val="00A0401D"/>
    <w:rsid w:val="00A0518C"/>
    <w:rsid w:val="00A07C40"/>
    <w:rsid w:val="00A240E0"/>
    <w:rsid w:val="00A2441A"/>
    <w:rsid w:val="00A33B1F"/>
    <w:rsid w:val="00A354D8"/>
    <w:rsid w:val="00A4757E"/>
    <w:rsid w:val="00A54ECA"/>
    <w:rsid w:val="00A77994"/>
    <w:rsid w:val="00A80C4C"/>
    <w:rsid w:val="00A849B8"/>
    <w:rsid w:val="00A905AA"/>
    <w:rsid w:val="00A90928"/>
    <w:rsid w:val="00A93B25"/>
    <w:rsid w:val="00AA3CBE"/>
    <w:rsid w:val="00AD16EF"/>
    <w:rsid w:val="00AF6FA4"/>
    <w:rsid w:val="00B20361"/>
    <w:rsid w:val="00B33018"/>
    <w:rsid w:val="00B35562"/>
    <w:rsid w:val="00B4153C"/>
    <w:rsid w:val="00B41571"/>
    <w:rsid w:val="00B4474F"/>
    <w:rsid w:val="00B45FC2"/>
    <w:rsid w:val="00B531C9"/>
    <w:rsid w:val="00B53457"/>
    <w:rsid w:val="00B63E6C"/>
    <w:rsid w:val="00B85095"/>
    <w:rsid w:val="00B866B9"/>
    <w:rsid w:val="00B96F7B"/>
    <w:rsid w:val="00BA743B"/>
    <w:rsid w:val="00BB0306"/>
    <w:rsid w:val="00BB50F7"/>
    <w:rsid w:val="00BB6C43"/>
    <w:rsid w:val="00BC1599"/>
    <w:rsid w:val="00BD6808"/>
    <w:rsid w:val="00BE00FF"/>
    <w:rsid w:val="00BF7FCB"/>
    <w:rsid w:val="00C1411C"/>
    <w:rsid w:val="00C15350"/>
    <w:rsid w:val="00C24805"/>
    <w:rsid w:val="00C27F0B"/>
    <w:rsid w:val="00C338E3"/>
    <w:rsid w:val="00C54BE4"/>
    <w:rsid w:val="00C61823"/>
    <w:rsid w:val="00C65105"/>
    <w:rsid w:val="00C653FD"/>
    <w:rsid w:val="00C67B2B"/>
    <w:rsid w:val="00C7534E"/>
    <w:rsid w:val="00C80785"/>
    <w:rsid w:val="00CB2F93"/>
    <w:rsid w:val="00CB6BE0"/>
    <w:rsid w:val="00CC3FE5"/>
    <w:rsid w:val="00CE078F"/>
    <w:rsid w:val="00CE18A3"/>
    <w:rsid w:val="00CE4963"/>
    <w:rsid w:val="00CE6F4B"/>
    <w:rsid w:val="00CF2576"/>
    <w:rsid w:val="00D00056"/>
    <w:rsid w:val="00D00753"/>
    <w:rsid w:val="00D141BC"/>
    <w:rsid w:val="00D401A6"/>
    <w:rsid w:val="00D55FA1"/>
    <w:rsid w:val="00D57127"/>
    <w:rsid w:val="00D64608"/>
    <w:rsid w:val="00D7352D"/>
    <w:rsid w:val="00D74736"/>
    <w:rsid w:val="00D852DD"/>
    <w:rsid w:val="00D878E2"/>
    <w:rsid w:val="00D90075"/>
    <w:rsid w:val="00D9191A"/>
    <w:rsid w:val="00DA080C"/>
    <w:rsid w:val="00DA0DB5"/>
    <w:rsid w:val="00DB6D39"/>
    <w:rsid w:val="00DB70A7"/>
    <w:rsid w:val="00DC0A45"/>
    <w:rsid w:val="00DC281C"/>
    <w:rsid w:val="00DC43C3"/>
    <w:rsid w:val="00DC7EFF"/>
    <w:rsid w:val="00DD31A7"/>
    <w:rsid w:val="00DE7E12"/>
    <w:rsid w:val="00DF0086"/>
    <w:rsid w:val="00DF178E"/>
    <w:rsid w:val="00E02324"/>
    <w:rsid w:val="00E12D20"/>
    <w:rsid w:val="00E15B94"/>
    <w:rsid w:val="00E24DCA"/>
    <w:rsid w:val="00E639F0"/>
    <w:rsid w:val="00E64BEC"/>
    <w:rsid w:val="00E64E70"/>
    <w:rsid w:val="00E713D9"/>
    <w:rsid w:val="00E77345"/>
    <w:rsid w:val="00E81FEB"/>
    <w:rsid w:val="00E854FF"/>
    <w:rsid w:val="00E86269"/>
    <w:rsid w:val="00E97BB1"/>
    <w:rsid w:val="00EA271C"/>
    <w:rsid w:val="00EA2C8A"/>
    <w:rsid w:val="00EB49A1"/>
    <w:rsid w:val="00EC08BB"/>
    <w:rsid w:val="00EE0780"/>
    <w:rsid w:val="00EF3342"/>
    <w:rsid w:val="00F01D91"/>
    <w:rsid w:val="00F0486E"/>
    <w:rsid w:val="00F0595B"/>
    <w:rsid w:val="00F07480"/>
    <w:rsid w:val="00F07AD0"/>
    <w:rsid w:val="00F128DB"/>
    <w:rsid w:val="00F13706"/>
    <w:rsid w:val="00F2031C"/>
    <w:rsid w:val="00F215B2"/>
    <w:rsid w:val="00F21E44"/>
    <w:rsid w:val="00F2210E"/>
    <w:rsid w:val="00F27C50"/>
    <w:rsid w:val="00F30A83"/>
    <w:rsid w:val="00F42CDB"/>
    <w:rsid w:val="00F61E56"/>
    <w:rsid w:val="00F622A8"/>
    <w:rsid w:val="00F62650"/>
    <w:rsid w:val="00F66CDE"/>
    <w:rsid w:val="00F82276"/>
    <w:rsid w:val="00F919D0"/>
    <w:rsid w:val="00F9788A"/>
    <w:rsid w:val="00F97C4A"/>
    <w:rsid w:val="00FA190E"/>
    <w:rsid w:val="00FB7DE3"/>
    <w:rsid w:val="00FE291F"/>
    <w:rsid w:val="00FE4785"/>
    <w:rsid w:val="00FE4C6D"/>
    <w:rsid w:val="00FE512E"/>
    <w:rsid w:val="00FE5656"/>
    <w:rsid w:val="00FF473D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448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3448F9"/>
    <w:rPr>
      <w:rFonts w:ascii="Cambria" w:hAnsi="Cambria" w:cs="Times New Roman"/>
      <w:b/>
      <w:kern w:val="28"/>
      <w:sz w:val="32"/>
      <w:lang w:eastAsia="en-US"/>
    </w:rPr>
  </w:style>
  <w:style w:type="paragraph" w:styleId="a5">
    <w:name w:val="header"/>
    <w:basedOn w:val="a"/>
    <w:link w:val="a6"/>
    <w:uiPriority w:val="99"/>
    <w:rsid w:val="00662D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62D06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semiHidden/>
    <w:rsid w:val="00662D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62D06"/>
    <w:rPr>
      <w:rFonts w:cs="Times New Roman"/>
      <w:sz w:val="22"/>
      <w:lang w:eastAsia="en-US"/>
    </w:rPr>
  </w:style>
  <w:style w:type="paragraph" w:styleId="a9">
    <w:name w:val="Normal (Web)"/>
    <w:basedOn w:val="a"/>
    <w:uiPriority w:val="99"/>
    <w:rsid w:val="00286459"/>
    <w:pPr>
      <w:spacing w:after="0" w:line="240" w:lineRule="auto"/>
    </w:pPr>
    <w:rPr>
      <w:rFonts w:ascii="Tahoma" w:hAnsi="Tahoma" w:cs="Tahoma"/>
      <w:color w:val="252525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619F5"/>
    <w:rPr>
      <w:rFonts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3619F5"/>
    <w:rPr>
      <w:rFonts w:cs="Times New Roman"/>
      <w:sz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3619F5"/>
    <w:rPr>
      <w:rFonts w:cs="Times New Roman"/>
      <w:vertAlign w:val="superscript"/>
    </w:rPr>
  </w:style>
  <w:style w:type="character" w:customStyle="1" w:styleId="ad">
    <w:name w:val="Гипертекстовая ссылка"/>
    <w:uiPriority w:val="99"/>
    <w:rsid w:val="003619F5"/>
    <w:rPr>
      <w:color w:val="106BBE"/>
    </w:rPr>
  </w:style>
  <w:style w:type="character" w:customStyle="1" w:styleId="ae">
    <w:name w:val="Цветовое выделение для Текст"/>
    <w:uiPriority w:val="99"/>
    <w:rsid w:val="00DC281C"/>
  </w:style>
  <w:style w:type="paragraph" w:styleId="af">
    <w:name w:val="Balloon Text"/>
    <w:basedOn w:val="a"/>
    <w:link w:val="af0"/>
    <w:uiPriority w:val="99"/>
    <w:semiHidden/>
    <w:unhideWhenUsed/>
    <w:rsid w:val="00A9092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90928"/>
    <w:rPr>
      <w:rFonts w:ascii="Segoe UI" w:hAnsi="Segoe UI" w:cs="Times New Roman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448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3448F9"/>
    <w:rPr>
      <w:rFonts w:ascii="Cambria" w:hAnsi="Cambria" w:cs="Times New Roman"/>
      <w:b/>
      <w:kern w:val="28"/>
      <w:sz w:val="32"/>
      <w:lang w:eastAsia="en-US"/>
    </w:rPr>
  </w:style>
  <w:style w:type="paragraph" w:styleId="a5">
    <w:name w:val="header"/>
    <w:basedOn w:val="a"/>
    <w:link w:val="a6"/>
    <w:uiPriority w:val="99"/>
    <w:rsid w:val="00662D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62D06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semiHidden/>
    <w:rsid w:val="00662D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62D06"/>
    <w:rPr>
      <w:rFonts w:cs="Times New Roman"/>
      <w:sz w:val="22"/>
      <w:lang w:eastAsia="en-US"/>
    </w:rPr>
  </w:style>
  <w:style w:type="paragraph" w:styleId="a9">
    <w:name w:val="Normal (Web)"/>
    <w:basedOn w:val="a"/>
    <w:uiPriority w:val="99"/>
    <w:rsid w:val="00286459"/>
    <w:pPr>
      <w:spacing w:after="0" w:line="240" w:lineRule="auto"/>
    </w:pPr>
    <w:rPr>
      <w:rFonts w:ascii="Tahoma" w:hAnsi="Tahoma" w:cs="Tahoma"/>
      <w:color w:val="252525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619F5"/>
    <w:rPr>
      <w:rFonts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3619F5"/>
    <w:rPr>
      <w:rFonts w:cs="Times New Roman"/>
      <w:sz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3619F5"/>
    <w:rPr>
      <w:rFonts w:cs="Times New Roman"/>
      <w:vertAlign w:val="superscript"/>
    </w:rPr>
  </w:style>
  <w:style w:type="character" w:customStyle="1" w:styleId="ad">
    <w:name w:val="Гипертекстовая ссылка"/>
    <w:uiPriority w:val="99"/>
    <w:rsid w:val="003619F5"/>
    <w:rPr>
      <w:color w:val="106BBE"/>
    </w:rPr>
  </w:style>
  <w:style w:type="character" w:customStyle="1" w:styleId="ae">
    <w:name w:val="Цветовое выделение для Текст"/>
    <w:uiPriority w:val="99"/>
    <w:rsid w:val="00DC281C"/>
  </w:style>
  <w:style w:type="paragraph" w:styleId="af">
    <w:name w:val="Balloon Text"/>
    <w:basedOn w:val="a"/>
    <w:link w:val="af0"/>
    <w:uiPriority w:val="99"/>
    <w:semiHidden/>
    <w:unhideWhenUsed/>
    <w:rsid w:val="00A9092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90928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00D4-DB27-472E-8BAE-A2D6AB4D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Lenovo</dc:creator>
  <cp:lastModifiedBy>User</cp:lastModifiedBy>
  <cp:revision>5</cp:revision>
  <cp:lastPrinted>2024-01-18T07:20:00Z</cp:lastPrinted>
  <dcterms:created xsi:type="dcterms:W3CDTF">2024-01-17T04:32:00Z</dcterms:created>
  <dcterms:modified xsi:type="dcterms:W3CDTF">2024-01-18T07:20:00Z</dcterms:modified>
</cp:coreProperties>
</file>