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8" w:rsidRPr="00F53634" w:rsidRDefault="00E86F58" w:rsidP="00E86F58">
      <w:pPr>
        <w:tabs>
          <w:tab w:val="left" w:pos="6663"/>
        </w:tabs>
        <w:ind w:left="6237"/>
        <w:jc w:val="both"/>
        <w:rPr>
          <w:sz w:val="24"/>
          <w:szCs w:val="24"/>
        </w:rPr>
      </w:pPr>
      <w:bookmarkStart w:id="0" w:name="_GoBack"/>
      <w:bookmarkEnd w:id="0"/>
      <w:r w:rsidRPr="00F53634">
        <w:rPr>
          <w:sz w:val="24"/>
          <w:szCs w:val="24"/>
        </w:rPr>
        <w:t>УТВЕРЖДЕН</w:t>
      </w:r>
    </w:p>
    <w:p w:rsidR="00E86F58" w:rsidRPr="00F53634" w:rsidRDefault="00E86F58" w:rsidP="00E86F58">
      <w:pPr>
        <w:tabs>
          <w:tab w:val="left" w:pos="6663"/>
        </w:tabs>
        <w:ind w:left="6237"/>
        <w:jc w:val="both"/>
        <w:rPr>
          <w:sz w:val="24"/>
          <w:szCs w:val="24"/>
        </w:rPr>
      </w:pPr>
      <w:r w:rsidRPr="00F53634">
        <w:rPr>
          <w:sz w:val="24"/>
          <w:szCs w:val="24"/>
        </w:rPr>
        <w:t xml:space="preserve">постановлением Администрации </w:t>
      </w:r>
    </w:p>
    <w:p w:rsidR="00E86F58" w:rsidRPr="00F53634" w:rsidRDefault="00E86F58" w:rsidP="00E86F58">
      <w:pPr>
        <w:tabs>
          <w:tab w:val="left" w:pos="6663"/>
        </w:tabs>
        <w:ind w:left="6237"/>
        <w:jc w:val="both"/>
        <w:rPr>
          <w:sz w:val="24"/>
          <w:szCs w:val="24"/>
        </w:rPr>
      </w:pPr>
      <w:r w:rsidRPr="00F53634">
        <w:rPr>
          <w:sz w:val="24"/>
          <w:szCs w:val="24"/>
        </w:rPr>
        <w:t xml:space="preserve">муниципального образования </w:t>
      </w:r>
    </w:p>
    <w:p w:rsidR="00E86F58" w:rsidRPr="00F53634" w:rsidRDefault="00E86F58" w:rsidP="00E86F58">
      <w:pPr>
        <w:tabs>
          <w:tab w:val="left" w:pos="6663"/>
        </w:tabs>
        <w:ind w:left="6237"/>
        <w:jc w:val="both"/>
        <w:rPr>
          <w:sz w:val="24"/>
          <w:szCs w:val="24"/>
        </w:rPr>
      </w:pPr>
      <w:r w:rsidRPr="00F53634">
        <w:rPr>
          <w:sz w:val="24"/>
          <w:szCs w:val="24"/>
        </w:rPr>
        <w:t>«Муниципальный округ</w:t>
      </w:r>
    </w:p>
    <w:p w:rsidR="00E86F58" w:rsidRPr="00F53634" w:rsidRDefault="00E86F58" w:rsidP="00E86F58">
      <w:pPr>
        <w:tabs>
          <w:tab w:val="left" w:pos="6663"/>
        </w:tabs>
        <w:ind w:left="6237"/>
        <w:jc w:val="both"/>
        <w:rPr>
          <w:sz w:val="24"/>
          <w:szCs w:val="24"/>
        </w:rPr>
      </w:pPr>
      <w:r w:rsidRPr="00F53634">
        <w:rPr>
          <w:sz w:val="24"/>
          <w:szCs w:val="24"/>
        </w:rPr>
        <w:t xml:space="preserve"> </w:t>
      </w:r>
      <w:r>
        <w:rPr>
          <w:sz w:val="24"/>
          <w:szCs w:val="24"/>
        </w:rPr>
        <w:t xml:space="preserve">Шарканский </w:t>
      </w:r>
      <w:r w:rsidRPr="00F53634">
        <w:rPr>
          <w:sz w:val="24"/>
          <w:szCs w:val="24"/>
        </w:rPr>
        <w:t>район</w:t>
      </w:r>
    </w:p>
    <w:p w:rsidR="00E86F58" w:rsidRPr="00F53634" w:rsidRDefault="00E86F58" w:rsidP="00E86F58">
      <w:pPr>
        <w:tabs>
          <w:tab w:val="left" w:pos="6663"/>
        </w:tabs>
        <w:ind w:left="6237"/>
        <w:jc w:val="both"/>
        <w:rPr>
          <w:sz w:val="24"/>
          <w:szCs w:val="24"/>
        </w:rPr>
      </w:pPr>
      <w:r w:rsidRPr="00F53634">
        <w:rPr>
          <w:sz w:val="24"/>
          <w:szCs w:val="24"/>
        </w:rPr>
        <w:t xml:space="preserve">Удмуртской Республики» </w:t>
      </w:r>
    </w:p>
    <w:p w:rsidR="00E86F58" w:rsidRPr="00F53634" w:rsidRDefault="00E86F58" w:rsidP="00E86F58">
      <w:pPr>
        <w:tabs>
          <w:tab w:val="left" w:pos="6663"/>
        </w:tabs>
        <w:ind w:left="6237"/>
        <w:jc w:val="both"/>
        <w:rPr>
          <w:sz w:val="24"/>
          <w:szCs w:val="24"/>
        </w:rPr>
      </w:pPr>
      <w:r w:rsidRPr="00F53634">
        <w:rPr>
          <w:sz w:val="24"/>
          <w:szCs w:val="24"/>
        </w:rPr>
        <w:t xml:space="preserve">от </w:t>
      </w:r>
      <w:r>
        <w:rPr>
          <w:sz w:val="24"/>
          <w:szCs w:val="24"/>
        </w:rPr>
        <w:t>__________ г.</w:t>
      </w:r>
      <w:r w:rsidRPr="00F53634">
        <w:rPr>
          <w:sz w:val="24"/>
          <w:szCs w:val="24"/>
        </w:rPr>
        <w:t xml:space="preserve"> № </w:t>
      </w:r>
      <w:r>
        <w:rPr>
          <w:sz w:val="24"/>
          <w:szCs w:val="24"/>
        </w:rPr>
        <w:t>_____________</w:t>
      </w:r>
    </w:p>
    <w:p w:rsidR="00CF3701" w:rsidRDefault="00CF3701" w:rsidP="00CF3701">
      <w:pPr>
        <w:jc w:val="right"/>
        <w:rPr>
          <w:sz w:val="24"/>
          <w:szCs w:val="24"/>
        </w:rPr>
      </w:pPr>
    </w:p>
    <w:p w:rsidR="005C108D" w:rsidRDefault="005C108D" w:rsidP="00CF3701">
      <w:pPr>
        <w:jc w:val="right"/>
        <w:rPr>
          <w:sz w:val="24"/>
          <w:szCs w:val="24"/>
        </w:rPr>
      </w:pPr>
    </w:p>
    <w:p w:rsidR="005C108D" w:rsidRDefault="005C108D" w:rsidP="00CF3701">
      <w:pPr>
        <w:jc w:val="right"/>
        <w:rPr>
          <w:sz w:val="24"/>
          <w:szCs w:val="24"/>
        </w:rPr>
      </w:pPr>
    </w:p>
    <w:p w:rsidR="005C108D" w:rsidRDefault="005C108D" w:rsidP="00CF3701">
      <w:pPr>
        <w:jc w:val="right"/>
        <w:rPr>
          <w:u w:val="single"/>
        </w:rPr>
      </w:pPr>
    </w:p>
    <w:p w:rsidR="00CF3701" w:rsidRDefault="00CF3701" w:rsidP="00CF3701">
      <w:pPr>
        <w:jc w:val="right"/>
        <w:rPr>
          <w:sz w:val="28"/>
          <w:szCs w:val="28"/>
        </w:rPr>
      </w:pPr>
    </w:p>
    <w:p w:rsidR="00CF3701" w:rsidRDefault="00CF3701" w:rsidP="00CF3701">
      <w:pPr>
        <w:rPr>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pStyle w:val="21"/>
      </w:pPr>
    </w:p>
    <w:p w:rsidR="00CF3701" w:rsidRPr="00CD1A99" w:rsidRDefault="00CF3701" w:rsidP="00CF3701">
      <w:pPr>
        <w:pStyle w:val="21"/>
        <w:jc w:val="center"/>
        <w:rPr>
          <w:b/>
        </w:rPr>
      </w:pPr>
      <w:r w:rsidRPr="00CD1A99">
        <w:rPr>
          <w:b/>
        </w:rPr>
        <w:t>АДМИНИСТРАТИВНЫЙ РЕГЛАМЕНТ</w:t>
      </w:r>
    </w:p>
    <w:p w:rsidR="005C108D" w:rsidRPr="00E86F58" w:rsidRDefault="00CF3701" w:rsidP="00167538">
      <w:pPr>
        <w:pStyle w:val="21"/>
        <w:jc w:val="center"/>
      </w:pPr>
      <w:r w:rsidRPr="00E86F58">
        <w:rPr>
          <w:szCs w:val="24"/>
        </w:rPr>
        <w:t>предоставления муниципальной услуги</w:t>
      </w:r>
      <w:r w:rsidRPr="00E86F58">
        <w:t xml:space="preserve"> </w:t>
      </w:r>
    </w:p>
    <w:p w:rsidR="00B633D4" w:rsidRPr="00E86F58" w:rsidRDefault="00B633D4" w:rsidP="00B633D4">
      <w:pPr>
        <w:jc w:val="center"/>
        <w:rPr>
          <w:sz w:val="24"/>
          <w:szCs w:val="24"/>
        </w:rPr>
      </w:pPr>
      <w:r w:rsidRPr="00E86F58">
        <w:rPr>
          <w:sz w:val="24"/>
          <w:szCs w:val="24"/>
        </w:rPr>
        <w:t>«Заключение договоров на передачу  в собственность граждан жилых помещений в домах, находящихся в муниципальной собственности»</w:t>
      </w:r>
    </w:p>
    <w:p w:rsidR="00CF3701" w:rsidRPr="0066153A" w:rsidRDefault="00CF3701" w:rsidP="00CF3701">
      <w:pPr>
        <w:jc w:val="center"/>
        <w:rPr>
          <w:caps/>
          <w:sz w:val="28"/>
          <w:szCs w:val="28"/>
        </w:rPr>
      </w:pPr>
    </w:p>
    <w:p w:rsidR="00CF3701" w:rsidRDefault="00CF3701" w:rsidP="00CF3701">
      <w:pPr>
        <w:rPr>
          <w:b/>
          <w:caps/>
          <w:sz w:val="28"/>
          <w:szCs w:val="28"/>
        </w:rPr>
      </w:pPr>
    </w:p>
    <w:p w:rsidR="00CF3701" w:rsidRDefault="00CF3701" w:rsidP="00CF3701">
      <w:pPr>
        <w:sectPr w:rsidR="00CF3701" w:rsidSect="001F0AAA">
          <w:headerReference w:type="even" r:id="rId9"/>
          <w:headerReference w:type="default" r:id="rId10"/>
          <w:type w:val="continuous"/>
          <w:pgSz w:w="11906" w:h="16838"/>
          <w:pgMar w:top="1127" w:right="567" w:bottom="1127" w:left="1418" w:header="851" w:footer="851" w:gutter="0"/>
          <w:pgNumType w:start="1"/>
          <w:cols w:space="720"/>
          <w:titlePg/>
          <w:docGrid w:linePitch="360"/>
        </w:sectPr>
      </w:pPr>
    </w:p>
    <w:p w:rsidR="009A6582" w:rsidRDefault="006E1C70" w:rsidP="006E1C70">
      <w:pPr>
        <w:pStyle w:val="21"/>
        <w:jc w:val="center"/>
        <w:rPr>
          <w:b/>
        </w:rPr>
      </w:pPr>
      <w:r w:rsidRPr="00CF3701">
        <w:rPr>
          <w:b/>
        </w:rPr>
        <w:lastRenderedPageBreak/>
        <w:t xml:space="preserve">1. </w:t>
      </w:r>
      <w:r w:rsidR="009A6582" w:rsidRPr="00CF3701">
        <w:rPr>
          <w:b/>
        </w:rPr>
        <w:t>Общие положения</w:t>
      </w:r>
    </w:p>
    <w:p w:rsidR="009351A2" w:rsidRPr="00CF3701" w:rsidRDefault="009351A2" w:rsidP="006E1C70">
      <w:pPr>
        <w:pStyle w:val="21"/>
        <w:jc w:val="center"/>
        <w:rPr>
          <w:b/>
        </w:rPr>
      </w:pPr>
    </w:p>
    <w:p w:rsidR="006E1C70" w:rsidRPr="00CF3701" w:rsidRDefault="00CF3701" w:rsidP="006E1C70">
      <w:pPr>
        <w:pStyle w:val="21"/>
        <w:jc w:val="center"/>
        <w:rPr>
          <w:b/>
        </w:rPr>
      </w:pPr>
      <w:r>
        <w:rPr>
          <w:b/>
        </w:rPr>
        <w:t xml:space="preserve">1.1. </w:t>
      </w:r>
      <w:r w:rsidR="006E1C70" w:rsidRPr="00CF3701">
        <w:rPr>
          <w:b/>
        </w:rPr>
        <w:t>Предмет регулирования регламента</w:t>
      </w:r>
    </w:p>
    <w:p w:rsidR="006E1C70" w:rsidRDefault="006E1C70" w:rsidP="006E1C70">
      <w:pPr>
        <w:pStyle w:val="21"/>
        <w:jc w:val="center"/>
      </w:pPr>
    </w:p>
    <w:p w:rsidR="005978C5" w:rsidRPr="00B35FFB" w:rsidRDefault="00737EFA" w:rsidP="00436A24">
      <w:pPr>
        <w:ind w:firstLine="709"/>
        <w:jc w:val="both"/>
        <w:rPr>
          <w:sz w:val="24"/>
          <w:szCs w:val="24"/>
        </w:rPr>
      </w:pPr>
      <w:r w:rsidRPr="00436A24">
        <w:rPr>
          <w:sz w:val="24"/>
          <w:szCs w:val="24"/>
        </w:rPr>
        <w:t>Настоящий а</w:t>
      </w:r>
      <w:r w:rsidR="005A29E8" w:rsidRPr="00436A24">
        <w:rPr>
          <w:sz w:val="24"/>
          <w:szCs w:val="24"/>
        </w:rPr>
        <w:t>дминистративный регламент</w:t>
      </w:r>
      <w:r w:rsidR="00EA3D15" w:rsidRPr="00436A24">
        <w:rPr>
          <w:sz w:val="24"/>
          <w:szCs w:val="24"/>
        </w:rPr>
        <w:t xml:space="preserve"> предоставления муниципальной услуги</w:t>
      </w:r>
      <w:r w:rsidR="00FF499A" w:rsidRPr="00436A24">
        <w:rPr>
          <w:sz w:val="24"/>
          <w:szCs w:val="24"/>
        </w:rPr>
        <w:t xml:space="preserve"> </w:t>
      </w:r>
      <w:r w:rsidR="00436A24" w:rsidRPr="00436A24">
        <w:rPr>
          <w:sz w:val="24"/>
          <w:szCs w:val="24"/>
        </w:rPr>
        <w:t>«Заключение договоров на передачу  в собственность граждан жилых помещений в домах, находящихся в муниципальной собственности»</w:t>
      </w:r>
      <w:r w:rsidR="00436A24">
        <w:rPr>
          <w:sz w:val="24"/>
          <w:szCs w:val="24"/>
        </w:rPr>
        <w:t xml:space="preserve"> </w:t>
      </w:r>
      <w:r w:rsidR="00EA3D15" w:rsidRPr="00B35FFB">
        <w:rPr>
          <w:sz w:val="24"/>
          <w:szCs w:val="24"/>
        </w:rPr>
        <w:t>(далее – Регламент), устанавливает</w:t>
      </w:r>
      <w:r w:rsidR="00CA0290" w:rsidRPr="00B35FFB">
        <w:rPr>
          <w:sz w:val="24"/>
          <w:szCs w:val="24"/>
        </w:rPr>
        <w:t xml:space="preserve"> состав, </w:t>
      </w:r>
      <w:r w:rsidR="005A29E8" w:rsidRPr="00B35FFB">
        <w:rPr>
          <w:sz w:val="24"/>
          <w:szCs w:val="24"/>
        </w:rPr>
        <w:t xml:space="preserve">последовательность </w:t>
      </w:r>
      <w:r w:rsidR="00CA0290" w:rsidRPr="00B35FFB">
        <w:rPr>
          <w:sz w:val="24"/>
          <w:szCs w:val="24"/>
        </w:rPr>
        <w:t xml:space="preserve">и сроки </w:t>
      </w:r>
      <w:r w:rsidR="005A29E8" w:rsidRPr="00B35FFB">
        <w:rPr>
          <w:sz w:val="24"/>
          <w:szCs w:val="24"/>
        </w:rPr>
        <w:t xml:space="preserve">административных процедур (действий) </w:t>
      </w:r>
      <w:r w:rsidR="00E86F58" w:rsidRPr="009830EF">
        <w:rPr>
          <w:sz w:val="24"/>
          <w:szCs w:val="24"/>
        </w:rPr>
        <w:t>Администрации муниципального образования «Муниципальный округ Шарканский район Удмуртской Республики» (далее – Администрация)</w:t>
      </w:r>
      <w:r w:rsidR="005A29E8" w:rsidRPr="009830EF">
        <w:rPr>
          <w:sz w:val="24"/>
          <w:szCs w:val="24"/>
        </w:rPr>
        <w:t xml:space="preserve">, </w:t>
      </w:r>
      <w:r w:rsidR="005A29E8" w:rsidRPr="00B35FFB">
        <w:rPr>
          <w:sz w:val="24"/>
          <w:szCs w:val="24"/>
        </w:rPr>
        <w:t xml:space="preserve">осуществляемых по запросу </w:t>
      </w:r>
      <w:r w:rsidR="00EA3D15" w:rsidRPr="00B35FFB">
        <w:rPr>
          <w:sz w:val="24"/>
          <w:szCs w:val="24"/>
        </w:rPr>
        <w:t>заявителей</w:t>
      </w:r>
      <w:r w:rsidR="005A29E8" w:rsidRPr="00B35FFB">
        <w:rPr>
          <w:sz w:val="24"/>
          <w:szCs w:val="24"/>
        </w:rPr>
        <w:t xml:space="preserve">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11" w:history="1">
        <w:r w:rsidR="005A29E8" w:rsidRPr="00B35FFB">
          <w:rPr>
            <w:sz w:val="24"/>
            <w:szCs w:val="24"/>
          </w:rPr>
          <w:t>закона</w:t>
        </w:r>
      </w:hyperlink>
      <w:r w:rsidR="005A29E8" w:rsidRPr="00B35FFB">
        <w:rPr>
          <w:sz w:val="24"/>
          <w:szCs w:val="24"/>
        </w:rPr>
        <w:t xml:space="preserve"> от 27.07.2010 № 210-ФЗ «Об организации предоставления государственных и муниципал</w:t>
      </w:r>
      <w:r w:rsidR="00C052F9" w:rsidRPr="00B35FFB">
        <w:rPr>
          <w:sz w:val="24"/>
          <w:szCs w:val="24"/>
        </w:rPr>
        <w:t xml:space="preserve">ьных услуг» </w:t>
      </w:r>
      <w:r w:rsidR="00D53289" w:rsidRPr="00B35FFB">
        <w:rPr>
          <w:sz w:val="24"/>
          <w:szCs w:val="24"/>
        </w:rPr>
        <w:t>при предоставлении указанной муниципальной услуги.</w:t>
      </w:r>
    </w:p>
    <w:p w:rsidR="005A29E8" w:rsidRPr="001D041C" w:rsidRDefault="00CF3701" w:rsidP="001D041C">
      <w:pPr>
        <w:suppressAutoHyphens/>
        <w:ind w:firstLine="709"/>
        <w:jc w:val="both"/>
        <w:rPr>
          <w:sz w:val="24"/>
          <w:szCs w:val="24"/>
        </w:rPr>
      </w:pPr>
      <w:r w:rsidRPr="001D041C">
        <w:rPr>
          <w:sz w:val="24"/>
          <w:szCs w:val="24"/>
        </w:rPr>
        <w:t xml:space="preserve">Регламент также устанавливает порядок взаимодействия структурных подразделений </w:t>
      </w:r>
      <w:r w:rsidR="00E86F58" w:rsidRPr="009830EF">
        <w:rPr>
          <w:sz w:val="24"/>
          <w:szCs w:val="24"/>
        </w:rPr>
        <w:t>Администрации муниципального образования «Муниципальный округ Шарканский район Удмуртской Республики»</w:t>
      </w:r>
      <w:r w:rsidR="00BD6452" w:rsidRPr="009830EF">
        <w:rPr>
          <w:sz w:val="24"/>
          <w:szCs w:val="24"/>
        </w:rPr>
        <w:t xml:space="preserve"> (далее – Отдел)</w:t>
      </w:r>
      <w:r w:rsidRPr="001D041C">
        <w:rPr>
          <w:sz w:val="24"/>
          <w:szCs w:val="24"/>
        </w:rPr>
        <w:t xml:space="preserve">, их должностных лиц, автономного учреждения «Многофункциональный центр предоставления государственных и муниципальных услуг» (далее – </w:t>
      </w:r>
      <w:r w:rsidR="00CC72F2" w:rsidRPr="001D041C">
        <w:rPr>
          <w:sz w:val="24"/>
          <w:szCs w:val="24"/>
        </w:rPr>
        <w:t>МФЦ</w:t>
      </w:r>
      <w:r w:rsidRPr="001D041C">
        <w:rPr>
          <w:sz w:val="24"/>
          <w:szCs w:val="24"/>
        </w:rPr>
        <w:t>)</w:t>
      </w:r>
      <w:r w:rsidR="00CC72F2" w:rsidRPr="001D041C">
        <w:rPr>
          <w:sz w:val="24"/>
          <w:szCs w:val="24"/>
        </w:rPr>
        <w:t xml:space="preserve"> </w:t>
      </w:r>
      <w:r w:rsidRPr="001D041C">
        <w:rPr>
          <w:sz w:val="24"/>
          <w:szCs w:val="24"/>
        </w:rPr>
        <w:t>между собой и с заявителями</w:t>
      </w:r>
      <w:r w:rsidR="00A71E37" w:rsidRPr="001D041C">
        <w:rPr>
          <w:sz w:val="24"/>
          <w:szCs w:val="24"/>
        </w:rPr>
        <w:t xml:space="preserve">, направления межведомственных запросов </w:t>
      </w:r>
      <w:r w:rsidRPr="001D041C">
        <w:rPr>
          <w:sz w:val="24"/>
          <w:szCs w:val="24"/>
        </w:rPr>
        <w:t>при предоставлении муниципальной услуги</w:t>
      </w:r>
      <w:r w:rsidR="00A71E37" w:rsidRPr="001D041C">
        <w:rPr>
          <w:sz w:val="24"/>
          <w:szCs w:val="24"/>
        </w:rPr>
        <w:t xml:space="preserve"> </w:t>
      </w:r>
      <w:r w:rsidR="00436A24" w:rsidRPr="00436A24">
        <w:rPr>
          <w:sz w:val="24"/>
          <w:szCs w:val="24"/>
        </w:rPr>
        <w:t>«Заключение договоров на передачу  в собственность граждан жилых помещений в домах, находящихся в муниципальной собственности»</w:t>
      </w:r>
      <w:r w:rsidR="001D041C" w:rsidRPr="001D041C">
        <w:rPr>
          <w:sz w:val="24"/>
          <w:szCs w:val="24"/>
        </w:rPr>
        <w:t xml:space="preserve"> </w:t>
      </w:r>
      <w:r w:rsidR="00A71E37" w:rsidRPr="001D041C">
        <w:rPr>
          <w:sz w:val="24"/>
          <w:szCs w:val="24"/>
        </w:rPr>
        <w:t>(далее – муниципальная услуга).</w:t>
      </w:r>
    </w:p>
    <w:p w:rsidR="00583B90" w:rsidRPr="001D041C" w:rsidRDefault="00583B90" w:rsidP="001D041C">
      <w:pPr>
        <w:autoSpaceDE w:val="0"/>
        <w:autoSpaceDN w:val="0"/>
        <w:adjustRightInd w:val="0"/>
        <w:ind w:firstLine="709"/>
        <w:jc w:val="both"/>
        <w:rPr>
          <w:sz w:val="24"/>
          <w:szCs w:val="24"/>
        </w:rPr>
      </w:pPr>
    </w:p>
    <w:p w:rsidR="00D53289" w:rsidRPr="00CF3701" w:rsidRDefault="00CF3701" w:rsidP="001D041C">
      <w:pPr>
        <w:autoSpaceDE w:val="0"/>
        <w:autoSpaceDN w:val="0"/>
        <w:adjustRightInd w:val="0"/>
        <w:jc w:val="center"/>
        <w:rPr>
          <w:b/>
          <w:sz w:val="24"/>
          <w:szCs w:val="24"/>
        </w:rPr>
      </w:pPr>
      <w:r w:rsidRPr="00CF3701">
        <w:rPr>
          <w:b/>
          <w:sz w:val="24"/>
          <w:szCs w:val="24"/>
        </w:rPr>
        <w:t xml:space="preserve">1.2. </w:t>
      </w:r>
      <w:r w:rsidR="00D53289" w:rsidRPr="00CF3701">
        <w:rPr>
          <w:b/>
          <w:sz w:val="24"/>
          <w:szCs w:val="24"/>
        </w:rPr>
        <w:t>Круг заявителей</w:t>
      </w:r>
    </w:p>
    <w:p w:rsidR="009640D2" w:rsidRDefault="009640D2" w:rsidP="009640D2">
      <w:pPr>
        <w:autoSpaceDE w:val="0"/>
        <w:autoSpaceDN w:val="0"/>
        <w:adjustRightInd w:val="0"/>
        <w:ind w:firstLine="540"/>
        <w:jc w:val="both"/>
        <w:outlineLvl w:val="1"/>
        <w:rPr>
          <w:sz w:val="24"/>
          <w:szCs w:val="24"/>
        </w:rPr>
      </w:pPr>
    </w:p>
    <w:p w:rsidR="00436A24" w:rsidRPr="00C22802" w:rsidRDefault="00436A24" w:rsidP="00436A24">
      <w:pPr>
        <w:ind w:firstLine="709"/>
        <w:jc w:val="both"/>
        <w:rPr>
          <w:sz w:val="24"/>
          <w:szCs w:val="24"/>
        </w:rPr>
      </w:pPr>
      <w:r w:rsidRPr="00C22802">
        <w:rPr>
          <w:sz w:val="24"/>
          <w:szCs w:val="24"/>
        </w:rPr>
        <w:t xml:space="preserve">Заявителями муниципальной услуги являются - граждане Российской Федерации, занимающие жилые помещения в жилищном фонде </w:t>
      </w:r>
      <w:r>
        <w:rPr>
          <w:sz w:val="24"/>
          <w:szCs w:val="24"/>
        </w:rPr>
        <w:t>м</w:t>
      </w:r>
      <w:r w:rsidRPr="00C22802">
        <w:rPr>
          <w:sz w:val="24"/>
          <w:szCs w:val="24"/>
        </w:rPr>
        <w:t>униципального образования (далее - муниципальный жилищный фонд) на основании договоров социального найма, ранее не приватизировавшие жилые помещения муниципального жилищного фонда, а также несовершеннолетние, занимающие жилые помещения в муниципальном жилищном фонде,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r w:rsidR="00B741C3">
        <w:rPr>
          <w:sz w:val="24"/>
          <w:szCs w:val="24"/>
        </w:rPr>
        <w:t xml:space="preserve"> (далее – заявитель)</w:t>
      </w:r>
      <w:r>
        <w:rPr>
          <w:sz w:val="24"/>
          <w:szCs w:val="24"/>
        </w:rPr>
        <w:t>, а также их уполномоченный представитель</w:t>
      </w:r>
      <w:r w:rsidRPr="00C22802">
        <w:rPr>
          <w:sz w:val="24"/>
          <w:szCs w:val="24"/>
        </w:rPr>
        <w:t xml:space="preserve"> (далее – представитель заявителя).</w:t>
      </w:r>
    </w:p>
    <w:p w:rsidR="00FE1F29" w:rsidRDefault="00FE1F29" w:rsidP="00FE1F29">
      <w:pPr>
        <w:adjustRightInd w:val="0"/>
        <w:ind w:firstLine="540"/>
        <w:jc w:val="both"/>
        <w:outlineLvl w:val="1"/>
        <w:rPr>
          <w:sz w:val="24"/>
          <w:szCs w:val="24"/>
        </w:rPr>
      </w:pPr>
    </w:p>
    <w:p w:rsidR="00F02411" w:rsidRPr="00576CC7" w:rsidRDefault="00CF3701" w:rsidP="00EF158F">
      <w:pPr>
        <w:pStyle w:val="21"/>
        <w:ind w:firstLine="567"/>
        <w:rPr>
          <w:b/>
          <w:szCs w:val="24"/>
        </w:rPr>
      </w:pPr>
      <w:r w:rsidRPr="00576CC7">
        <w:rPr>
          <w:b/>
          <w:szCs w:val="24"/>
        </w:rPr>
        <w:t xml:space="preserve">1.3. </w:t>
      </w:r>
      <w:r w:rsidR="00CC72F2" w:rsidRPr="00576CC7">
        <w:rPr>
          <w:b/>
          <w:szCs w:val="24"/>
        </w:rPr>
        <w:t>Порядок информирования о предоставлении муниципальной услуги</w:t>
      </w:r>
    </w:p>
    <w:p w:rsidR="00CC72F2" w:rsidRPr="00576CC7" w:rsidRDefault="00CC72F2" w:rsidP="0009062B">
      <w:pPr>
        <w:pStyle w:val="21"/>
        <w:ind w:firstLine="567"/>
        <w:jc w:val="center"/>
        <w:rPr>
          <w:b/>
          <w:szCs w:val="24"/>
        </w:rPr>
      </w:pPr>
    </w:p>
    <w:p w:rsidR="00046507" w:rsidRPr="00046507" w:rsidRDefault="00CF3701" w:rsidP="00046507">
      <w:pPr>
        <w:ind w:firstLine="720"/>
        <w:jc w:val="both"/>
        <w:rPr>
          <w:sz w:val="24"/>
          <w:szCs w:val="24"/>
        </w:rPr>
      </w:pPr>
      <w:r w:rsidRPr="00576CC7">
        <w:rPr>
          <w:sz w:val="24"/>
          <w:szCs w:val="24"/>
        </w:rPr>
        <w:t xml:space="preserve">1.3.1. </w:t>
      </w:r>
      <w:r w:rsidR="00046507" w:rsidRPr="00046507">
        <w:rPr>
          <w:sz w:val="24"/>
          <w:szCs w:val="24"/>
        </w:rPr>
        <w:t>Основными требованиями к информированию заявителей являются:</w:t>
      </w:r>
    </w:p>
    <w:p w:rsidR="00046507" w:rsidRPr="00046507" w:rsidRDefault="00046507" w:rsidP="00046507">
      <w:pPr>
        <w:ind w:firstLine="720"/>
        <w:jc w:val="both"/>
        <w:rPr>
          <w:sz w:val="24"/>
          <w:szCs w:val="24"/>
        </w:rPr>
      </w:pPr>
      <w:r w:rsidRPr="00046507">
        <w:rPr>
          <w:sz w:val="24"/>
          <w:szCs w:val="24"/>
        </w:rPr>
        <w:t>достоверность предоставляемой информации;</w:t>
      </w:r>
    </w:p>
    <w:p w:rsidR="00046507" w:rsidRPr="00046507" w:rsidRDefault="00046507" w:rsidP="00046507">
      <w:pPr>
        <w:ind w:firstLine="720"/>
        <w:jc w:val="both"/>
        <w:rPr>
          <w:sz w:val="24"/>
          <w:szCs w:val="24"/>
        </w:rPr>
      </w:pPr>
      <w:r w:rsidRPr="00046507">
        <w:rPr>
          <w:sz w:val="24"/>
          <w:szCs w:val="24"/>
        </w:rPr>
        <w:t>четкость в изложении информации;</w:t>
      </w:r>
    </w:p>
    <w:p w:rsidR="00046507" w:rsidRPr="00046507" w:rsidRDefault="00046507" w:rsidP="00046507">
      <w:pPr>
        <w:ind w:firstLine="720"/>
        <w:jc w:val="both"/>
        <w:rPr>
          <w:sz w:val="24"/>
          <w:szCs w:val="24"/>
        </w:rPr>
      </w:pPr>
      <w:r w:rsidRPr="00046507">
        <w:rPr>
          <w:sz w:val="24"/>
          <w:szCs w:val="24"/>
        </w:rPr>
        <w:t>полнота информирования;</w:t>
      </w:r>
    </w:p>
    <w:p w:rsidR="00046507" w:rsidRPr="00046507" w:rsidRDefault="00046507" w:rsidP="00046507">
      <w:pPr>
        <w:ind w:firstLine="720"/>
        <w:jc w:val="both"/>
        <w:rPr>
          <w:sz w:val="24"/>
          <w:szCs w:val="24"/>
        </w:rPr>
      </w:pPr>
      <w:r w:rsidRPr="00046507">
        <w:rPr>
          <w:sz w:val="24"/>
          <w:szCs w:val="24"/>
        </w:rPr>
        <w:t>наглядность форм предоставляемой информации;</w:t>
      </w:r>
    </w:p>
    <w:p w:rsidR="00046507" w:rsidRPr="00046507" w:rsidRDefault="00046507" w:rsidP="00046507">
      <w:pPr>
        <w:ind w:firstLine="720"/>
        <w:jc w:val="both"/>
        <w:rPr>
          <w:sz w:val="24"/>
          <w:szCs w:val="24"/>
        </w:rPr>
      </w:pPr>
      <w:r w:rsidRPr="00046507">
        <w:rPr>
          <w:sz w:val="24"/>
          <w:szCs w:val="24"/>
        </w:rPr>
        <w:t>удобство и доступность получения информации;</w:t>
      </w:r>
    </w:p>
    <w:p w:rsidR="00046507" w:rsidRDefault="00046507" w:rsidP="00046507">
      <w:pPr>
        <w:spacing w:line="276" w:lineRule="auto"/>
        <w:ind w:firstLine="709"/>
        <w:jc w:val="both"/>
        <w:rPr>
          <w:sz w:val="24"/>
          <w:szCs w:val="24"/>
        </w:rPr>
      </w:pPr>
      <w:r w:rsidRPr="00046507">
        <w:rPr>
          <w:sz w:val="24"/>
          <w:szCs w:val="24"/>
        </w:rPr>
        <w:t>оперативность предоставления информации.</w:t>
      </w:r>
    </w:p>
    <w:p w:rsidR="00750EED" w:rsidRPr="003348C6" w:rsidRDefault="00750EED" w:rsidP="00750EED">
      <w:pPr>
        <w:ind w:firstLine="720"/>
        <w:jc w:val="both"/>
        <w:rPr>
          <w:sz w:val="24"/>
          <w:szCs w:val="24"/>
        </w:rPr>
      </w:pPr>
      <w:r w:rsidRPr="003348C6">
        <w:rPr>
          <w:sz w:val="24"/>
          <w:szCs w:val="24"/>
        </w:rPr>
        <w:t>1.3.2. Информация о муниципальной услуге предоставляется:</w:t>
      </w:r>
    </w:p>
    <w:p w:rsidR="00750EED" w:rsidRPr="003348C6" w:rsidRDefault="00750EED" w:rsidP="00750EED">
      <w:pPr>
        <w:ind w:firstLine="720"/>
        <w:jc w:val="both"/>
        <w:rPr>
          <w:sz w:val="24"/>
          <w:szCs w:val="24"/>
        </w:rPr>
      </w:pPr>
      <w:r w:rsidRPr="003348C6">
        <w:rPr>
          <w:sz w:val="24"/>
          <w:szCs w:val="24"/>
        </w:rPr>
        <w:t>с использованием средств телефонной связи, электронного информирования;</w:t>
      </w:r>
    </w:p>
    <w:p w:rsidR="00750EED" w:rsidRPr="003348C6" w:rsidRDefault="00750EED" w:rsidP="00750EED">
      <w:pPr>
        <w:ind w:firstLine="720"/>
        <w:jc w:val="both"/>
        <w:rPr>
          <w:sz w:val="24"/>
          <w:szCs w:val="24"/>
        </w:rPr>
      </w:pPr>
      <w:r w:rsidRPr="003348C6">
        <w:rPr>
          <w:sz w:val="24"/>
          <w:szCs w:val="24"/>
        </w:rPr>
        <w:t xml:space="preserve">посредством размещения в информационно-телекоммуникационной сети Интернет, включая федеральную государственную информационную систему </w:t>
      </w:r>
      <w:hyperlink r:id="rId12" w:history="1">
        <w:r w:rsidR="00CD1A99">
          <w:rPr>
            <w:rStyle w:val="af0"/>
            <w:b w:val="0"/>
            <w:color w:val="auto"/>
            <w:sz w:val="24"/>
            <w:szCs w:val="24"/>
          </w:rPr>
          <w:t>«</w:t>
        </w:r>
        <w:r w:rsidRPr="003348C6">
          <w:rPr>
            <w:rStyle w:val="af0"/>
            <w:b w:val="0"/>
            <w:color w:val="auto"/>
            <w:sz w:val="24"/>
            <w:szCs w:val="24"/>
          </w:rPr>
          <w:t>Единый портал</w:t>
        </w:r>
      </w:hyperlink>
      <w:r w:rsidRPr="003348C6">
        <w:rPr>
          <w:sz w:val="24"/>
          <w:szCs w:val="24"/>
        </w:rPr>
        <w:t xml:space="preserve"> государственных и муниципальных услуг (функций)</w:t>
      </w:r>
      <w:r w:rsidR="00CD1A99">
        <w:rPr>
          <w:sz w:val="24"/>
          <w:szCs w:val="24"/>
        </w:rPr>
        <w:t>»</w:t>
      </w:r>
      <w:r w:rsidRPr="003348C6">
        <w:rPr>
          <w:sz w:val="24"/>
          <w:szCs w:val="24"/>
        </w:rPr>
        <w:t xml:space="preserve">, публикаций в средствах </w:t>
      </w:r>
      <w:r w:rsidR="00021249">
        <w:rPr>
          <w:sz w:val="24"/>
          <w:szCs w:val="24"/>
        </w:rPr>
        <w:t xml:space="preserve">массовой </w:t>
      </w:r>
      <w:r w:rsidRPr="003348C6">
        <w:rPr>
          <w:sz w:val="24"/>
          <w:szCs w:val="24"/>
        </w:rPr>
        <w:t>информации, издания информационных материалов (брошюр, буклетов);</w:t>
      </w:r>
    </w:p>
    <w:p w:rsidR="00750EED" w:rsidRPr="003348C6" w:rsidRDefault="00750EED" w:rsidP="00750EED">
      <w:pPr>
        <w:ind w:firstLine="720"/>
        <w:jc w:val="both"/>
        <w:rPr>
          <w:sz w:val="24"/>
          <w:szCs w:val="24"/>
        </w:rPr>
      </w:pPr>
      <w:r w:rsidRPr="003348C6">
        <w:rPr>
          <w:sz w:val="24"/>
          <w:szCs w:val="24"/>
        </w:rPr>
        <w:lastRenderedPageBreak/>
        <w:t xml:space="preserve">непосредственно в помещениях </w:t>
      </w:r>
      <w:r w:rsidR="003348C6" w:rsidRPr="003348C6">
        <w:rPr>
          <w:sz w:val="24"/>
          <w:szCs w:val="24"/>
        </w:rPr>
        <w:t>организаций</w:t>
      </w:r>
      <w:r w:rsidRPr="003348C6">
        <w:rPr>
          <w:sz w:val="24"/>
          <w:szCs w:val="24"/>
        </w:rPr>
        <w:t xml:space="preserve">, участвующих в предоставлении </w:t>
      </w:r>
      <w:r w:rsidR="003348C6">
        <w:rPr>
          <w:sz w:val="24"/>
          <w:szCs w:val="24"/>
        </w:rPr>
        <w:t>муниципальной</w:t>
      </w:r>
      <w:r w:rsidRPr="003348C6">
        <w:rPr>
          <w:sz w:val="24"/>
          <w:szCs w:val="24"/>
        </w:rPr>
        <w:t xml:space="preserve"> услуги.</w:t>
      </w:r>
    </w:p>
    <w:p w:rsidR="004478E2" w:rsidRPr="004478E2" w:rsidRDefault="004478E2" w:rsidP="004478E2">
      <w:pPr>
        <w:ind w:firstLine="709"/>
        <w:jc w:val="both"/>
        <w:rPr>
          <w:sz w:val="28"/>
          <w:szCs w:val="28"/>
        </w:rPr>
      </w:pPr>
      <w:r w:rsidRPr="004478E2">
        <w:rPr>
          <w:sz w:val="28"/>
          <w:szCs w:val="28"/>
        </w:rPr>
        <w:t>1.3.3. Информация о месте нахождения, графике работы, номере телефона для справок, адресе электронной почты Администрации:</w:t>
      </w:r>
    </w:p>
    <w:p w:rsidR="004478E2" w:rsidRPr="004478E2" w:rsidRDefault="004478E2" w:rsidP="004478E2">
      <w:pPr>
        <w:shd w:val="clear" w:color="auto" w:fill="FFFFFF"/>
        <w:ind w:firstLine="709"/>
        <w:jc w:val="both"/>
        <w:rPr>
          <w:color w:val="000000"/>
          <w:sz w:val="28"/>
          <w:szCs w:val="28"/>
        </w:rPr>
      </w:pPr>
      <w:r w:rsidRPr="004478E2">
        <w:rPr>
          <w:rFonts w:ascii="Times New Roman CYR" w:hAnsi="Times New Roman CYR" w:cs="Times New Roman CYR"/>
          <w:sz w:val="28"/>
          <w:szCs w:val="28"/>
        </w:rPr>
        <w:t xml:space="preserve">Почтовый адрес: </w:t>
      </w:r>
      <w:r w:rsidRPr="004478E2">
        <w:rPr>
          <w:rFonts w:ascii="YS Text" w:hAnsi="YS Text"/>
          <w:color w:val="000000"/>
          <w:sz w:val="28"/>
          <w:szCs w:val="28"/>
        </w:rPr>
        <w:t>Удмуртская Республика, с. Шаркан, ул. Ленина д.14</w:t>
      </w:r>
      <w:r w:rsidRPr="004478E2">
        <w:rPr>
          <w:color w:val="000000"/>
          <w:sz w:val="28"/>
          <w:szCs w:val="28"/>
        </w:rPr>
        <w:t>, каб. 56.</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График работы:</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Понедельник с 08 ч. 00 мин. до 17 час. 00 мин.</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Вторник – пятница с 08 ч. 00 мин. до 16 час. 00 мин.</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Перерыв с 12 ч. 00 мин. до 13 час. 00 мин.</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Выходные дни – суббота, воскресенье.</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Телефон: 8(34136) 3-31-67, 8(34136) 3-30-63, факс 8(34136)3-31-65 (факс);</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 xml:space="preserve">Адрес официального сайта муниципального образования «Муниципальный округ Шарканский район Удмуртской Республики» в сети Интернет </w:t>
      </w:r>
      <w:hyperlink r:id="rId13" w:history="1">
        <w:r w:rsidRPr="004478E2">
          <w:rPr>
            <w:sz w:val="28"/>
            <w:szCs w:val="28"/>
            <w:u w:val="single"/>
          </w:rPr>
          <w:t>http://sharkan.udmurt.ru</w:t>
        </w:r>
      </w:hyperlink>
      <w:r w:rsidRPr="004478E2">
        <w:rPr>
          <w:sz w:val="28"/>
          <w:szCs w:val="28"/>
        </w:rPr>
        <w:t>.</w:t>
      </w:r>
      <w:r w:rsidRPr="004478E2">
        <w:rPr>
          <w:rFonts w:ascii="YS Text" w:hAnsi="YS Text"/>
          <w:color w:val="000000"/>
          <w:sz w:val="28"/>
          <w:szCs w:val="28"/>
        </w:rPr>
        <w:t>;</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адрес электронной почты: shark</w:t>
      </w:r>
      <w:r w:rsidRPr="004478E2">
        <w:rPr>
          <w:rFonts w:ascii="YS Text" w:hAnsi="YS Text"/>
          <w:color w:val="000000"/>
          <w:sz w:val="28"/>
          <w:szCs w:val="28"/>
          <w:lang w:val="en-US"/>
        </w:rPr>
        <w:t>an</w:t>
      </w:r>
      <w:r w:rsidRPr="004478E2">
        <w:rPr>
          <w:rFonts w:ascii="YS Text" w:hAnsi="YS Text"/>
          <w:color w:val="000000"/>
          <w:sz w:val="28"/>
          <w:szCs w:val="28"/>
        </w:rPr>
        <w:t>@</w:t>
      </w:r>
      <w:r w:rsidRPr="004478E2">
        <w:rPr>
          <w:rFonts w:ascii="YS Text" w:hAnsi="YS Text"/>
          <w:color w:val="000000"/>
          <w:sz w:val="28"/>
          <w:szCs w:val="28"/>
          <w:lang w:val="en-US"/>
        </w:rPr>
        <w:t>sha</w:t>
      </w:r>
      <w:r w:rsidRPr="004478E2">
        <w:rPr>
          <w:rFonts w:ascii="YS Text" w:hAnsi="YS Text"/>
          <w:color w:val="000000"/>
          <w:sz w:val="28"/>
          <w:szCs w:val="28"/>
        </w:rPr>
        <w:t>.udm</w:t>
      </w:r>
      <w:r w:rsidRPr="004478E2">
        <w:rPr>
          <w:rFonts w:ascii="YS Text" w:hAnsi="YS Text"/>
          <w:color w:val="000000"/>
          <w:sz w:val="28"/>
          <w:szCs w:val="28"/>
          <w:lang w:val="en-US"/>
        </w:rPr>
        <w:t>r</w:t>
      </w:r>
      <w:r w:rsidRPr="004478E2">
        <w:rPr>
          <w:rFonts w:ascii="YS Text" w:hAnsi="YS Text"/>
          <w:color w:val="000000"/>
          <w:sz w:val="28"/>
          <w:szCs w:val="28"/>
        </w:rPr>
        <w:t>.ru.</w:t>
      </w:r>
    </w:p>
    <w:p w:rsidR="004478E2" w:rsidRPr="004478E2" w:rsidRDefault="004478E2" w:rsidP="004478E2">
      <w:pPr>
        <w:ind w:firstLine="709"/>
        <w:jc w:val="both"/>
        <w:rPr>
          <w:sz w:val="28"/>
          <w:szCs w:val="28"/>
        </w:rPr>
      </w:pPr>
      <w:r w:rsidRPr="004478E2">
        <w:rPr>
          <w:sz w:val="28"/>
          <w:szCs w:val="28"/>
        </w:rPr>
        <w:t>Информация о месте нахождения, графике работы, номере телефона для справок, адресе электронной почты МФЦ:</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Почтовый адрес: 427070 Удмуртская Республика, Шарканский район, с. Шаркан, ул. Ленина, д. 16.</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 xml:space="preserve">Официальный сайт в сети «Интернет»: </w:t>
      </w:r>
      <w:r w:rsidRPr="004478E2">
        <w:rPr>
          <w:sz w:val="28"/>
          <w:szCs w:val="28"/>
          <w:u w:val="single"/>
        </w:rPr>
        <w:t>http://</w:t>
      </w:r>
      <w:hyperlink r:id="rId14" w:tgtFrame="_blank" w:history="1">
        <w:r w:rsidRPr="004478E2">
          <w:rPr>
            <w:bCs/>
            <w:sz w:val="28"/>
            <w:szCs w:val="28"/>
            <w:u w:val="single"/>
            <w:shd w:val="clear" w:color="auto" w:fill="FFFFFF"/>
            <w:lang w:eastAsia="en-US"/>
          </w:rPr>
          <w:t>mfcur.ru</w:t>
        </w:r>
      </w:hyperlink>
      <w:r w:rsidRPr="004478E2">
        <w:rPr>
          <w:sz w:val="28"/>
          <w:szCs w:val="28"/>
        </w:rPr>
        <w:t>.</w:t>
      </w:r>
    </w:p>
    <w:p w:rsidR="004478E2" w:rsidRPr="004478E2" w:rsidRDefault="004478E2" w:rsidP="004478E2">
      <w:pPr>
        <w:shd w:val="clear" w:color="auto" w:fill="FFFFFF"/>
        <w:ind w:firstLine="709"/>
        <w:jc w:val="both"/>
        <w:rPr>
          <w:sz w:val="28"/>
          <w:szCs w:val="28"/>
        </w:rPr>
      </w:pPr>
      <w:r w:rsidRPr="004478E2">
        <w:rPr>
          <w:rFonts w:ascii="YS Text" w:hAnsi="YS Text"/>
          <w:color w:val="000000"/>
          <w:sz w:val="28"/>
          <w:szCs w:val="28"/>
        </w:rPr>
        <w:t>Адрес электронной почты:</w:t>
      </w:r>
      <w:r w:rsidRPr="004478E2">
        <w:rPr>
          <w:sz w:val="28"/>
          <w:szCs w:val="28"/>
        </w:rPr>
        <w:t xml:space="preserve"> </w:t>
      </w:r>
      <w:hyperlink r:id="rId15" w:history="1">
        <w:r w:rsidRPr="004478E2">
          <w:rPr>
            <w:color w:val="0000FF"/>
            <w:sz w:val="28"/>
            <w:szCs w:val="28"/>
            <w:u w:val="single"/>
            <w:lang w:val="en-US"/>
          </w:rPr>
          <w:t>sharkan</w:t>
        </w:r>
        <w:r w:rsidRPr="004478E2">
          <w:rPr>
            <w:color w:val="0000FF"/>
            <w:sz w:val="28"/>
            <w:szCs w:val="28"/>
            <w:u w:val="single"/>
          </w:rPr>
          <w:t>@mfc.udmr.</w:t>
        </w:r>
        <w:r w:rsidRPr="004478E2">
          <w:rPr>
            <w:color w:val="0000FF"/>
            <w:sz w:val="28"/>
            <w:szCs w:val="28"/>
            <w:u w:val="single"/>
            <w:lang w:val="en-US"/>
          </w:rPr>
          <w:t>ru</w:t>
        </w:r>
      </w:hyperlink>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График работы:</w:t>
      </w:r>
    </w:p>
    <w:p w:rsidR="004478E2" w:rsidRPr="004478E2" w:rsidRDefault="004478E2" w:rsidP="004478E2">
      <w:pPr>
        <w:shd w:val="clear" w:color="auto" w:fill="FFFFFF"/>
        <w:ind w:firstLine="709"/>
        <w:jc w:val="both"/>
        <w:rPr>
          <w:color w:val="000000"/>
          <w:sz w:val="28"/>
          <w:szCs w:val="28"/>
        </w:rPr>
      </w:pPr>
      <w:r w:rsidRPr="004478E2">
        <w:rPr>
          <w:color w:val="000000"/>
          <w:sz w:val="28"/>
          <w:szCs w:val="28"/>
        </w:rPr>
        <w:t>Понедельник, четверг, пятница с 08 ч. 00 мин. до 17 час. 00 мин.</w:t>
      </w:r>
    </w:p>
    <w:p w:rsidR="004478E2" w:rsidRPr="004478E2" w:rsidRDefault="004478E2" w:rsidP="004478E2">
      <w:pPr>
        <w:shd w:val="clear" w:color="auto" w:fill="FFFFFF"/>
        <w:ind w:firstLine="709"/>
        <w:jc w:val="both"/>
        <w:rPr>
          <w:color w:val="000000"/>
          <w:sz w:val="28"/>
          <w:szCs w:val="28"/>
        </w:rPr>
      </w:pPr>
      <w:r w:rsidRPr="004478E2">
        <w:rPr>
          <w:color w:val="000000"/>
          <w:sz w:val="28"/>
          <w:szCs w:val="28"/>
        </w:rPr>
        <w:t>Вторник с 08 ч. 00 мин. до 20 час. 00 мин.</w:t>
      </w:r>
    </w:p>
    <w:p w:rsidR="004478E2" w:rsidRPr="004478E2" w:rsidRDefault="004478E2" w:rsidP="004478E2">
      <w:pPr>
        <w:shd w:val="clear" w:color="auto" w:fill="FFFFFF"/>
        <w:ind w:firstLine="709"/>
        <w:jc w:val="both"/>
        <w:rPr>
          <w:color w:val="000000"/>
          <w:sz w:val="28"/>
          <w:szCs w:val="28"/>
        </w:rPr>
      </w:pPr>
      <w:r w:rsidRPr="004478E2">
        <w:rPr>
          <w:color w:val="000000"/>
          <w:sz w:val="28"/>
          <w:szCs w:val="28"/>
        </w:rPr>
        <w:t>Среда с 09ч.00мин. до 17ч.00мин.</w:t>
      </w:r>
    </w:p>
    <w:p w:rsidR="004478E2" w:rsidRPr="004478E2" w:rsidRDefault="004478E2" w:rsidP="004478E2">
      <w:pPr>
        <w:shd w:val="clear" w:color="auto" w:fill="FFFFFF"/>
        <w:ind w:firstLine="709"/>
        <w:jc w:val="both"/>
        <w:rPr>
          <w:color w:val="000000"/>
          <w:sz w:val="28"/>
          <w:szCs w:val="28"/>
        </w:rPr>
      </w:pPr>
      <w:r w:rsidRPr="004478E2">
        <w:rPr>
          <w:color w:val="000000"/>
          <w:sz w:val="28"/>
          <w:szCs w:val="28"/>
        </w:rPr>
        <w:t>Суббота с 09ч. 00 мин. до 13ч.00мин.</w:t>
      </w:r>
    </w:p>
    <w:p w:rsidR="004478E2" w:rsidRPr="004478E2" w:rsidRDefault="004478E2" w:rsidP="004478E2">
      <w:pPr>
        <w:shd w:val="clear" w:color="auto" w:fill="FFFFFF"/>
        <w:ind w:firstLine="709"/>
        <w:jc w:val="both"/>
        <w:rPr>
          <w:rFonts w:asciiTheme="minorHAnsi" w:hAnsiTheme="minorHAnsi"/>
          <w:color w:val="000000"/>
          <w:sz w:val="28"/>
          <w:szCs w:val="28"/>
        </w:rPr>
      </w:pPr>
      <w:r w:rsidRPr="004478E2">
        <w:rPr>
          <w:color w:val="000000"/>
          <w:sz w:val="28"/>
          <w:szCs w:val="28"/>
        </w:rPr>
        <w:t>Выходные дни –воскресенье</w:t>
      </w:r>
      <w:r w:rsidRPr="004478E2">
        <w:rPr>
          <w:rFonts w:ascii="YS Text" w:hAnsi="YS Text"/>
          <w:color w:val="000000"/>
          <w:sz w:val="28"/>
          <w:szCs w:val="28"/>
        </w:rPr>
        <w:t>.</w:t>
      </w:r>
    </w:p>
    <w:p w:rsidR="004478E2" w:rsidRPr="004478E2" w:rsidRDefault="004478E2" w:rsidP="004478E2">
      <w:pPr>
        <w:shd w:val="clear" w:color="auto" w:fill="FFFFFF"/>
        <w:ind w:firstLine="709"/>
        <w:jc w:val="both"/>
        <w:rPr>
          <w:rFonts w:ascii="YS Text" w:hAnsi="YS Text"/>
          <w:color w:val="000000"/>
          <w:sz w:val="28"/>
          <w:szCs w:val="28"/>
        </w:rPr>
      </w:pPr>
      <w:r w:rsidRPr="004478E2">
        <w:rPr>
          <w:rFonts w:ascii="YS Text" w:hAnsi="YS Text"/>
          <w:color w:val="000000"/>
          <w:sz w:val="28"/>
          <w:szCs w:val="28"/>
        </w:rPr>
        <w:t>Телефон: 8(34136)3-30-16.</w:t>
      </w:r>
    </w:p>
    <w:p w:rsidR="004478E2" w:rsidRPr="004478E2" w:rsidRDefault="004478E2" w:rsidP="004478E2">
      <w:pPr>
        <w:ind w:firstLine="709"/>
        <w:jc w:val="both"/>
        <w:rPr>
          <w:color w:val="000000"/>
          <w:sz w:val="28"/>
          <w:szCs w:val="28"/>
        </w:rPr>
      </w:pPr>
      <w:r w:rsidRPr="004478E2">
        <w:rPr>
          <w:color w:val="000000"/>
          <w:sz w:val="28"/>
          <w:szCs w:val="28"/>
        </w:rPr>
        <w:t>Прием и выдача документов МФЦ осуществляется в соответствии с вышеприведенным графиком его работы.</w:t>
      </w:r>
    </w:p>
    <w:p w:rsidR="00CF3701" w:rsidRDefault="00CF3701" w:rsidP="00021249">
      <w:pPr>
        <w:pStyle w:val="21"/>
        <w:ind w:firstLine="709"/>
        <w:rPr>
          <w:szCs w:val="24"/>
        </w:rPr>
      </w:pPr>
      <w:r>
        <w:rPr>
          <w:szCs w:val="24"/>
        </w:rPr>
        <w:t>1.3.</w:t>
      </w:r>
      <w:r w:rsidR="00576CC7">
        <w:rPr>
          <w:szCs w:val="24"/>
        </w:rPr>
        <w:t>4</w:t>
      </w:r>
      <w:r>
        <w:rPr>
          <w:szCs w:val="24"/>
        </w:rPr>
        <w:t xml:space="preserve">. Информацию о месте нахождения и графике работы </w:t>
      </w:r>
      <w:r w:rsidR="00436A24" w:rsidRPr="006B7753">
        <w:rPr>
          <w:color w:val="auto"/>
          <w:szCs w:val="24"/>
        </w:rPr>
        <w:t xml:space="preserve">Администрации </w:t>
      </w:r>
      <w:r w:rsidRPr="006B7753">
        <w:rPr>
          <w:color w:val="auto"/>
          <w:szCs w:val="24"/>
        </w:rPr>
        <w:t xml:space="preserve">и </w:t>
      </w:r>
      <w:r w:rsidR="00576CC7" w:rsidRPr="006B7753">
        <w:rPr>
          <w:color w:val="auto"/>
          <w:szCs w:val="24"/>
        </w:rPr>
        <w:t>МФЦ</w:t>
      </w:r>
      <w:r>
        <w:rPr>
          <w:szCs w:val="24"/>
        </w:rPr>
        <w:t xml:space="preserve"> </w:t>
      </w:r>
      <w:r w:rsidR="00576CC7">
        <w:rPr>
          <w:szCs w:val="24"/>
        </w:rPr>
        <w:t xml:space="preserve">можно найти </w:t>
      </w:r>
      <w:r>
        <w:rPr>
          <w:szCs w:val="24"/>
        </w:rPr>
        <w:t xml:space="preserve">на официальном сайте, в федеральной государственной информационной системе «Единый государственный портал государственных и муниципальных услуг», на сайте </w:t>
      </w:r>
      <w:r w:rsidR="00576CC7" w:rsidRPr="006B7753">
        <w:rPr>
          <w:color w:val="auto"/>
          <w:szCs w:val="24"/>
        </w:rPr>
        <w:t>МФЦ</w:t>
      </w:r>
      <w:r w:rsidRPr="006B7753">
        <w:rPr>
          <w:color w:val="auto"/>
          <w:szCs w:val="24"/>
        </w:rPr>
        <w:t>.</w:t>
      </w:r>
    </w:p>
    <w:p w:rsidR="00CF3701" w:rsidRPr="00021249" w:rsidRDefault="00CF3701" w:rsidP="00021249">
      <w:pPr>
        <w:pStyle w:val="21"/>
        <w:ind w:firstLine="709"/>
        <w:rPr>
          <w:szCs w:val="24"/>
        </w:rPr>
      </w:pPr>
      <w:r w:rsidRPr="00021249">
        <w:rPr>
          <w:szCs w:val="24"/>
        </w:rPr>
        <w:t>1.3.</w:t>
      </w:r>
      <w:r w:rsidR="0009062B" w:rsidRPr="00021249">
        <w:rPr>
          <w:szCs w:val="24"/>
        </w:rPr>
        <w:t>5.</w:t>
      </w:r>
      <w:r w:rsidRPr="00021249">
        <w:rPr>
          <w:szCs w:val="24"/>
        </w:rPr>
        <w:t xml:space="preserve"> Информация по вопросам предоставления муниципальной услуги предоставляется специалистами </w:t>
      </w:r>
      <w:r w:rsidR="00576CC7" w:rsidRPr="00021249">
        <w:rPr>
          <w:szCs w:val="24"/>
        </w:rPr>
        <w:t>МФЦ</w:t>
      </w:r>
      <w:r w:rsidRPr="00021249">
        <w:rPr>
          <w:szCs w:val="24"/>
        </w:rPr>
        <w:t xml:space="preserve">, ответственными за прием и консультирование заявителей, устно по телефону </w:t>
      </w:r>
      <w:r w:rsidR="00E86F58" w:rsidRPr="00DB1C08">
        <w:rPr>
          <w:rFonts w:ascii="YS Text" w:hAnsi="YS Text"/>
          <w:szCs w:val="24"/>
        </w:rPr>
        <w:t>8(34136)3-30-16</w:t>
      </w:r>
      <w:r w:rsidR="00576CC7" w:rsidRPr="00021249">
        <w:rPr>
          <w:szCs w:val="24"/>
        </w:rPr>
        <w:t>,</w:t>
      </w:r>
      <w:r w:rsidRPr="00021249">
        <w:rPr>
          <w:szCs w:val="24"/>
        </w:rPr>
        <w:t xml:space="preserve"> либо на личном приеме, а также в письменном виде.</w:t>
      </w:r>
    </w:p>
    <w:p w:rsidR="00021249" w:rsidRPr="00021249" w:rsidRDefault="003348C6" w:rsidP="00021249">
      <w:pPr>
        <w:autoSpaceDE w:val="0"/>
        <w:autoSpaceDN w:val="0"/>
        <w:adjustRightInd w:val="0"/>
        <w:ind w:firstLine="709"/>
        <w:jc w:val="both"/>
        <w:outlineLvl w:val="2"/>
        <w:rPr>
          <w:sz w:val="24"/>
          <w:szCs w:val="24"/>
        </w:rPr>
      </w:pPr>
      <w:r w:rsidRPr="00021249">
        <w:rPr>
          <w:sz w:val="24"/>
          <w:szCs w:val="24"/>
        </w:rPr>
        <w:t xml:space="preserve">Специалист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w:t>
      </w:r>
      <w:r w:rsidR="00021249" w:rsidRPr="00021249">
        <w:rPr>
          <w:sz w:val="24"/>
          <w:szCs w:val="24"/>
        </w:rPr>
        <w:t>специалистов</w:t>
      </w:r>
      <w:r w:rsidR="00021249">
        <w:rPr>
          <w:sz w:val="24"/>
          <w:szCs w:val="24"/>
        </w:rPr>
        <w:t>.</w:t>
      </w:r>
      <w:r w:rsidR="00021249" w:rsidRPr="00021249">
        <w:rPr>
          <w:sz w:val="24"/>
          <w:szCs w:val="24"/>
        </w:rPr>
        <w:t xml:space="preserve"> Время ожидания заявителя </w:t>
      </w:r>
      <w:r w:rsidR="00021249" w:rsidRPr="00021249">
        <w:rPr>
          <w:sz w:val="24"/>
          <w:szCs w:val="24"/>
        </w:rPr>
        <w:lastRenderedPageBreak/>
        <w:t>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3348C6" w:rsidRPr="00021249" w:rsidRDefault="003348C6" w:rsidP="00021249">
      <w:pPr>
        <w:ind w:firstLine="709"/>
        <w:jc w:val="both"/>
        <w:rPr>
          <w:sz w:val="24"/>
          <w:szCs w:val="24"/>
        </w:rPr>
      </w:pPr>
      <w:r w:rsidRPr="00021249">
        <w:rPr>
          <w:sz w:val="24"/>
          <w:szCs w:val="24"/>
        </w:rPr>
        <w:t xml:space="preserve">Устное консультирование каждого заявителя </w:t>
      </w:r>
      <w:r w:rsidR="00021249" w:rsidRPr="00021249">
        <w:rPr>
          <w:sz w:val="24"/>
          <w:szCs w:val="24"/>
        </w:rPr>
        <w:t>специалист МФЦ</w:t>
      </w:r>
      <w:r w:rsidRPr="00021249">
        <w:rPr>
          <w:sz w:val="24"/>
          <w:szCs w:val="24"/>
        </w:rPr>
        <w:t xml:space="preserve"> осуществляет не более 10 минут.</w:t>
      </w:r>
    </w:p>
    <w:p w:rsidR="003348C6" w:rsidRPr="00021249" w:rsidRDefault="003348C6" w:rsidP="00021249">
      <w:pPr>
        <w:ind w:firstLine="709"/>
        <w:jc w:val="both"/>
        <w:rPr>
          <w:sz w:val="24"/>
          <w:szCs w:val="24"/>
        </w:rPr>
      </w:pPr>
      <w:r w:rsidRPr="00021249">
        <w:rPr>
          <w:sz w:val="24"/>
          <w:szCs w:val="24"/>
        </w:rPr>
        <w:t xml:space="preserve">В случае если для подготовки ответа требуется продолжительное время, или если </w:t>
      </w:r>
      <w:r w:rsidR="00021249" w:rsidRPr="00021249">
        <w:rPr>
          <w:sz w:val="24"/>
          <w:szCs w:val="24"/>
        </w:rPr>
        <w:t>специалист</w:t>
      </w:r>
      <w:r w:rsidRPr="00021249">
        <w:rPr>
          <w:sz w:val="24"/>
          <w:szCs w:val="24"/>
        </w:rPr>
        <w:t>,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
    <w:p w:rsidR="003348C6" w:rsidRPr="00021249" w:rsidRDefault="00021249" w:rsidP="00021249">
      <w:pPr>
        <w:ind w:firstLine="709"/>
        <w:jc w:val="both"/>
        <w:rPr>
          <w:sz w:val="24"/>
          <w:szCs w:val="24"/>
        </w:rPr>
      </w:pPr>
      <w:r w:rsidRPr="00021249">
        <w:rPr>
          <w:sz w:val="24"/>
          <w:szCs w:val="24"/>
        </w:rPr>
        <w:t>Телефонные звонки</w:t>
      </w:r>
      <w:r w:rsidR="003348C6" w:rsidRPr="00021249">
        <w:rPr>
          <w:sz w:val="24"/>
          <w:szCs w:val="24"/>
        </w:rPr>
        <w:t xml:space="preserve"> принимаются в соответствии с графиком работы </w:t>
      </w:r>
      <w:r w:rsidRPr="00021249">
        <w:rPr>
          <w:sz w:val="24"/>
          <w:szCs w:val="24"/>
        </w:rPr>
        <w:t>специалистов</w:t>
      </w:r>
      <w:r w:rsidR="003348C6" w:rsidRPr="00021249">
        <w:rPr>
          <w:sz w:val="24"/>
          <w:szCs w:val="24"/>
        </w:rPr>
        <w:t xml:space="preserve">, которые непосредственно взаимодействуют с заявителями. При ответе на телефонные звонки </w:t>
      </w:r>
      <w:r w:rsidRPr="00021249">
        <w:rPr>
          <w:sz w:val="24"/>
          <w:szCs w:val="24"/>
        </w:rPr>
        <w:t>специалист МФЦ</w:t>
      </w:r>
      <w:r w:rsidR="003348C6" w:rsidRPr="00021249">
        <w:rPr>
          <w:sz w:val="24"/>
          <w:szCs w:val="24"/>
        </w:rPr>
        <w:t>, осуществляющий прием и информирование, сняв трубку, должен назвать фамилию, имя, отчество, занимаемую должность.</w:t>
      </w:r>
      <w:r w:rsidRPr="00021249">
        <w:rPr>
          <w:sz w:val="24"/>
          <w:szCs w:val="24"/>
        </w:rPr>
        <w:t xml:space="preserve"> </w:t>
      </w:r>
      <w:r w:rsidR="003348C6" w:rsidRPr="00021249">
        <w:rPr>
          <w:sz w:val="24"/>
          <w:szCs w:val="24"/>
        </w:rPr>
        <w:t>Максимальное время разговора - 10 минут.</w:t>
      </w:r>
    </w:p>
    <w:p w:rsidR="00CF3701" w:rsidRPr="00021249" w:rsidRDefault="00021249" w:rsidP="00021249">
      <w:pPr>
        <w:pStyle w:val="21"/>
        <w:ind w:firstLine="709"/>
        <w:rPr>
          <w:szCs w:val="24"/>
        </w:rPr>
      </w:pPr>
      <w:r w:rsidRPr="00021249">
        <w:rPr>
          <w:szCs w:val="24"/>
        </w:rPr>
        <w:t xml:space="preserve">1.3.6. </w:t>
      </w:r>
      <w:r w:rsidR="00CF3701" w:rsidRPr="00021249">
        <w:rPr>
          <w:szCs w:val="24"/>
        </w:rPr>
        <w:t xml:space="preserve">Сведения о ходе предоставления муниципальной услуги предоставляется специалистами </w:t>
      </w:r>
      <w:r w:rsidR="00CF3701" w:rsidRPr="006B7753">
        <w:rPr>
          <w:color w:val="auto"/>
          <w:szCs w:val="24"/>
        </w:rPr>
        <w:t>Администрации</w:t>
      </w:r>
      <w:r w:rsidR="00E86F58">
        <w:rPr>
          <w:color w:val="FF0000"/>
          <w:szCs w:val="24"/>
        </w:rPr>
        <w:t xml:space="preserve"> </w:t>
      </w:r>
      <w:r w:rsidR="00CF3701" w:rsidRPr="00021249">
        <w:rPr>
          <w:szCs w:val="24"/>
        </w:rPr>
        <w:t xml:space="preserve">устно по телефонам </w:t>
      </w:r>
      <w:r w:rsidR="00BD6452" w:rsidRPr="00DB1C08">
        <w:rPr>
          <w:rFonts w:ascii="YS Text" w:hAnsi="YS Text"/>
          <w:szCs w:val="24"/>
        </w:rPr>
        <w:t>8(34136) 3-30-63</w:t>
      </w:r>
      <w:r w:rsidR="00CF3701" w:rsidRPr="00021249">
        <w:rPr>
          <w:szCs w:val="24"/>
        </w:rPr>
        <w:t>, а также при личном обращении заявителя, либо в письменном виде.</w:t>
      </w:r>
    </w:p>
    <w:p w:rsidR="00CF3701" w:rsidRPr="00021249" w:rsidRDefault="00CF3701" w:rsidP="00021249">
      <w:pPr>
        <w:autoSpaceDE w:val="0"/>
        <w:autoSpaceDN w:val="0"/>
        <w:adjustRightInd w:val="0"/>
        <w:ind w:firstLine="709"/>
        <w:jc w:val="both"/>
        <w:outlineLvl w:val="2"/>
        <w:rPr>
          <w:sz w:val="24"/>
          <w:szCs w:val="24"/>
        </w:rPr>
      </w:pPr>
      <w:r w:rsidRPr="00021249">
        <w:rPr>
          <w:sz w:val="24"/>
          <w:szCs w:val="24"/>
        </w:rPr>
        <w:t>1.3.</w:t>
      </w:r>
      <w:r w:rsidR="00E1145C" w:rsidRPr="00021249">
        <w:rPr>
          <w:sz w:val="24"/>
          <w:szCs w:val="24"/>
        </w:rPr>
        <w:t>7</w:t>
      </w:r>
      <w:r w:rsidRPr="00021249">
        <w:rPr>
          <w:sz w:val="24"/>
          <w:szCs w:val="24"/>
        </w:rPr>
        <w:t>.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CF3701" w:rsidRDefault="00CF3701" w:rsidP="00CF3701">
      <w:pPr>
        <w:autoSpaceDE w:val="0"/>
        <w:autoSpaceDN w:val="0"/>
        <w:adjustRightInd w:val="0"/>
        <w:ind w:firstLine="567"/>
        <w:jc w:val="both"/>
        <w:outlineLvl w:val="2"/>
        <w:rPr>
          <w:sz w:val="24"/>
          <w:szCs w:val="24"/>
        </w:rPr>
      </w:pPr>
      <w:r w:rsidRPr="003C1C0B">
        <w:rPr>
          <w:sz w:val="24"/>
          <w:szCs w:val="24"/>
        </w:rPr>
        <w:t>Письменные ответы на запросы информации о муниципальной услуге даются в простой, четкой и понятной форме и должны содержать</w:t>
      </w:r>
      <w:r w:rsidR="004D712B">
        <w:rPr>
          <w:sz w:val="24"/>
          <w:szCs w:val="24"/>
        </w:rPr>
        <w:t>:</w:t>
      </w:r>
      <w:r w:rsidRPr="003C1C0B">
        <w:rPr>
          <w:sz w:val="24"/>
          <w:szCs w:val="24"/>
        </w:rPr>
        <w:t xml:space="preserve"> ответы на поставленные вопросы, должность, фамилию и инициалы ли</w:t>
      </w:r>
      <w:r w:rsidR="004D712B">
        <w:rPr>
          <w:sz w:val="24"/>
          <w:szCs w:val="24"/>
        </w:rPr>
        <w:t xml:space="preserve">ца, подписавшего ответ, фамилию, </w:t>
      </w:r>
      <w:r w:rsidRPr="003C1C0B">
        <w:rPr>
          <w:sz w:val="24"/>
          <w:szCs w:val="24"/>
        </w:rPr>
        <w:t xml:space="preserve">инициалы </w:t>
      </w:r>
      <w:r w:rsidR="003B1F61">
        <w:rPr>
          <w:sz w:val="24"/>
          <w:szCs w:val="24"/>
        </w:rPr>
        <w:t>и</w:t>
      </w:r>
      <w:r w:rsidRPr="003C1C0B">
        <w:rPr>
          <w:sz w:val="24"/>
          <w:szCs w:val="24"/>
        </w:rPr>
        <w:t xml:space="preserve"> номер телефона исполнителя.</w:t>
      </w:r>
    </w:p>
    <w:p w:rsidR="009640D2" w:rsidRDefault="009640D2" w:rsidP="00D012D9">
      <w:pPr>
        <w:pStyle w:val="21"/>
        <w:jc w:val="center"/>
        <w:rPr>
          <w:b/>
        </w:rPr>
      </w:pPr>
    </w:p>
    <w:p w:rsidR="009640D2" w:rsidRDefault="009640D2" w:rsidP="00D012D9">
      <w:pPr>
        <w:pStyle w:val="21"/>
        <w:jc w:val="center"/>
        <w:rPr>
          <w:b/>
        </w:rPr>
      </w:pPr>
    </w:p>
    <w:p w:rsidR="00D012D9" w:rsidRDefault="00CF3701" w:rsidP="00D012D9">
      <w:pPr>
        <w:pStyle w:val="21"/>
        <w:jc w:val="center"/>
        <w:rPr>
          <w:b/>
        </w:rPr>
      </w:pPr>
      <w:r w:rsidRPr="00CF3701">
        <w:rPr>
          <w:b/>
        </w:rPr>
        <w:t>2</w:t>
      </w:r>
      <w:r w:rsidR="00D012D9" w:rsidRPr="00CF3701">
        <w:rPr>
          <w:b/>
        </w:rPr>
        <w:t>. Стандарт предоставления муниципальной услуги</w:t>
      </w:r>
    </w:p>
    <w:p w:rsidR="00145081" w:rsidRPr="00CF3701" w:rsidRDefault="00145081" w:rsidP="00D012D9">
      <w:pPr>
        <w:pStyle w:val="21"/>
        <w:jc w:val="center"/>
        <w:rPr>
          <w:b/>
        </w:rPr>
      </w:pPr>
    </w:p>
    <w:p w:rsidR="00D012D9" w:rsidRPr="00CF3701" w:rsidRDefault="00CF3701" w:rsidP="001D4494">
      <w:pPr>
        <w:pStyle w:val="21"/>
        <w:jc w:val="center"/>
        <w:rPr>
          <w:b/>
        </w:rPr>
      </w:pPr>
      <w:r>
        <w:rPr>
          <w:b/>
        </w:rPr>
        <w:t xml:space="preserve">2.1. </w:t>
      </w:r>
      <w:r w:rsidR="001D4494" w:rsidRPr="00CF3701">
        <w:rPr>
          <w:b/>
        </w:rPr>
        <w:t>Наименование муниципальной услуги</w:t>
      </w:r>
    </w:p>
    <w:p w:rsidR="003B04A5" w:rsidRPr="00CF3701" w:rsidRDefault="003B04A5" w:rsidP="001D4494">
      <w:pPr>
        <w:pStyle w:val="21"/>
        <w:jc w:val="center"/>
        <w:rPr>
          <w:b/>
        </w:rPr>
      </w:pPr>
    </w:p>
    <w:p w:rsidR="00D5427D" w:rsidRPr="00C22802" w:rsidRDefault="006D2F58" w:rsidP="00000FF6">
      <w:pPr>
        <w:pStyle w:val="2"/>
        <w:tabs>
          <w:tab w:val="left" w:pos="0"/>
        </w:tabs>
        <w:ind w:firstLine="709"/>
        <w:jc w:val="both"/>
        <w:rPr>
          <w:bCs/>
          <w:szCs w:val="24"/>
        </w:rPr>
      </w:pPr>
      <w:r>
        <w:rPr>
          <w:szCs w:val="24"/>
        </w:rPr>
        <w:t xml:space="preserve">Наименование муниципальной услуги - </w:t>
      </w:r>
      <w:r w:rsidR="00D5427D" w:rsidRPr="00C22802">
        <w:rPr>
          <w:szCs w:val="24"/>
        </w:rPr>
        <w:t xml:space="preserve">«Заключение договоров на </w:t>
      </w:r>
      <w:r w:rsidR="00D5427D" w:rsidRPr="00C22802">
        <w:rPr>
          <w:bCs/>
          <w:szCs w:val="24"/>
        </w:rPr>
        <w:t>передачу  в собственность граждан жилых помещений в домах, находящихся в муниципальной собственности</w:t>
      </w:r>
      <w:r w:rsidR="00D5427D" w:rsidRPr="00C22802">
        <w:rPr>
          <w:szCs w:val="24"/>
        </w:rPr>
        <w:t>»</w:t>
      </w:r>
      <w:r w:rsidR="00D5427D" w:rsidRPr="00C22802">
        <w:rPr>
          <w:bCs/>
          <w:szCs w:val="24"/>
        </w:rPr>
        <w:t>.</w:t>
      </w:r>
    </w:p>
    <w:p w:rsidR="005E24C3" w:rsidRDefault="005E24C3" w:rsidP="001D4494">
      <w:pPr>
        <w:pStyle w:val="21"/>
        <w:ind w:firstLine="567"/>
      </w:pPr>
    </w:p>
    <w:p w:rsidR="00C052F9" w:rsidRPr="00CF3701" w:rsidRDefault="00CF3701" w:rsidP="00C052F9">
      <w:pPr>
        <w:pStyle w:val="21"/>
        <w:jc w:val="center"/>
        <w:rPr>
          <w:b/>
        </w:rPr>
      </w:pPr>
      <w:r w:rsidRPr="00CF3701">
        <w:rPr>
          <w:b/>
        </w:rPr>
        <w:t xml:space="preserve">2.2. </w:t>
      </w:r>
      <w:r w:rsidR="00C052F9" w:rsidRPr="00CF3701">
        <w:rPr>
          <w:b/>
        </w:rPr>
        <w:t>Наименование структурного подразделения Администрации, ответственного за предоставление муниципальной услуги</w:t>
      </w:r>
    </w:p>
    <w:p w:rsidR="00C052F9" w:rsidRPr="008E0B46" w:rsidRDefault="00C052F9" w:rsidP="00C052F9">
      <w:pPr>
        <w:pStyle w:val="21"/>
        <w:jc w:val="center"/>
      </w:pPr>
    </w:p>
    <w:p w:rsidR="00C052F9" w:rsidRPr="00EC68B9" w:rsidRDefault="00C052F9" w:rsidP="00C052F9">
      <w:pPr>
        <w:pStyle w:val="21"/>
        <w:ind w:firstLine="567"/>
      </w:pPr>
      <w:r w:rsidRPr="008E0B46">
        <w:t>Структурным подразделением, ответственным за предоставление муниципальной услуги,</w:t>
      </w:r>
      <w:r w:rsidRPr="00EC68B9">
        <w:t xml:space="preserve"> является </w:t>
      </w:r>
      <w:r w:rsidR="00D5427D">
        <w:t>Администрация муниципального образования либо ее структурные подразделения</w:t>
      </w:r>
      <w:r w:rsidRPr="00EC68B9">
        <w:t>.</w:t>
      </w:r>
    </w:p>
    <w:p w:rsidR="00AC445B" w:rsidRPr="00FE1F29" w:rsidRDefault="00732754" w:rsidP="001F4C91">
      <w:pPr>
        <w:pStyle w:val="21"/>
        <w:ind w:firstLine="567"/>
        <w:rPr>
          <w:color w:val="auto"/>
        </w:rPr>
      </w:pPr>
      <w:r w:rsidRPr="00C20001">
        <w:t xml:space="preserve">При предоставлении муниципальной услуги осуществляется взаимодействие </w:t>
      </w:r>
      <w:r w:rsidR="00FE1F29" w:rsidRPr="00FE1F29">
        <w:rPr>
          <w:color w:val="auto"/>
        </w:rPr>
        <w:t>Администрации</w:t>
      </w:r>
      <w:r w:rsidR="005E24C3">
        <w:rPr>
          <w:color w:val="auto"/>
        </w:rPr>
        <w:t xml:space="preserve">, </w:t>
      </w:r>
      <w:r w:rsidR="00D5427D">
        <w:rPr>
          <w:color w:val="auto"/>
        </w:rPr>
        <w:t xml:space="preserve">МФЦ, </w:t>
      </w:r>
      <w:r w:rsidR="00BD6452">
        <w:rPr>
          <w:color w:val="auto"/>
        </w:rPr>
        <w:t>Отдела по управлению муниципальной собственностью и земельными ресурсами</w:t>
      </w:r>
      <w:r w:rsidR="00D5427D">
        <w:rPr>
          <w:color w:val="auto"/>
        </w:rPr>
        <w:t xml:space="preserve"> Администрации</w:t>
      </w:r>
      <w:r w:rsidR="001D2694">
        <w:rPr>
          <w:color w:val="auto"/>
        </w:rPr>
        <w:t xml:space="preserve"> муниципального образования</w:t>
      </w:r>
      <w:r w:rsidR="00BD6452">
        <w:rPr>
          <w:color w:val="auto"/>
        </w:rPr>
        <w:t xml:space="preserve"> «Муниципальный округ Шарканский район Удмуртской Республики»</w:t>
      </w:r>
      <w:r w:rsidR="00D5427D">
        <w:rPr>
          <w:color w:val="auto"/>
        </w:rPr>
        <w:t xml:space="preserve">, </w:t>
      </w:r>
      <w:r w:rsidR="005E24C3">
        <w:rPr>
          <w:color w:val="auto"/>
        </w:rPr>
        <w:t xml:space="preserve">Управления </w:t>
      </w:r>
      <w:r w:rsidR="00BD6452">
        <w:rPr>
          <w:color w:val="auto"/>
        </w:rPr>
        <w:t>Росреестра</w:t>
      </w:r>
      <w:r w:rsidR="005E24C3">
        <w:rPr>
          <w:color w:val="auto"/>
        </w:rPr>
        <w:t xml:space="preserve"> по Удмуртской Республике</w:t>
      </w:r>
      <w:r w:rsidR="005E24C3">
        <w:t>.</w:t>
      </w:r>
    </w:p>
    <w:p w:rsidR="003B04A5" w:rsidRDefault="003B04A5" w:rsidP="001D4494">
      <w:pPr>
        <w:pStyle w:val="21"/>
        <w:ind w:firstLine="567"/>
      </w:pPr>
    </w:p>
    <w:p w:rsidR="00DA638F" w:rsidRPr="00CD0D68" w:rsidRDefault="00DA638F" w:rsidP="00DA638F">
      <w:pPr>
        <w:pStyle w:val="21"/>
        <w:ind w:firstLine="567"/>
        <w:jc w:val="center"/>
        <w:rPr>
          <w:b/>
        </w:rPr>
      </w:pPr>
      <w:r w:rsidRPr="00CD0D68">
        <w:rPr>
          <w:b/>
        </w:rPr>
        <w:t xml:space="preserve">2.3. </w:t>
      </w:r>
      <w:r>
        <w:rPr>
          <w:b/>
        </w:rPr>
        <w:t>Р</w:t>
      </w:r>
      <w:r w:rsidRPr="00CD0D68">
        <w:rPr>
          <w:b/>
        </w:rPr>
        <w:t>езультат предоставления муниципальной услуги</w:t>
      </w:r>
    </w:p>
    <w:p w:rsidR="000F0201" w:rsidRDefault="000F0201" w:rsidP="000F0201">
      <w:pPr>
        <w:pStyle w:val="21"/>
        <w:ind w:firstLine="567"/>
        <w:jc w:val="center"/>
      </w:pPr>
    </w:p>
    <w:p w:rsidR="005E24C3" w:rsidRDefault="005E24C3" w:rsidP="00D5427D">
      <w:pPr>
        <w:tabs>
          <w:tab w:val="left" w:pos="0"/>
          <w:tab w:val="left" w:pos="3630"/>
        </w:tabs>
        <w:ind w:firstLine="540"/>
        <w:jc w:val="both"/>
        <w:rPr>
          <w:sz w:val="24"/>
          <w:szCs w:val="24"/>
        </w:rPr>
      </w:pPr>
      <w:r>
        <w:rPr>
          <w:sz w:val="24"/>
          <w:szCs w:val="24"/>
        </w:rPr>
        <w:t>Результатом предоставления муниципальной услуги является:</w:t>
      </w:r>
    </w:p>
    <w:p w:rsidR="00D5427D" w:rsidRPr="00C22802" w:rsidRDefault="00D5427D" w:rsidP="00D5427D">
      <w:pPr>
        <w:numPr>
          <w:ilvl w:val="0"/>
          <w:numId w:val="16"/>
        </w:numPr>
        <w:tabs>
          <w:tab w:val="clear" w:pos="900"/>
          <w:tab w:val="num" w:pos="0"/>
          <w:tab w:val="left" w:pos="993"/>
        </w:tabs>
        <w:ind w:left="0" w:firstLine="709"/>
        <w:jc w:val="both"/>
        <w:rPr>
          <w:sz w:val="24"/>
          <w:szCs w:val="24"/>
        </w:rPr>
      </w:pPr>
      <w:r w:rsidRPr="00C22802">
        <w:rPr>
          <w:sz w:val="24"/>
          <w:szCs w:val="24"/>
        </w:rPr>
        <w:lastRenderedPageBreak/>
        <w:t xml:space="preserve">заключение договора передачи жилого помещения в собственность </w:t>
      </w:r>
      <w:r w:rsidRPr="00C22802">
        <w:rPr>
          <w:bCs/>
          <w:sz w:val="24"/>
          <w:szCs w:val="24"/>
        </w:rPr>
        <w:t>граждан в домах, находящихся в муниципальной собственности</w:t>
      </w:r>
      <w:r w:rsidRPr="00C22802">
        <w:rPr>
          <w:sz w:val="24"/>
          <w:szCs w:val="24"/>
        </w:rPr>
        <w:t xml:space="preserve"> (далее – договор приватизации);</w:t>
      </w:r>
    </w:p>
    <w:p w:rsidR="00D5427D" w:rsidRPr="00C22802" w:rsidRDefault="00D5427D" w:rsidP="00D5427D">
      <w:pPr>
        <w:numPr>
          <w:ilvl w:val="0"/>
          <w:numId w:val="16"/>
        </w:numPr>
        <w:tabs>
          <w:tab w:val="clear" w:pos="900"/>
          <w:tab w:val="num" w:pos="0"/>
          <w:tab w:val="left" w:pos="993"/>
        </w:tabs>
        <w:autoSpaceDE w:val="0"/>
        <w:autoSpaceDN w:val="0"/>
        <w:adjustRightInd w:val="0"/>
        <w:ind w:left="0" w:firstLine="709"/>
        <w:jc w:val="both"/>
        <w:rPr>
          <w:sz w:val="24"/>
          <w:szCs w:val="24"/>
        </w:rPr>
      </w:pPr>
      <w:r w:rsidRPr="00C22802">
        <w:rPr>
          <w:sz w:val="24"/>
          <w:szCs w:val="24"/>
        </w:rPr>
        <w:t xml:space="preserve">вынесение мотивированного письменного отказа в заключении договора передачи в собственность </w:t>
      </w:r>
      <w:r w:rsidRPr="00C22802">
        <w:rPr>
          <w:bCs/>
          <w:sz w:val="24"/>
          <w:szCs w:val="24"/>
        </w:rPr>
        <w:t>граждан жилых помещений в домах, находящихся в муниципальной собственности</w:t>
      </w:r>
      <w:r w:rsidRPr="00C22802">
        <w:rPr>
          <w:sz w:val="24"/>
          <w:szCs w:val="24"/>
        </w:rPr>
        <w:t xml:space="preserve"> (далее </w:t>
      </w:r>
      <w:r>
        <w:rPr>
          <w:sz w:val="24"/>
          <w:szCs w:val="24"/>
        </w:rPr>
        <w:t xml:space="preserve">- </w:t>
      </w:r>
      <w:r w:rsidRPr="00C22802">
        <w:rPr>
          <w:sz w:val="24"/>
          <w:szCs w:val="24"/>
        </w:rPr>
        <w:t>мотивированный письменн</w:t>
      </w:r>
      <w:r>
        <w:rPr>
          <w:sz w:val="24"/>
          <w:szCs w:val="24"/>
        </w:rPr>
        <w:t>ый</w:t>
      </w:r>
      <w:r w:rsidRPr="00C22802">
        <w:rPr>
          <w:sz w:val="24"/>
          <w:szCs w:val="24"/>
        </w:rPr>
        <w:t xml:space="preserve"> отказ).</w:t>
      </w:r>
    </w:p>
    <w:p w:rsidR="005E24C3" w:rsidRDefault="005E24C3" w:rsidP="00D5427D">
      <w:pPr>
        <w:pStyle w:val="21"/>
        <w:tabs>
          <w:tab w:val="left" w:pos="0"/>
        </w:tabs>
        <w:ind w:firstLine="540"/>
      </w:pPr>
    </w:p>
    <w:p w:rsidR="00DA638F" w:rsidRPr="002D4415" w:rsidRDefault="00DA638F" w:rsidP="00AC445B">
      <w:pPr>
        <w:pStyle w:val="21"/>
        <w:ind w:firstLine="567"/>
        <w:jc w:val="center"/>
        <w:rPr>
          <w:b/>
        </w:rPr>
      </w:pPr>
      <w:r w:rsidRPr="002D4415">
        <w:rPr>
          <w:b/>
        </w:rPr>
        <w:t xml:space="preserve">2.4. </w:t>
      </w:r>
      <w:r w:rsidRPr="002D4415">
        <w:rPr>
          <w:b/>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DA638F" w:rsidRPr="002D4415" w:rsidRDefault="00DA638F" w:rsidP="00DA638F">
      <w:pPr>
        <w:pStyle w:val="21"/>
        <w:ind w:firstLine="567"/>
        <w:jc w:val="center"/>
        <w:rPr>
          <w:b/>
        </w:rPr>
      </w:pPr>
    </w:p>
    <w:p w:rsidR="006D2F58" w:rsidRDefault="00013087" w:rsidP="006D2F58">
      <w:pPr>
        <w:adjustRightInd w:val="0"/>
        <w:ind w:firstLine="540"/>
        <w:jc w:val="both"/>
        <w:outlineLvl w:val="0"/>
        <w:rPr>
          <w:sz w:val="24"/>
          <w:szCs w:val="24"/>
        </w:rPr>
      </w:pPr>
      <w:r w:rsidRPr="00B9595A">
        <w:rPr>
          <w:sz w:val="24"/>
          <w:szCs w:val="24"/>
        </w:rPr>
        <w:t xml:space="preserve">2.4.1. </w:t>
      </w:r>
      <w:r w:rsidR="006D2F58">
        <w:rPr>
          <w:sz w:val="24"/>
          <w:szCs w:val="24"/>
        </w:rPr>
        <w:t xml:space="preserve">Муниципальная услуга предоставляется в течение </w:t>
      </w:r>
      <w:r w:rsidR="00D5427D">
        <w:rPr>
          <w:sz w:val="24"/>
          <w:szCs w:val="24"/>
        </w:rPr>
        <w:t>двух месяцев</w:t>
      </w:r>
      <w:r w:rsidR="006D2F58">
        <w:rPr>
          <w:sz w:val="24"/>
          <w:szCs w:val="24"/>
        </w:rPr>
        <w:t xml:space="preserve"> со дня регистрации  письменного обращения заявителя.</w:t>
      </w:r>
    </w:p>
    <w:p w:rsidR="00FE1F29" w:rsidRDefault="00FE1F29" w:rsidP="005E24C3">
      <w:pPr>
        <w:adjustRightInd w:val="0"/>
        <w:ind w:firstLine="540"/>
        <w:jc w:val="both"/>
        <w:outlineLvl w:val="0"/>
        <w:rPr>
          <w:sz w:val="24"/>
          <w:szCs w:val="24"/>
        </w:rPr>
      </w:pPr>
      <w:r>
        <w:rPr>
          <w:sz w:val="24"/>
          <w:szCs w:val="24"/>
        </w:rPr>
        <w:t>Документы, являющиеся результатом предоставления муниципальной услуги, выдаются (направляются) заявителю не позднее дня</w:t>
      </w:r>
      <w:r w:rsidR="009B0E93">
        <w:rPr>
          <w:sz w:val="24"/>
          <w:szCs w:val="24"/>
        </w:rPr>
        <w:t>,</w:t>
      </w:r>
      <w:r>
        <w:rPr>
          <w:sz w:val="24"/>
          <w:szCs w:val="24"/>
        </w:rPr>
        <w:t xml:space="preserve"> следующего за днем их поступления в МФЦ.</w:t>
      </w:r>
    </w:p>
    <w:p w:rsidR="00FE1F29" w:rsidRDefault="00FE1F29" w:rsidP="00FE1F29">
      <w:pPr>
        <w:widowControl w:val="0"/>
        <w:ind w:firstLine="567"/>
        <w:jc w:val="both"/>
        <w:rPr>
          <w:rFonts w:eastAsia="Calibri"/>
          <w:sz w:val="24"/>
          <w:szCs w:val="24"/>
          <w:lang w:eastAsia="en-US"/>
        </w:rPr>
      </w:pPr>
      <w:r>
        <w:rPr>
          <w:sz w:val="24"/>
          <w:szCs w:val="24"/>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AD695E" w:rsidRPr="00BC0215" w:rsidRDefault="00AD695E" w:rsidP="00DA638F">
      <w:pPr>
        <w:widowControl w:val="0"/>
        <w:ind w:firstLine="567"/>
        <w:jc w:val="both"/>
        <w:rPr>
          <w:sz w:val="24"/>
          <w:szCs w:val="24"/>
        </w:rPr>
      </w:pPr>
    </w:p>
    <w:p w:rsidR="00E27B93" w:rsidRPr="00CD0D68" w:rsidRDefault="00E27B93" w:rsidP="00E27B93">
      <w:pPr>
        <w:pStyle w:val="21"/>
        <w:ind w:firstLine="567"/>
        <w:jc w:val="center"/>
        <w:rPr>
          <w:b/>
        </w:rPr>
      </w:pPr>
      <w:r w:rsidRPr="00CD0D68">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27B93" w:rsidRDefault="00E27B93" w:rsidP="00E27B93">
      <w:pPr>
        <w:pStyle w:val="21"/>
        <w:ind w:firstLine="567"/>
        <w:jc w:val="center"/>
      </w:pPr>
    </w:p>
    <w:p w:rsidR="00C56D36" w:rsidRDefault="00C56D36" w:rsidP="00C56D36">
      <w:pPr>
        <w:pStyle w:val="21"/>
        <w:ind w:firstLine="567"/>
      </w:pPr>
      <w:r>
        <w:t>Нормативными правовыми актами, регулирующими отношения, возникающие в связи с предоставлением муниципальной услуги, являются:</w:t>
      </w:r>
    </w:p>
    <w:p w:rsidR="00B52396" w:rsidRPr="00C22802" w:rsidRDefault="006D2F58" w:rsidP="00B52396">
      <w:pPr>
        <w:ind w:right="-108" w:firstLine="708"/>
        <w:jc w:val="both"/>
        <w:rPr>
          <w:sz w:val="24"/>
          <w:szCs w:val="24"/>
        </w:rPr>
      </w:pPr>
      <w:bookmarkStart w:id="1" w:name="OLE_LINK1"/>
      <w:bookmarkStart w:id="2" w:name="OLE_LINK2"/>
      <w:r>
        <w:rPr>
          <w:sz w:val="24"/>
          <w:szCs w:val="24"/>
        </w:rPr>
        <w:t xml:space="preserve">- </w:t>
      </w:r>
      <w:r w:rsidR="00B52396">
        <w:rPr>
          <w:sz w:val="24"/>
          <w:szCs w:val="24"/>
        </w:rPr>
        <w:t>Конституция</w:t>
      </w:r>
      <w:r w:rsidR="00B52396" w:rsidRPr="00C22802">
        <w:rPr>
          <w:sz w:val="24"/>
          <w:szCs w:val="24"/>
        </w:rPr>
        <w:t xml:space="preserve"> РФ от 12.12.1993 г.;</w:t>
      </w:r>
    </w:p>
    <w:p w:rsidR="000E1918" w:rsidRDefault="00B52396" w:rsidP="006D2F58">
      <w:pPr>
        <w:adjustRightInd w:val="0"/>
        <w:ind w:firstLine="540"/>
        <w:jc w:val="both"/>
        <w:rPr>
          <w:sz w:val="24"/>
          <w:szCs w:val="24"/>
        </w:rPr>
      </w:pPr>
      <w:r>
        <w:rPr>
          <w:sz w:val="24"/>
          <w:szCs w:val="24"/>
        </w:rPr>
        <w:t xml:space="preserve">  - </w:t>
      </w:r>
      <w:r w:rsidR="006D2F58">
        <w:rPr>
          <w:sz w:val="24"/>
          <w:szCs w:val="24"/>
        </w:rPr>
        <w:t>Федеральный закон от 30.11.1994 № 51-ФЗ «Гражданский кодекс Российской Федерации (часть первая</w:t>
      </w:r>
      <w:r w:rsidR="000E1918">
        <w:rPr>
          <w:sz w:val="24"/>
          <w:szCs w:val="24"/>
        </w:rPr>
        <w:t>»;</w:t>
      </w:r>
    </w:p>
    <w:p w:rsidR="006D2F58" w:rsidRDefault="006D2F58" w:rsidP="006D2F58">
      <w:pPr>
        <w:adjustRightInd w:val="0"/>
        <w:ind w:firstLine="540"/>
        <w:jc w:val="both"/>
        <w:rPr>
          <w:sz w:val="24"/>
          <w:szCs w:val="24"/>
        </w:rPr>
      </w:pPr>
      <w:r>
        <w:rPr>
          <w:sz w:val="24"/>
          <w:szCs w:val="24"/>
        </w:rPr>
        <w:t>- Федеральный закон от 26.01.1996 № 14-ФЗ «Гражданский кодекс Российской Федерации (часть вторая)»;</w:t>
      </w:r>
    </w:p>
    <w:p w:rsidR="006D2F58" w:rsidRDefault="006D2F58" w:rsidP="006D2F58">
      <w:pPr>
        <w:adjustRightInd w:val="0"/>
        <w:ind w:firstLine="540"/>
        <w:jc w:val="both"/>
        <w:rPr>
          <w:sz w:val="24"/>
          <w:szCs w:val="24"/>
        </w:rPr>
      </w:pPr>
      <w:r>
        <w:rPr>
          <w:sz w:val="24"/>
          <w:szCs w:val="24"/>
        </w:rPr>
        <w:t>- Федеральный закон от 29.12.2004 № 188-ФЗ «Жилищный кодекс Российской Федерации»;</w:t>
      </w:r>
    </w:p>
    <w:p w:rsidR="006D2F58" w:rsidRDefault="006D2F58" w:rsidP="006D2F58">
      <w:pPr>
        <w:adjustRightInd w:val="0"/>
        <w:ind w:firstLine="540"/>
        <w:jc w:val="both"/>
        <w:outlineLvl w:val="0"/>
        <w:rPr>
          <w:sz w:val="24"/>
          <w:szCs w:val="24"/>
        </w:rPr>
      </w:pPr>
      <w:r>
        <w:rPr>
          <w:sz w:val="24"/>
          <w:szCs w:val="24"/>
        </w:rPr>
        <w:t>- Федеральный закон от 27.07.2010 № 210-ФЗ «Об организации предоставления государственных и муниципальных услуг»;</w:t>
      </w:r>
    </w:p>
    <w:p w:rsidR="006D2F58" w:rsidRDefault="006D2F58" w:rsidP="006D2F58">
      <w:pPr>
        <w:adjustRightInd w:val="0"/>
        <w:ind w:firstLine="540"/>
        <w:jc w:val="both"/>
        <w:rPr>
          <w:sz w:val="24"/>
          <w:szCs w:val="24"/>
        </w:rPr>
      </w:pPr>
      <w:r>
        <w:rPr>
          <w:sz w:val="24"/>
          <w:szCs w:val="24"/>
        </w:rPr>
        <w:t>- Федеральный закон от 02.05.2006 № 59-ФЗ «О порядке рассмотрения обращени</w:t>
      </w:r>
      <w:r w:rsidR="000E1918">
        <w:rPr>
          <w:sz w:val="24"/>
          <w:szCs w:val="24"/>
        </w:rPr>
        <w:t>й граждан Российской Федерации»</w:t>
      </w:r>
      <w:r>
        <w:rPr>
          <w:sz w:val="24"/>
          <w:szCs w:val="24"/>
        </w:rPr>
        <w:t xml:space="preserve"> </w:t>
      </w:r>
      <w:r w:rsidR="000E1918">
        <w:rPr>
          <w:sz w:val="24"/>
          <w:szCs w:val="24"/>
        </w:rPr>
        <w:t>;</w:t>
      </w:r>
    </w:p>
    <w:p w:rsidR="006D2F58" w:rsidRDefault="006D2F58" w:rsidP="006D2F58">
      <w:pPr>
        <w:adjustRightInd w:val="0"/>
        <w:ind w:firstLine="540"/>
        <w:jc w:val="both"/>
        <w:rPr>
          <w:sz w:val="24"/>
          <w:szCs w:val="24"/>
        </w:rPr>
      </w:pPr>
      <w:r>
        <w:rPr>
          <w:sz w:val="24"/>
          <w:szCs w:val="24"/>
        </w:rPr>
        <w:t>- Федеральный закон от 06.10.2003 № 131-ФЗ «Об общих принципах организации местного самоупр</w:t>
      </w:r>
      <w:r w:rsidR="000E1918">
        <w:rPr>
          <w:sz w:val="24"/>
          <w:szCs w:val="24"/>
        </w:rPr>
        <w:t>авления в Российской Федерации»;</w:t>
      </w:r>
    </w:p>
    <w:p w:rsidR="006D2F58" w:rsidRDefault="006D2F58" w:rsidP="006D2F58">
      <w:pPr>
        <w:adjustRightInd w:val="0"/>
        <w:ind w:firstLine="540"/>
        <w:jc w:val="both"/>
        <w:rPr>
          <w:sz w:val="24"/>
          <w:szCs w:val="24"/>
        </w:rPr>
      </w:pPr>
      <w:r>
        <w:rPr>
          <w:sz w:val="24"/>
          <w:szCs w:val="24"/>
        </w:rPr>
        <w:t>- Приказ Министерства регионального развития Российской Федерации от 10.05.2011 № 207 «Об утверждении формы градостроительного плана земельного участка»;</w:t>
      </w:r>
    </w:p>
    <w:p w:rsidR="00145081" w:rsidRPr="00BD6452" w:rsidRDefault="00C052F9" w:rsidP="00BD6452">
      <w:pPr>
        <w:autoSpaceDE w:val="0"/>
        <w:autoSpaceDN w:val="0"/>
        <w:adjustRightInd w:val="0"/>
        <w:ind w:firstLine="540"/>
        <w:jc w:val="both"/>
        <w:rPr>
          <w:sz w:val="24"/>
          <w:szCs w:val="24"/>
        </w:rPr>
      </w:pPr>
      <w:r w:rsidRPr="006B7753">
        <w:rPr>
          <w:sz w:val="24"/>
          <w:szCs w:val="24"/>
        </w:rPr>
        <w:t xml:space="preserve">- </w:t>
      </w:r>
      <w:r w:rsidR="00C56D36" w:rsidRPr="006B7753">
        <w:rPr>
          <w:spacing w:val="-1"/>
          <w:sz w:val="24"/>
          <w:szCs w:val="24"/>
        </w:rPr>
        <w:t>Устав муниципального образования</w:t>
      </w:r>
      <w:bookmarkEnd w:id="1"/>
      <w:bookmarkEnd w:id="2"/>
      <w:r w:rsidR="00BD6452" w:rsidRPr="006B7753">
        <w:rPr>
          <w:spacing w:val="-1"/>
          <w:sz w:val="24"/>
          <w:szCs w:val="24"/>
        </w:rPr>
        <w:t xml:space="preserve"> «Муниципальный округ Шарканский район Удмуртской Республики»,</w:t>
      </w:r>
      <w:r w:rsidR="00BD6452">
        <w:rPr>
          <w:color w:val="FF0000"/>
          <w:spacing w:val="-1"/>
          <w:sz w:val="24"/>
          <w:szCs w:val="24"/>
        </w:rPr>
        <w:t xml:space="preserve"> </w:t>
      </w:r>
      <w:r w:rsidR="00BD6452" w:rsidRPr="00DB1C08">
        <w:rPr>
          <w:spacing w:val="-1"/>
          <w:sz w:val="24"/>
          <w:szCs w:val="24"/>
        </w:rPr>
        <w:t>принятый решением Совета депутатов муниципального образования «Муниципальный округ Шарканский район Удмуртской Республики» от 08.11.2021 № 02.21</w:t>
      </w:r>
      <w:r w:rsidR="00BD6452">
        <w:rPr>
          <w:sz w:val="24"/>
          <w:szCs w:val="24"/>
        </w:rPr>
        <w:t>;</w:t>
      </w:r>
    </w:p>
    <w:p w:rsidR="002D2B69" w:rsidRDefault="00B52396" w:rsidP="00B52396">
      <w:pPr>
        <w:autoSpaceDE w:val="0"/>
        <w:autoSpaceDN w:val="0"/>
        <w:adjustRightInd w:val="0"/>
        <w:ind w:firstLine="540"/>
        <w:jc w:val="both"/>
      </w:pPr>
      <w:r w:rsidRPr="006B7753">
        <w:rPr>
          <w:sz w:val="24"/>
          <w:szCs w:val="24"/>
        </w:rPr>
        <w:t>- настоящий регламент</w:t>
      </w:r>
      <w:r w:rsidR="001D2694">
        <w:rPr>
          <w:color w:val="FF0000"/>
          <w:sz w:val="24"/>
          <w:szCs w:val="24"/>
        </w:rPr>
        <w:t>.</w:t>
      </w:r>
    </w:p>
    <w:p w:rsidR="006D2F58" w:rsidRDefault="006D2F58" w:rsidP="00E27B93">
      <w:pPr>
        <w:widowControl w:val="0"/>
        <w:ind w:firstLine="708"/>
        <w:jc w:val="center"/>
        <w:rPr>
          <w:b/>
          <w:sz w:val="24"/>
          <w:szCs w:val="24"/>
        </w:rPr>
      </w:pPr>
    </w:p>
    <w:p w:rsidR="00E27B93" w:rsidRDefault="00E27B93" w:rsidP="00E27B93">
      <w:pPr>
        <w:widowControl w:val="0"/>
        <w:ind w:firstLine="708"/>
        <w:jc w:val="center"/>
        <w:rPr>
          <w:b/>
          <w:color w:val="000000"/>
          <w:sz w:val="24"/>
          <w:szCs w:val="24"/>
        </w:rPr>
      </w:pPr>
      <w:r w:rsidRPr="00BC0215">
        <w:rPr>
          <w:b/>
          <w:sz w:val="24"/>
          <w:szCs w:val="24"/>
        </w:rPr>
        <w:t xml:space="preserve">2.6. </w:t>
      </w:r>
      <w:r>
        <w:rPr>
          <w:b/>
          <w:color w:val="000000"/>
          <w:sz w:val="24"/>
          <w:szCs w:val="24"/>
        </w:rPr>
        <w:t>П</w:t>
      </w:r>
      <w:r w:rsidRPr="00BC0215">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6E78DA" w:rsidRPr="00BC0215" w:rsidRDefault="006E78DA" w:rsidP="00E27B93">
      <w:pPr>
        <w:widowControl w:val="0"/>
        <w:ind w:firstLine="708"/>
        <w:jc w:val="center"/>
        <w:rPr>
          <w:b/>
          <w:color w:val="000000"/>
          <w:sz w:val="24"/>
          <w:szCs w:val="24"/>
        </w:rPr>
      </w:pPr>
    </w:p>
    <w:p w:rsidR="00C56D36" w:rsidRPr="002D2B69" w:rsidRDefault="000D35B6" w:rsidP="00491405">
      <w:pPr>
        <w:pStyle w:val="21"/>
        <w:ind w:firstLine="567"/>
        <w:rPr>
          <w:color w:val="auto"/>
        </w:rPr>
      </w:pPr>
      <w:r>
        <w:t xml:space="preserve">2.6.1. </w:t>
      </w:r>
      <w:r w:rsidR="00C56D36">
        <w:t>Заявитель предоставляет следующие документы,</w:t>
      </w:r>
      <w:r w:rsidR="00C56D36" w:rsidRPr="00316434">
        <w:t xml:space="preserve"> </w:t>
      </w:r>
      <w:r w:rsidR="00C56D36">
        <w:t>необходимые в соответствии с законодательными или иными нормативными правовыми актами</w:t>
      </w:r>
      <w:r w:rsidR="00F91127">
        <w:t>,</w:t>
      </w:r>
      <w:r w:rsidR="00C56D36">
        <w:t xml:space="preserve"> для </w:t>
      </w:r>
      <w:r w:rsidR="00C56D36" w:rsidRPr="002D2B69">
        <w:rPr>
          <w:color w:val="auto"/>
        </w:rPr>
        <w:t>предоставления муниципальной услуги:</w:t>
      </w:r>
    </w:p>
    <w:p w:rsidR="006D2F58" w:rsidRDefault="006D2F58" w:rsidP="00491405">
      <w:pPr>
        <w:adjustRightInd w:val="0"/>
        <w:ind w:firstLine="540"/>
        <w:jc w:val="both"/>
        <w:outlineLvl w:val="1"/>
        <w:rPr>
          <w:sz w:val="24"/>
          <w:szCs w:val="24"/>
        </w:rPr>
      </w:pPr>
      <w:bookmarkStart w:id="3" w:name="sub_51071"/>
      <w:r>
        <w:rPr>
          <w:sz w:val="24"/>
          <w:szCs w:val="24"/>
        </w:rPr>
        <w:lastRenderedPageBreak/>
        <w:t xml:space="preserve">1) заявление о </w:t>
      </w:r>
      <w:r w:rsidR="001D2694">
        <w:rPr>
          <w:sz w:val="24"/>
          <w:szCs w:val="24"/>
        </w:rPr>
        <w:t xml:space="preserve">передаче жилого помещения в собственность граждан </w:t>
      </w:r>
      <w:r>
        <w:rPr>
          <w:sz w:val="24"/>
          <w:szCs w:val="24"/>
        </w:rPr>
        <w:t>(</w:t>
      </w:r>
      <w:r w:rsidR="001D2694">
        <w:rPr>
          <w:sz w:val="24"/>
          <w:szCs w:val="24"/>
        </w:rPr>
        <w:t>примерная форма</w:t>
      </w:r>
      <w:r>
        <w:rPr>
          <w:sz w:val="24"/>
          <w:szCs w:val="24"/>
        </w:rPr>
        <w:t xml:space="preserve"> заявления приведен</w:t>
      </w:r>
      <w:r w:rsidR="001D2694">
        <w:rPr>
          <w:sz w:val="24"/>
          <w:szCs w:val="24"/>
        </w:rPr>
        <w:t>а</w:t>
      </w:r>
      <w:r>
        <w:rPr>
          <w:sz w:val="24"/>
          <w:szCs w:val="24"/>
        </w:rPr>
        <w:t xml:space="preserve"> в приложении № </w:t>
      </w:r>
      <w:r w:rsidR="000D31F8">
        <w:rPr>
          <w:sz w:val="24"/>
          <w:szCs w:val="24"/>
        </w:rPr>
        <w:t>1</w:t>
      </w:r>
      <w:r>
        <w:rPr>
          <w:sz w:val="24"/>
          <w:szCs w:val="24"/>
        </w:rPr>
        <w:t xml:space="preserve"> к настоящему Регламенту);</w:t>
      </w:r>
    </w:p>
    <w:p w:rsidR="00B52396" w:rsidRPr="00C22802" w:rsidRDefault="006D2F58" w:rsidP="00491405">
      <w:pPr>
        <w:autoSpaceDE w:val="0"/>
        <w:autoSpaceDN w:val="0"/>
        <w:adjustRightInd w:val="0"/>
        <w:ind w:firstLine="567"/>
        <w:jc w:val="both"/>
        <w:rPr>
          <w:sz w:val="24"/>
          <w:szCs w:val="24"/>
        </w:rPr>
      </w:pPr>
      <w:r>
        <w:rPr>
          <w:sz w:val="24"/>
          <w:szCs w:val="24"/>
        </w:rPr>
        <w:t xml:space="preserve">2) </w:t>
      </w:r>
      <w:bookmarkEnd w:id="3"/>
      <w:r w:rsidR="00B52396" w:rsidRPr="00C22802">
        <w:rPr>
          <w:sz w:val="24"/>
          <w:szCs w:val="24"/>
        </w:rPr>
        <w:t>док</w:t>
      </w:r>
      <w:r w:rsidR="00000FF6">
        <w:rPr>
          <w:sz w:val="24"/>
          <w:szCs w:val="24"/>
        </w:rPr>
        <w:t>ументы, удостоверяющие личность</w:t>
      </w:r>
      <w:r w:rsidR="00B52396" w:rsidRPr="00C22802">
        <w:rPr>
          <w:sz w:val="24"/>
          <w:szCs w:val="24"/>
        </w:rPr>
        <w:t xml:space="preserve"> (</w:t>
      </w:r>
      <w:r w:rsidR="00000FF6">
        <w:rPr>
          <w:sz w:val="24"/>
          <w:szCs w:val="24"/>
        </w:rPr>
        <w:t xml:space="preserve">для совершеннолетних граждан - </w:t>
      </w:r>
      <w:r w:rsidR="00B52396" w:rsidRPr="00C22802">
        <w:rPr>
          <w:sz w:val="24"/>
          <w:szCs w:val="24"/>
        </w:rPr>
        <w:t>паспорт, на несовершеннолетних до 14 лет</w:t>
      </w:r>
      <w:r w:rsidR="001D2694">
        <w:rPr>
          <w:sz w:val="24"/>
          <w:szCs w:val="24"/>
        </w:rPr>
        <w:t xml:space="preserve"> -</w:t>
      </w:r>
      <w:r w:rsidR="00B52396" w:rsidRPr="00C22802">
        <w:rPr>
          <w:sz w:val="24"/>
          <w:szCs w:val="24"/>
        </w:rPr>
        <w:t xml:space="preserve"> свидетельства о рождении, с 14-летнего возраста</w:t>
      </w:r>
      <w:r w:rsidR="00000FF6">
        <w:rPr>
          <w:sz w:val="24"/>
          <w:szCs w:val="24"/>
        </w:rPr>
        <w:t xml:space="preserve"> -</w:t>
      </w:r>
      <w:r w:rsidR="00B52396" w:rsidRPr="00C22802">
        <w:rPr>
          <w:sz w:val="24"/>
          <w:szCs w:val="24"/>
        </w:rPr>
        <w:t xml:space="preserve"> свидетельств</w:t>
      </w:r>
      <w:r w:rsidR="001D2694">
        <w:rPr>
          <w:sz w:val="24"/>
          <w:szCs w:val="24"/>
        </w:rPr>
        <w:t>о</w:t>
      </w:r>
      <w:r w:rsidR="00B52396" w:rsidRPr="00C22802">
        <w:rPr>
          <w:sz w:val="24"/>
          <w:szCs w:val="24"/>
        </w:rPr>
        <w:t xml:space="preserve"> о рождении и паспорт), представители предъявляют документы, подтверждающие их полномочия (личный паспорт, доверенность, удостоверенную надлежащим образом) – копия и оригинал</w:t>
      </w:r>
      <w:r w:rsidR="001D2694">
        <w:rPr>
          <w:sz w:val="24"/>
          <w:szCs w:val="24"/>
        </w:rPr>
        <w:t>;</w:t>
      </w:r>
      <w:r w:rsidR="00B52396" w:rsidRPr="00C22802">
        <w:rPr>
          <w:sz w:val="24"/>
          <w:szCs w:val="24"/>
        </w:rPr>
        <w:t xml:space="preserve"> </w:t>
      </w:r>
    </w:p>
    <w:p w:rsidR="008E473D" w:rsidRDefault="00B52396" w:rsidP="00491405">
      <w:pPr>
        <w:numPr>
          <w:ilvl w:val="0"/>
          <w:numId w:val="18"/>
        </w:numPr>
        <w:tabs>
          <w:tab w:val="left" w:pos="851"/>
        </w:tabs>
        <w:autoSpaceDE w:val="0"/>
        <w:autoSpaceDN w:val="0"/>
        <w:adjustRightInd w:val="0"/>
        <w:ind w:left="0" w:firstLine="540"/>
        <w:jc w:val="both"/>
        <w:rPr>
          <w:sz w:val="24"/>
          <w:szCs w:val="24"/>
        </w:rPr>
      </w:pPr>
      <w:r w:rsidRPr="00C22802">
        <w:rPr>
          <w:sz w:val="24"/>
          <w:szCs w:val="24"/>
        </w:rPr>
        <w:t xml:space="preserve">разрешение Отдела </w:t>
      </w:r>
      <w:r w:rsidR="000E1918">
        <w:rPr>
          <w:sz w:val="24"/>
          <w:szCs w:val="24"/>
        </w:rPr>
        <w:t>социальной защиты населения</w:t>
      </w:r>
      <w:r w:rsidR="00E47599">
        <w:rPr>
          <w:sz w:val="24"/>
          <w:szCs w:val="24"/>
        </w:rPr>
        <w:t xml:space="preserve"> в Шарканском районе Управления социальной защиты населения Удмуртской Республики при Министерстве социальной политике и труда Удмуртской Республики</w:t>
      </w:r>
      <w:r w:rsidRPr="00C22802">
        <w:rPr>
          <w:sz w:val="24"/>
          <w:szCs w:val="24"/>
        </w:rPr>
        <w:t xml:space="preserve"> по месту регистрации несовершеннолетнего на приватизацию квартиры без участия несовершеннолетнего, если в приватизируемо</w:t>
      </w:r>
      <w:r w:rsidR="008E473D">
        <w:rPr>
          <w:sz w:val="24"/>
          <w:szCs w:val="24"/>
        </w:rPr>
        <w:t>м</w:t>
      </w:r>
      <w:r w:rsidRPr="00C22802">
        <w:rPr>
          <w:sz w:val="24"/>
          <w:szCs w:val="24"/>
        </w:rPr>
        <w:t xml:space="preserve"> </w:t>
      </w:r>
      <w:r w:rsidR="008E473D">
        <w:rPr>
          <w:sz w:val="24"/>
          <w:szCs w:val="24"/>
        </w:rPr>
        <w:t>жилом помещении</w:t>
      </w:r>
      <w:r w:rsidRPr="00C22802">
        <w:rPr>
          <w:sz w:val="24"/>
          <w:szCs w:val="24"/>
        </w:rPr>
        <w:t xml:space="preserve"> </w:t>
      </w:r>
      <w:r w:rsidR="008E473D">
        <w:rPr>
          <w:sz w:val="24"/>
          <w:szCs w:val="24"/>
        </w:rPr>
        <w:t>зарегистрирован</w:t>
      </w:r>
      <w:r w:rsidRPr="00C22802">
        <w:rPr>
          <w:sz w:val="24"/>
          <w:szCs w:val="24"/>
        </w:rPr>
        <w:t xml:space="preserve"> один из родителей, а несовершеннолетний ребенок, которому не исполнилось 14 лет, зарегистрирован с другим родителем по другому адресу. </w:t>
      </w:r>
    </w:p>
    <w:p w:rsidR="00B52396" w:rsidRPr="00C22802" w:rsidRDefault="00B52396" w:rsidP="008E473D">
      <w:pPr>
        <w:tabs>
          <w:tab w:val="left" w:pos="851"/>
        </w:tabs>
        <w:autoSpaceDE w:val="0"/>
        <w:autoSpaceDN w:val="0"/>
        <w:adjustRightInd w:val="0"/>
        <w:ind w:firstLine="567"/>
        <w:jc w:val="both"/>
        <w:rPr>
          <w:sz w:val="24"/>
          <w:szCs w:val="24"/>
        </w:rPr>
      </w:pPr>
      <w:r w:rsidRPr="00C22802">
        <w:rPr>
          <w:sz w:val="24"/>
          <w:szCs w:val="24"/>
        </w:rPr>
        <w:t>Если разрешение не получено, необходима справка о том, что право приватизации у несо</w:t>
      </w:r>
      <w:r w:rsidR="008E473D">
        <w:rPr>
          <w:sz w:val="24"/>
          <w:szCs w:val="24"/>
        </w:rPr>
        <w:t>вершеннолетнего не использовано (</w:t>
      </w:r>
      <w:r w:rsidRPr="00C22802">
        <w:rPr>
          <w:sz w:val="24"/>
          <w:szCs w:val="24"/>
        </w:rPr>
        <w:t>так как в этом случае несовершеннолетний ребенок будет иметь право на участие в приватизации</w:t>
      </w:r>
      <w:r w:rsidR="00156557">
        <w:rPr>
          <w:sz w:val="24"/>
          <w:szCs w:val="24"/>
        </w:rPr>
        <w:t>) – оригинал документов;</w:t>
      </w:r>
    </w:p>
    <w:p w:rsidR="00B52396" w:rsidRPr="00C22802" w:rsidRDefault="00B52396" w:rsidP="00491405">
      <w:pPr>
        <w:numPr>
          <w:ilvl w:val="0"/>
          <w:numId w:val="18"/>
        </w:numPr>
        <w:tabs>
          <w:tab w:val="left" w:pos="851"/>
        </w:tabs>
        <w:autoSpaceDE w:val="0"/>
        <w:autoSpaceDN w:val="0"/>
        <w:adjustRightInd w:val="0"/>
        <w:ind w:left="0" w:firstLine="540"/>
        <w:jc w:val="both"/>
        <w:rPr>
          <w:sz w:val="24"/>
          <w:szCs w:val="24"/>
        </w:rPr>
      </w:pPr>
      <w:r w:rsidRPr="00C22802">
        <w:rPr>
          <w:sz w:val="24"/>
          <w:szCs w:val="24"/>
        </w:rPr>
        <w:t>справка о регистрации по месту жительства, если в приватизируемо</w:t>
      </w:r>
      <w:r w:rsidR="00156557">
        <w:rPr>
          <w:sz w:val="24"/>
          <w:szCs w:val="24"/>
        </w:rPr>
        <w:t>м</w:t>
      </w:r>
      <w:r w:rsidRPr="00C22802">
        <w:rPr>
          <w:sz w:val="24"/>
          <w:szCs w:val="24"/>
        </w:rPr>
        <w:t xml:space="preserve"> </w:t>
      </w:r>
      <w:r w:rsidR="00156557">
        <w:rPr>
          <w:sz w:val="24"/>
          <w:szCs w:val="24"/>
        </w:rPr>
        <w:t>жилом помещении</w:t>
      </w:r>
      <w:r w:rsidRPr="00C22802">
        <w:rPr>
          <w:sz w:val="24"/>
          <w:szCs w:val="24"/>
        </w:rPr>
        <w:t xml:space="preserve"> </w:t>
      </w:r>
      <w:r w:rsidR="00156557">
        <w:rPr>
          <w:sz w:val="24"/>
          <w:szCs w:val="24"/>
        </w:rPr>
        <w:t>зарегистрирован</w:t>
      </w:r>
      <w:r w:rsidRPr="00C22802">
        <w:rPr>
          <w:sz w:val="24"/>
          <w:szCs w:val="24"/>
        </w:rPr>
        <w:t xml:space="preserve"> один из родителей, а несовершеннолетний ребенок, которому исполнилось 14 лет, зарегистрирован по другому адресу. В случае, если у членов семьи достигнуто соглашение о включении этого несовершеннолетнего в число участников приватизации, необходимо предоставить копию поквартирной карточки с места житель</w:t>
      </w:r>
      <w:r w:rsidR="00156557">
        <w:rPr>
          <w:sz w:val="24"/>
          <w:szCs w:val="24"/>
        </w:rPr>
        <w:t>ства несовершеннолетнего, а так</w:t>
      </w:r>
      <w:r w:rsidRPr="00C22802">
        <w:rPr>
          <w:sz w:val="24"/>
          <w:szCs w:val="24"/>
        </w:rPr>
        <w:t>же справк</w:t>
      </w:r>
      <w:r w:rsidR="00156557">
        <w:rPr>
          <w:sz w:val="24"/>
          <w:szCs w:val="24"/>
        </w:rPr>
        <w:t>у</w:t>
      </w:r>
      <w:r w:rsidRPr="00C22802">
        <w:rPr>
          <w:sz w:val="24"/>
          <w:szCs w:val="24"/>
        </w:rPr>
        <w:t xml:space="preserve"> о сохранении права приватизации – оригинал документа</w:t>
      </w:r>
      <w:r w:rsidR="00D2243A">
        <w:rPr>
          <w:sz w:val="24"/>
          <w:szCs w:val="24"/>
        </w:rPr>
        <w:t>;</w:t>
      </w:r>
    </w:p>
    <w:p w:rsidR="00B52396" w:rsidRPr="00C22802" w:rsidRDefault="00B52396" w:rsidP="00491405">
      <w:pPr>
        <w:numPr>
          <w:ilvl w:val="0"/>
          <w:numId w:val="18"/>
        </w:numPr>
        <w:tabs>
          <w:tab w:val="left" w:pos="709"/>
          <w:tab w:val="left" w:pos="851"/>
          <w:tab w:val="left" w:pos="993"/>
        </w:tabs>
        <w:autoSpaceDE w:val="0"/>
        <w:autoSpaceDN w:val="0"/>
        <w:adjustRightInd w:val="0"/>
        <w:ind w:left="0" w:firstLine="540"/>
        <w:jc w:val="both"/>
        <w:rPr>
          <w:sz w:val="24"/>
          <w:szCs w:val="24"/>
        </w:rPr>
      </w:pPr>
      <w:r w:rsidRPr="00C22802">
        <w:rPr>
          <w:sz w:val="24"/>
          <w:szCs w:val="24"/>
        </w:rPr>
        <w:t>к</w:t>
      </w:r>
      <w:r w:rsidR="00156557">
        <w:rPr>
          <w:sz w:val="24"/>
          <w:szCs w:val="24"/>
        </w:rPr>
        <w:t xml:space="preserve">адастровый паспорт на помещение либо </w:t>
      </w:r>
      <w:r w:rsidRPr="00C22802">
        <w:rPr>
          <w:sz w:val="24"/>
          <w:szCs w:val="24"/>
        </w:rPr>
        <w:t>вы</w:t>
      </w:r>
      <w:r w:rsidR="00D2243A">
        <w:rPr>
          <w:sz w:val="24"/>
          <w:szCs w:val="24"/>
        </w:rPr>
        <w:t>писка из технического паспорта;</w:t>
      </w:r>
    </w:p>
    <w:p w:rsidR="00B52396" w:rsidRPr="00C22802" w:rsidRDefault="00B52396" w:rsidP="00491405">
      <w:pPr>
        <w:numPr>
          <w:ilvl w:val="0"/>
          <w:numId w:val="18"/>
        </w:numPr>
        <w:tabs>
          <w:tab w:val="left" w:pos="993"/>
        </w:tabs>
        <w:autoSpaceDE w:val="0"/>
        <w:autoSpaceDN w:val="0"/>
        <w:adjustRightInd w:val="0"/>
        <w:ind w:left="0" w:firstLine="540"/>
        <w:jc w:val="both"/>
        <w:rPr>
          <w:sz w:val="24"/>
          <w:szCs w:val="24"/>
        </w:rPr>
      </w:pPr>
      <w:r w:rsidRPr="00C22802">
        <w:rPr>
          <w:sz w:val="24"/>
          <w:szCs w:val="24"/>
        </w:rPr>
        <w:t>собственноручное заявление с отказом от участия в приватизации, если гражданин имеющий право на участие в приватизации добровольно выразил свою волю об отказе включения его в число собственников</w:t>
      </w:r>
      <w:r w:rsidR="000D31F8">
        <w:rPr>
          <w:sz w:val="24"/>
          <w:szCs w:val="24"/>
        </w:rPr>
        <w:t xml:space="preserve"> (приложение № 2 к настоящему Регламенту)</w:t>
      </w:r>
      <w:r w:rsidR="00156557">
        <w:rPr>
          <w:sz w:val="24"/>
          <w:szCs w:val="24"/>
        </w:rPr>
        <w:t xml:space="preserve"> либо нотариально удостоверенное согласие</w:t>
      </w:r>
      <w:r w:rsidRPr="00C22802">
        <w:rPr>
          <w:sz w:val="24"/>
          <w:szCs w:val="24"/>
        </w:rPr>
        <w:t xml:space="preserve">. </w:t>
      </w:r>
    </w:p>
    <w:p w:rsidR="001D4845" w:rsidRDefault="001D4845" w:rsidP="00B52396">
      <w:pPr>
        <w:tabs>
          <w:tab w:val="left" w:pos="1418"/>
        </w:tabs>
        <w:ind w:firstLine="540"/>
        <w:jc w:val="both"/>
        <w:rPr>
          <w:sz w:val="24"/>
          <w:szCs w:val="24"/>
        </w:rPr>
      </w:pPr>
      <w:r>
        <w:rPr>
          <w:sz w:val="24"/>
          <w:szCs w:val="24"/>
        </w:rPr>
        <w:t>2.6.</w:t>
      </w:r>
      <w:r w:rsidR="00156557">
        <w:rPr>
          <w:sz w:val="24"/>
          <w:szCs w:val="24"/>
        </w:rPr>
        <w:t>2</w:t>
      </w:r>
      <w:r>
        <w:rPr>
          <w:sz w:val="24"/>
          <w:szCs w:val="24"/>
        </w:rPr>
        <w:t xml:space="preserve">.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представлено как в форме документа на бумажном носителе, так и в форме электронного документа. </w:t>
      </w:r>
    </w:p>
    <w:p w:rsidR="00F24E08" w:rsidRDefault="001D4845" w:rsidP="001D4845">
      <w:pPr>
        <w:ind w:firstLine="567"/>
        <w:jc w:val="both"/>
        <w:rPr>
          <w:sz w:val="24"/>
          <w:szCs w:val="24"/>
        </w:rPr>
      </w:pPr>
      <w:r>
        <w:rPr>
          <w:color w:val="000000"/>
          <w:sz w:val="24"/>
        </w:rPr>
        <w:t>2.6.</w:t>
      </w:r>
      <w:r w:rsidR="00156557">
        <w:rPr>
          <w:color w:val="000000"/>
          <w:sz w:val="24"/>
        </w:rPr>
        <w:t>3</w:t>
      </w:r>
      <w:r>
        <w:rPr>
          <w:color w:val="000000"/>
          <w:sz w:val="24"/>
        </w:rPr>
        <w:t xml:space="preserve">. Копии документов предоставляются с одновременным приложением оригиналов таких документов. </w:t>
      </w:r>
    </w:p>
    <w:p w:rsidR="00061636" w:rsidRPr="00316434" w:rsidRDefault="00F24E08" w:rsidP="00061636">
      <w:pPr>
        <w:ind w:firstLine="567"/>
        <w:jc w:val="both"/>
        <w:rPr>
          <w:sz w:val="24"/>
          <w:szCs w:val="24"/>
        </w:rPr>
      </w:pPr>
      <w:r>
        <w:rPr>
          <w:sz w:val="24"/>
          <w:szCs w:val="24"/>
        </w:rPr>
        <w:t>2.6.</w:t>
      </w:r>
      <w:r w:rsidR="00156557">
        <w:rPr>
          <w:sz w:val="24"/>
          <w:szCs w:val="24"/>
        </w:rPr>
        <w:t>4</w:t>
      </w:r>
      <w:r>
        <w:rPr>
          <w:sz w:val="24"/>
          <w:szCs w:val="24"/>
        </w:rPr>
        <w:t xml:space="preserve">. </w:t>
      </w:r>
      <w:r w:rsidR="00061636" w:rsidRPr="00316434">
        <w:rPr>
          <w:sz w:val="24"/>
          <w:szCs w:val="24"/>
        </w:rPr>
        <w:t xml:space="preserve">Заявитель представляет документы для получения муниципальной услуги: </w:t>
      </w:r>
    </w:p>
    <w:p w:rsidR="00061636" w:rsidRPr="00316434" w:rsidRDefault="00061636" w:rsidP="00061636">
      <w:pPr>
        <w:ind w:firstLine="567"/>
        <w:jc w:val="both"/>
        <w:rPr>
          <w:sz w:val="24"/>
          <w:szCs w:val="24"/>
        </w:rPr>
      </w:pPr>
      <w:r w:rsidRPr="00316434">
        <w:rPr>
          <w:sz w:val="24"/>
          <w:szCs w:val="24"/>
        </w:rPr>
        <w:t xml:space="preserve">- лично – по месту нахождения </w:t>
      </w:r>
      <w:r w:rsidR="00D54E95">
        <w:rPr>
          <w:sz w:val="24"/>
          <w:szCs w:val="24"/>
        </w:rPr>
        <w:t>МФЦ</w:t>
      </w:r>
      <w:r w:rsidRPr="00316434">
        <w:rPr>
          <w:sz w:val="24"/>
          <w:szCs w:val="24"/>
        </w:rPr>
        <w:t xml:space="preserve"> либо Администрации;</w:t>
      </w:r>
    </w:p>
    <w:p w:rsidR="00061636" w:rsidRPr="00316434" w:rsidRDefault="00061636" w:rsidP="00061636">
      <w:pPr>
        <w:ind w:firstLine="567"/>
        <w:jc w:val="both"/>
        <w:rPr>
          <w:sz w:val="24"/>
          <w:szCs w:val="24"/>
        </w:rPr>
      </w:pPr>
      <w:r w:rsidRPr="00316434">
        <w:rPr>
          <w:sz w:val="24"/>
          <w:szCs w:val="24"/>
        </w:rPr>
        <w:t xml:space="preserve">- почтовым отправлением в адрес </w:t>
      </w:r>
      <w:r w:rsidR="00D54E95">
        <w:rPr>
          <w:sz w:val="24"/>
          <w:szCs w:val="24"/>
        </w:rPr>
        <w:t>МФЦ</w:t>
      </w:r>
      <w:r w:rsidRPr="00316434">
        <w:rPr>
          <w:sz w:val="24"/>
          <w:szCs w:val="24"/>
        </w:rPr>
        <w:t xml:space="preserve"> либо Администрации</w:t>
      </w:r>
      <w:r>
        <w:rPr>
          <w:sz w:val="24"/>
          <w:szCs w:val="24"/>
        </w:rPr>
        <w:t>;</w:t>
      </w:r>
    </w:p>
    <w:p w:rsidR="00061636" w:rsidRDefault="00E27B93" w:rsidP="00061636">
      <w:pPr>
        <w:ind w:firstLine="567"/>
        <w:jc w:val="both"/>
        <w:rPr>
          <w:sz w:val="24"/>
          <w:szCs w:val="24"/>
        </w:rPr>
      </w:pPr>
      <w:r>
        <w:rPr>
          <w:sz w:val="24"/>
          <w:szCs w:val="24"/>
        </w:rPr>
        <w:t>- по электронным каналам связи (электронная почта</w:t>
      </w:r>
      <w:r w:rsidR="00061636" w:rsidRPr="00316434">
        <w:rPr>
          <w:sz w:val="24"/>
          <w:szCs w:val="24"/>
        </w:rPr>
        <w:t xml:space="preserve"> </w:t>
      </w:r>
      <w:r w:rsidR="00D54E95">
        <w:rPr>
          <w:sz w:val="24"/>
          <w:szCs w:val="24"/>
        </w:rPr>
        <w:t>МФЦ</w:t>
      </w:r>
      <w:r w:rsidR="00061636" w:rsidRPr="00316434">
        <w:rPr>
          <w:sz w:val="24"/>
          <w:szCs w:val="24"/>
        </w:rPr>
        <w:t xml:space="preserve"> либо Администрации</w:t>
      </w:r>
      <w:r>
        <w:rPr>
          <w:sz w:val="24"/>
          <w:szCs w:val="24"/>
        </w:rPr>
        <w:t>, Единый портал государственных и муниципальных услуг</w:t>
      </w:r>
      <w:r w:rsidR="00F02411">
        <w:rPr>
          <w:sz w:val="24"/>
          <w:szCs w:val="24"/>
        </w:rPr>
        <w:t>)</w:t>
      </w:r>
      <w:r w:rsidR="00061636" w:rsidRPr="00316434">
        <w:rPr>
          <w:sz w:val="24"/>
          <w:szCs w:val="24"/>
        </w:rPr>
        <w:t>.</w:t>
      </w:r>
    </w:p>
    <w:p w:rsidR="00B3108B" w:rsidRDefault="00B3108B" w:rsidP="00061636">
      <w:pPr>
        <w:ind w:firstLine="567"/>
        <w:jc w:val="both"/>
        <w:rPr>
          <w:sz w:val="24"/>
          <w:szCs w:val="24"/>
        </w:rPr>
      </w:pPr>
    </w:p>
    <w:p w:rsidR="00E27B93" w:rsidRPr="00881C35" w:rsidRDefault="00E27B93" w:rsidP="00D54E95">
      <w:pPr>
        <w:widowControl w:val="0"/>
        <w:ind w:firstLine="708"/>
        <w:jc w:val="center"/>
        <w:rPr>
          <w:b/>
          <w:color w:val="000000"/>
          <w:sz w:val="24"/>
          <w:szCs w:val="24"/>
        </w:rPr>
      </w:pPr>
      <w:r w:rsidRPr="00F76D00">
        <w:rPr>
          <w:b/>
          <w:sz w:val="24"/>
          <w:szCs w:val="24"/>
        </w:rPr>
        <w:t xml:space="preserve">2.7. </w:t>
      </w:r>
      <w:r>
        <w:rPr>
          <w:b/>
          <w:sz w:val="24"/>
          <w:szCs w:val="24"/>
        </w:rPr>
        <w:t>П</w:t>
      </w:r>
      <w:r w:rsidRPr="00F76D00">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w:t>
      </w:r>
      <w:r>
        <w:rPr>
          <w:b/>
          <w:color w:val="000000"/>
          <w:sz w:val="24"/>
          <w:szCs w:val="24"/>
        </w:rPr>
        <w:t>ний Администрации</w:t>
      </w:r>
      <w:r w:rsidRPr="00F76D00">
        <w:rPr>
          <w:b/>
          <w:color w:val="000000"/>
          <w:sz w:val="24"/>
          <w:szCs w:val="24"/>
        </w:rPr>
        <w:t>, участвующих в предоставлении муниципальных услуг, и которые заяв</w:t>
      </w:r>
      <w:r w:rsidR="000627FC">
        <w:rPr>
          <w:b/>
          <w:color w:val="000000"/>
          <w:sz w:val="24"/>
          <w:szCs w:val="24"/>
        </w:rPr>
        <w:t>итель вправе представить, а так</w:t>
      </w:r>
      <w:r w:rsidRPr="00F76D00">
        <w:rPr>
          <w:b/>
          <w:color w:val="000000"/>
          <w:sz w:val="24"/>
          <w:szCs w:val="24"/>
        </w:rPr>
        <w:t>же способы их получения заявителем, в том числе</w:t>
      </w:r>
    </w:p>
    <w:p w:rsidR="00E27B93" w:rsidRPr="00F76D00" w:rsidRDefault="00E27B93" w:rsidP="00D54E95">
      <w:pPr>
        <w:widowControl w:val="0"/>
        <w:ind w:firstLine="708"/>
        <w:jc w:val="center"/>
        <w:rPr>
          <w:b/>
          <w:color w:val="000000"/>
          <w:sz w:val="24"/>
          <w:szCs w:val="24"/>
        </w:rPr>
      </w:pPr>
      <w:r w:rsidRPr="00F76D00">
        <w:rPr>
          <w:b/>
          <w:color w:val="000000"/>
          <w:sz w:val="24"/>
          <w:szCs w:val="24"/>
        </w:rPr>
        <w:t>в электронной форме</w:t>
      </w:r>
    </w:p>
    <w:p w:rsidR="00E27B93" w:rsidRPr="00061D65" w:rsidRDefault="00E27B93" w:rsidP="00E27B93">
      <w:pPr>
        <w:pStyle w:val="21"/>
        <w:ind w:firstLine="567"/>
        <w:jc w:val="center"/>
        <w:rPr>
          <w:color w:val="auto"/>
        </w:rPr>
      </w:pPr>
    </w:p>
    <w:p w:rsidR="00491405" w:rsidRPr="00491405" w:rsidRDefault="00061636" w:rsidP="00491405">
      <w:pPr>
        <w:ind w:firstLine="709"/>
        <w:jc w:val="both"/>
        <w:rPr>
          <w:sz w:val="24"/>
          <w:szCs w:val="24"/>
        </w:rPr>
      </w:pPr>
      <w:r w:rsidRPr="00491405">
        <w:rPr>
          <w:sz w:val="24"/>
          <w:szCs w:val="24"/>
        </w:rPr>
        <w:t xml:space="preserve">2.7.1. </w:t>
      </w:r>
      <w:r w:rsidR="00156557">
        <w:rPr>
          <w:sz w:val="24"/>
          <w:szCs w:val="24"/>
        </w:rPr>
        <w:t>З</w:t>
      </w:r>
      <w:r w:rsidR="00491405" w:rsidRPr="00491405">
        <w:rPr>
          <w:sz w:val="24"/>
          <w:szCs w:val="24"/>
        </w:rPr>
        <w:t>апрашиваются органом, предоставляющим услугу, в рамках  межведомственного взаимодействия:</w:t>
      </w:r>
    </w:p>
    <w:p w:rsidR="00491405" w:rsidRDefault="00491405" w:rsidP="00491405">
      <w:pPr>
        <w:numPr>
          <w:ilvl w:val="0"/>
          <w:numId w:val="17"/>
        </w:numPr>
        <w:tabs>
          <w:tab w:val="clear" w:pos="900"/>
        </w:tabs>
        <w:autoSpaceDE w:val="0"/>
        <w:autoSpaceDN w:val="0"/>
        <w:adjustRightInd w:val="0"/>
        <w:ind w:left="0" w:firstLine="540"/>
        <w:jc w:val="both"/>
        <w:rPr>
          <w:sz w:val="24"/>
          <w:szCs w:val="24"/>
        </w:rPr>
      </w:pPr>
      <w:r w:rsidRPr="00C22802">
        <w:rPr>
          <w:sz w:val="24"/>
          <w:szCs w:val="24"/>
        </w:rPr>
        <w:t>договор социального найма для лиц, получивших жилое помещение после 01.03.2005г., либо после изменения состава семьи – копия документа</w:t>
      </w:r>
      <w:r w:rsidR="00D2243A">
        <w:rPr>
          <w:sz w:val="24"/>
          <w:szCs w:val="24"/>
        </w:rPr>
        <w:t>;</w:t>
      </w:r>
    </w:p>
    <w:p w:rsidR="00D2243A" w:rsidRPr="00C22802" w:rsidRDefault="00D2243A" w:rsidP="00491405">
      <w:pPr>
        <w:numPr>
          <w:ilvl w:val="0"/>
          <w:numId w:val="17"/>
        </w:numPr>
        <w:tabs>
          <w:tab w:val="clear" w:pos="900"/>
        </w:tabs>
        <w:autoSpaceDE w:val="0"/>
        <w:autoSpaceDN w:val="0"/>
        <w:adjustRightInd w:val="0"/>
        <w:ind w:left="0" w:firstLine="540"/>
        <w:jc w:val="both"/>
        <w:rPr>
          <w:sz w:val="24"/>
          <w:szCs w:val="24"/>
        </w:rPr>
      </w:pPr>
      <w:r>
        <w:rPr>
          <w:sz w:val="24"/>
          <w:szCs w:val="24"/>
        </w:rPr>
        <w:lastRenderedPageBreak/>
        <w:t xml:space="preserve">выписку из реестра муниципального жилищного фонда муниципального образования </w:t>
      </w:r>
      <w:r w:rsidR="00BD6452">
        <w:rPr>
          <w:sz w:val="24"/>
          <w:szCs w:val="24"/>
        </w:rPr>
        <w:t>«Муниципальный округ Шарканский район Удмуртской Республики»</w:t>
      </w:r>
      <w:r>
        <w:rPr>
          <w:sz w:val="24"/>
          <w:szCs w:val="24"/>
        </w:rPr>
        <w:t xml:space="preserve">;  </w:t>
      </w:r>
    </w:p>
    <w:p w:rsidR="00491405" w:rsidRPr="00C22802" w:rsidRDefault="00491405" w:rsidP="00491405">
      <w:pPr>
        <w:ind w:firstLine="540"/>
        <w:jc w:val="both"/>
        <w:outlineLvl w:val="1"/>
        <w:rPr>
          <w:sz w:val="24"/>
          <w:szCs w:val="24"/>
        </w:rPr>
      </w:pPr>
      <w:r w:rsidRPr="00C22802">
        <w:rPr>
          <w:sz w:val="24"/>
          <w:szCs w:val="24"/>
        </w:rPr>
        <w:tab/>
        <w:t>Заявитель вправе представить указанные документы и информацию в орган, предоставляющий муниципальную услугу, по собственной инициативе.</w:t>
      </w:r>
    </w:p>
    <w:p w:rsidR="00CA0696" w:rsidRDefault="00D54E95" w:rsidP="00491405">
      <w:pPr>
        <w:pStyle w:val="21"/>
        <w:ind w:firstLine="567"/>
      </w:pPr>
      <w:r>
        <w:rPr>
          <w:szCs w:val="24"/>
        </w:rPr>
        <w:t xml:space="preserve">2.7.2. </w:t>
      </w:r>
      <w:r w:rsidR="00CA0696">
        <w:t>Запрещается требовать от заявителя:</w:t>
      </w:r>
    </w:p>
    <w:p w:rsidR="00CA0696" w:rsidRDefault="00CA0696" w:rsidP="00CA0696">
      <w:pPr>
        <w:ind w:firstLine="567"/>
        <w:jc w:val="both"/>
        <w:rPr>
          <w:sz w:val="24"/>
        </w:rPr>
      </w:pPr>
      <w:r>
        <w:rPr>
          <w:color w:val="000000"/>
          <w:sz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696" w:rsidRDefault="00CA0696" w:rsidP="00CA0696">
      <w:pPr>
        <w:ind w:firstLine="567"/>
        <w:jc w:val="both"/>
        <w:rPr>
          <w:sz w:val="24"/>
        </w:rPr>
      </w:pPr>
      <w:r>
        <w:rPr>
          <w:sz w:val="24"/>
        </w:rPr>
        <w:t>-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7131" w:rsidRDefault="005C7131" w:rsidP="00CA0696">
      <w:pPr>
        <w:ind w:firstLine="567"/>
        <w:jc w:val="both"/>
        <w:rPr>
          <w:b/>
        </w:rPr>
      </w:pPr>
    </w:p>
    <w:p w:rsidR="00E27B93" w:rsidRDefault="00E27B93" w:rsidP="00E27B93">
      <w:pPr>
        <w:pStyle w:val="21"/>
        <w:jc w:val="center"/>
        <w:rPr>
          <w:b/>
        </w:rPr>
      </w:pPr>
      <w:r w:rsidRPr="00F76D00">
        <w:rPr>
          <w:b/>
        </w:rPr>
        <w:t xml:space="preserve">2.8. </w:t>
      </w:r>
      <w:r>
        <w:rPr>
          <w:b/>
        </w:rPr>
        <w:t>П</w:t>
      </w:r>
      <w:r w:rsidRPr="00F76D00">
        <w:rPr>
          <w:b/>
        </w:rPr>
        <w:t>еречень оснований для отказа в приеме документов, необходимых для предоставления муниципальной услуги</w:t>
      </w:r>
    </w:p>
    <w:p w:rsidR="006E78DA" w:rsidRPr="00F76D00" w:rsidRDefault="006E78DA" w:rsidP="00E27B93">
      <w:pPr>
        <w:pStyle w:val="21"/>
        <w:jc w:val="center"/>
        <w:rPr>
          <w:b/>
        </w:rPr>
      </w:pPr>
    </w:p>
    <w:p w:rsidR="00E27B93" w:rsidRDefault="00E27B93" w:rsidP="00E27B93">
      <w:pPr>
        <w:pStyle w:val="21"/>
        <w:ind w:firstLine="567"/>
        <w:rPr>
          <w:color w:val="auto"/>
        </w:rPr>
      </w:pPr>
      <w:r w:rsidRPr="00986FD0">
        <w:rPr>
          <w:color w:val="auto"/>
        </w:rPr>
        <w:t>Основани</w:t>
      </w:r>
      <w:r>
        <w:rPr>
          <w:color w:val="auto"/>
        </w:rPr>
        <w:t>я</w:t>
      </w:r>
      <w:r w:rsidRPr="00986FD0">
        <w:rPr>
          <w:color w:val="auto"/>
        </w:rPr>
        <w:t xml:space="preserve"> для отказа в при</w:t>
      </w:r>
      <w:r>
        <w:rPr>
          <w:color w:val="auto"/>
        </w:rPr>
        <w:t>еме документов действующим законодательством не установлены.</w:t>
      </w:r>
    </w:p>
    <w:p w:rsidR="00201B13" w:rsidRDefault="00201B13" w:rsidP="00201B13">
      <w:pPr>
        <w:pStyle w:val="21"/>
        <w:ind w:firstLine="567"/>
        <w:jc w:val="center"/>
      </w:pPr>
    </w:p>
    <w:p w:rsidR="00E27B93" w:rsidRPr="00F76D00" w:rsidRDefault="00E27B93" w:rsidP="00E27B93">
      <w:pPr>
        <w:pStyle w:val="21"/>
        <w:jc w:val="center"/>
        <w:rPr>
          <w:b/>
          <w:color w:val="auto"/>
        </w:rPr>
      </w:pPr>
      <w:r w:rsidRPr="00F76D00">
        <w:rPr>
          <w:b/>
          <w:color w:val="auto"/>
        </w:rPr>
        <w:t>2.9.</w:t>
      </w:r>
      <w:r>
        <w:rPr>
          <w:b/>
          <w:color w:val="auto"/>
        </w:rPr>
        <w:t xml:space="preserve"> П</w:t>
      </w:r>
      <w:r w:rsidRPr="00F76D00">
        <w:rPr>
          <w:b/>
          <w:color w:val="auto"/>
        </w:rPr>
        <w:t xml:space="preserve">еречень оснований для приостановления или отказа в предоставлении муниципальной услуги </w:t>
      </w:r>
    </w:p>
    <w:p w:rsidR="00E27B93" w:rsidRPr="00D2243A" w:rsidRDefault="00E27B93" w:rsidP="00D2243A">
      <w:pPr>
        <w:pStyle w:val="21"/>
        <w:ind w:firstLine="709"/>
        <w:jc w:val="center"/>
        <w:rPr>
          <w:color w:val="auto"/>
          <w:szCs w:val="24"/>
        </w:rPr>
      </w:pPr>
    </w:p>
    <w:p w:rsidR="00D2243A" w:rsidRPr="00D2243A" w:rsidRDefault="00061636" w:rsidP="00D2243A">
      <w:pPr>
        <w:ind w:firstLine="709"/>
        <w:jc w:val="both"/>
        <w:outlineLvl w:val="1"/>
        <w:rPr>
          <w:sz w:val="24"/>
          <w:szCs w:val="24"/>
        </w:rPr>
      </w:pPr>
      <w:r w:rsidRPr="00D2243A">
        <w:rPr>
          <w:sz w:val="24"/>
          <w:szCs w:val="24"/>
        </w:rPr>
        <w:t xml:space="preserve">2.9.1. </w:t>
      </w:r>
      <w:r w:rsidR="00D2243A" w:rsidRPr="00D2243A">
        <w:rPr>
          <w:sz w:val="24"/>
          <w:szCs w:val="24"/>
        </w:rPr>
        <w:t>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061636" w:rsidRPr="00D2243A" w:rsidRDefault="00061636" w:rsidP="00D2243A">
      <w:pPr>
        <w:tabs>
          <w:tab w:val="left" w:pos="0"/>
        </w:tabs>
        <w:adjustRightInd w:val="0"/>
        <w:ind w:firstLine="709"/>
        <w:jc w:val="both"/>
        <w:rPr>
          <w:sz w:val="24"/>
          <w:szCs w:val="24"/>
        </w:rPr>
      </w:pPr>
      <w:r w:rsidRPr="00D2243A">
        <w:rPr>
          <w:sz w:val="24"/>
          <w:szCs w:val="24"/>
        </w:rPr>
        <w:t>2.9.2. В предоставлении муниципальной услуги может быть отказано в случаях, если:</w:t>
      </w:r>
    </w:p>
    <w:p w:rsidR="001D4845" w:rsidRDefault="001D4845" w:rsidP="00D2243A">
      <w:pPr>
        <w:ind w:firstLine="709"/>
        <w:jc w:val="both"/>
        <w:rPr>
          <w:color w:val="000000"/>
          <w:sz w:val="24"/>
        </w:rPr>
      </w:pPr>
      <w:r w:rsidRPr="00D2243A">
        <w:rPr>
          <w:color w:val="000000"/>
          <w:sz w:val="24"/>
          <w:szCs w:val="24"/>
        </w:rPr>
        <w:t>1) к заявлению не приложены документы, указанные в пункте 2.6.1. настоящего</w:t>
      </w:r>
      <w:r>
        <w:rPr>
          <w:color w:val="000000"/>
          <w:sz w:val="24"/>
        </w:rPr>
        <w:t xml:space="preserve"> Регламента;</w:t>
      </w:r>
    </w:p>
    <w:p w:rsidR="001D4845" w:rsidRDefault="001D4845" w:rsidP="001D4845">
      <w:pPr>
        <w:ind w:firstLine="567"/>
        <w:jc w:val="both"/>
        <w:rPr>
          <w:color w:val="000000"/>
          <w:sz w:val="24"/>
        </w:rPr>
      </w:pPr>
      <w:r>
        <w:rPr>
          <w:color w:val="000000"/>
          <w:sz w:val="24"/>
        </w:rPr>
        <w:t>2) с заявлением обратилось ненадлежащее лицо (лицо, которое не является заявителем в соответствии с пунктом 1.2. настоящего Регламента);</w:t>
      </w:r>
    </w:p>
    <w:p w:rsidR="001D4845" w:rsidRDefault="001D4845" w:rsidP="001D4845">
      <w:pPr>
        <w:adjustRightInd w:val="0"/>
        <w:ind w:firstLine="540"/>
        <w:jc w:val="both"/>
        <w:outlineLvl w:val="0"/>
        <w:rPr>
          <w:sz w:val="24"/>
          <w:szCs w:val="24"/>
        </w:rPr>
      </w:pPr>
      <w:r>
        <w:rPr>
          <w:sz w:val="24"/>
          <w:szCs w:val="24"/>
        </w:rPr>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1D4845" w:rsidRDefault="001D4845" w:rsidP="001D4845">
      <w:pPr>
        <w:adjustRightInd w:val="0"/>
        <w:ind w:firstLine="540"/>
        <w:jc w:val="both"/>
        <w:outlineLvl w:val="0"/>
        <w:rPr>
          <w:sz w:val="24"/>
          <w:szCs w:val="24"/>
        </w:rPr>
      </w:pPr>
      <w:r>
        <w:rPr>
          <w:sz w:val="24"/>
          <w:szCs w:val="24"/>
        </w:rPr>
        <w:t>4) текст письменного заявления не поддается прочтению;</w:t>
      </w:r>
    </w:p>
    <w:p w:rsidR="001D4845" w:rsidRDefault="001D4845" w:rsidP="001D4845">
      <w:pPr>
        <w:adjustRightInd w:val="0"/>
        <w:ind w:firstLine="540"/>
        <w:jc w:val="both"/>
        <w:outlineLvl w:val="0"/>
        <w:rPr>
          <w:sz w:val="24"/>
          <w:szCs w:val="24"/>
        </w:rPr>
      </w:pPr>
      <w:r>
        <w:rPr>
          <w:sz w:val="24"/>
          <w:szCs w:val="24"/>
        </w:rPr>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D4845" w:rsidRDefault="001D4845" w:rsidP="001D4845">
      <w:pPr>
        <w:adjustRightInd w:val="0"/>
        <w:ind w:firstLine="540"/>
        <w:jc w:val="both"/>
        <w:outlineLvl w:val="0"/>
        <w:rPr>
          <w:sz w:val="24"/>
          <w:szCs w:val="24"/>
        </w:rPr>
      </w:pPr>
      <w:r>
        <w:rPr>
          <w:sz w:val="24"/>
          <w:szCs w:val="24"/>
        </w:rPr>
        <w:t>6)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1D4845" w:rsidRDefault="001D4845" w:rsidP="001D4845">
      <w:pPr>
        <w:ind w:firstLine="567"/>
        <w:jc w:val="both"/>
        <w:rPr>
          <w:sz w:val="24"/>
          <w:szCs w:val="24"/>
        </w:rPr>
      </w:pPr>
      <w:r>
        <w:rPr>
          <w:sz w:val="24"/>
          <w:szCs w:val="24"/>
        </w:rPr>
        <w:t>7) заявитель подал заявление об отказе от предоставления муниципальной услуги.</w:t>
      </w:r>
    </w:p>
    <w:p w:rsidR="00B114AF" w:rsidRDefault="00B114AF" w:rsidP="001D4845">
      <w:pPr>
        <w:ind w:firstLine="567"/>
        <w:jc w:val="both"/>
        <w:rPr>
          <w:sz w:val="24"/>
          <w:szCs w:val="24"/>
        </w:rPr>
      </w:pPr>
      <w:r>
        <w:rPr>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EB6E6E" w:rsidRDefault="00EB6E6E" w:rsidP="00061636">
      <w:pPr>
        <w:pStyle w:val="21"/>
        <w:jc w:val="center"/>
        <w:rPr>
          <w:b/>
        </w:rPr>
      </w:pPr>
    </w:p>
    <w:p w:rsidR="00C430CA" w:rsidRPr="00F76D00" w:rsidRDefault="00061636" w:rsidP="00CB0756">
      <w:pPr>
        <w:pStyle w:val="21"/>
        <w:jc w:val="center"/>
        <w:rPr>
          <w:b/>
          <w:szCs w:val="24"/>
        </w:rPr>
      </w:pPr>
      <w:r w:rsidRPr="00F76D00">
        <w:rPr>
          <w:b/>
        </w:rPr>
        <w:t xml:space="preserve">2.10. </w:t>
      </w:r>
      <w:r w:rsidR="00C430CA" w:rsidRPr="00F76D00">
        <w:rPr>
          <w:b/>
          <w:szCs w:val="24"/>
        </w:rPr>
        <w:t>Порядок, размер и основания взимания государственной пошлины или иной платы, взимаемой за предоставление муниципальной услуги</w:t>
      </w:r>
    </w:p>
    <w:p w:rsidR="00C430CA" w:rsidRPr="008565F5" w:rsidRDefault="00C430CA" w:rsidP="00C430CA">
      <w:pPr>
        <w:autoSpaceDE w:val="0"/>
        <w:autoSpaceDN w:val="0"/>
        <w:adjustRightInd w:val="0"/>
        <w:ind w:firstLine="540"/>
        <w:jc w:val="center"/>
        <w:rPr>
          <w:sz w:val="24"/>
          <w:szCs w:val="24"/>
        </w:rPr>
      </w:pPr>
    </w:p>
    <w:p w:rsidR="00537DBA" w:rsidRDefault="00537DBA" w:rsidP="00537DBA">
      <w:pPr>
        <w:autoSpaceDE w:val="0"/>
        <w:autoSpaceDN w:val="0"/>
        <w:adjustRightInd w:val="0"/>
        <w:ind w:firstLine="540"/>
        <w:jc w:val="both"/>
        <w:rPr>
          <w:sz w:val="24"/>
          <w:szCs w:val="24"/>
        </w:rPr>
      </w:pPr>
      <w:r w:rsidRPr="00524C23">
        <w:rPr>
          <w:sz w:val="24"/>
          <w:szCs w:val="24"/>
        </w:rPr>
        <w:t>Муниципальная услуга оказывается бесплатно.</w:t>
      </w:r>
    </w:p>
    <w:p w:rsidR="00C430CA" w:rsidRDefault="00C430CA" w:rsidP="00C430CA">
      <w:pPr>
        <w:autoSpaceDE w:val="0"/>
        <w:autoSpaceDN w:val="0"/>
        <w:adjustRightInd w:val="0"/>
        <w:ind w:firstLine="540"/>
        <w:jc w:val="center"/>
        <w:rPr>
          <w:sz w:val="24"/>
          <w:szCs w:val="24"/>
        </w:rPr>
      </w:pPr>
    </w:p>
    <w:p w:rsidR="00C430CA" w:rsidRPr="003754C9" w:rsidRDefault="00C430CA" w:rsidP="00C430CA">
      <w:pPr>
        <w:autoSpaceDE w:val="0"/>
        <w:autoSpaceDN w:val="0"/>
        <w:adjustRightInd w:val="0"/>
        <w:ind w:firstLine="540"/>
        <w:jc w:val="center"/>
        <w:rPr>
          <w:b/>
          <w:sz w:val="24"/>
          <w:szCs w:val="24"/>
        </w:rPr>
      </w:pPr>
      <w:r w:rsidRPr="003754C9">
        <w:rPr>
          <w:b/>
          <w:sz w:val="24"/>
          <w:szCs w:val="24"/>
        </w:rPr>
        <w:t>2.1</w:t>
      </w:r>
      <w:r w:rsidR="00CB0756">
        <w:rPr>
          <w:b/>
          <w:sz w:val="24"/>
          <w:szCs w:val="24"/>
        </w:rPr>
        <w:t>1</w:t>
      </w:r>
      <w:r w:rsidRPr="003754C9">
        <w:rPr>
          <w:b/>
          <w:sz w:val="24"/>
          <w:szCs w:val="24"/>
        </w:rPr>
        <w:t>. Максимальный срок ожидания в очереди при подаче запроса о предоставлении муниципальной услуги</w:t>
      </w:r>
    </w:p>
    <w:p w:rsidR="00C430CA" w:rsidRPr="008565F5" w:rsidRDefault="00C430CA" w:rsidP="00C430CA">
      <w:pPr>
        <w:autoSpaceDE w:val="0"/>
        <w:autoSpaceDN w:val="0"/>
        <w:adjustRightInd w:val="0"/>
        <w:ind w:firstLine="540"/>
        <w:jc w:val="center"/>
        <w:rPr>
          <w:sz w:val="24"/>
          <w:szCs w:val="24"/>
        </w:rPr>
      </w:pPr>
    </w:p>
    <w:p w:rsidR="00C04FE2" w:rsidRDefault="00C04FE2" w:rsidP="00C04FE2">
      <w:pPr>
        <w:adjustRightInd w:val="0"/>
        <w:ind w:firstLine="540"/>
        <w:jc w:val="both"/>
        <w:outlineLvl w:val="2"/>
        <w:rPr>
          <w:sz w:val="24"/>
          <w:szCs w:val="24"/>
        </w:rPr>
      </w:pPr>
      <w:r>
        <w:rPr>
          <w:sz w:val="24"/>
          <w:szCs w:val="24"/>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EB6E6E" w:rsidRDefault="00EB6E6E" w:rsidP="00C430CA">
      <w:pPr>
        <w:autoSpaceDE w:val="0"/>
        <w:autoSpaceDN w:val="0"/>
        <w:adjustRightInd w:val="0"/>
        <w:ind w:firstLine="540"/>
        <w:jc w:val="center"/>
        <w:rPr>
          <w:b/>
          <w:sz w:val="24"/>
          <w:szCs w:val="24"/>
        </w:rPr>
      </w:pPr>
    </w:p>
    <w:p w:rsidR="00C430CA" w:rsidRPr="003754C9" w:rsidRDefault="00C430CA" w:rsidP="00C430CA">
      <w:pPr>
        <w:autoSpaceDE w:val="0"/>
        <w:autoSpaceDN w:val="0"/>
        <w:adjustRightInd w:val="0"/>
        <w:ind w:firstLine="540"/>
        <w:jc w:val="center"/>
        <w:rPr>
          <w:b/>
          <w:sz w:val="24"/>
          <w:szCs w:val="24"/>
        </w:rPr>
      </w:pPr>
      <w:r w:rsidRPr="003754C9">
        <w:rPr>
          <w:b/>
          <w:sz w:val="24"/>
          <w:szCs w:val="24"/>
        </w:rPr>
        <w:t>2.1</w:t>
      </w:r>
      <w:r w:rsidR="00CB0756">
        <w:rPr>
          <w:b/>
          <w:sz w:val="24"/>
          <w:szCs w:val="24"/>
        </w:rPr>
        <w:t>2</w:t>
      </w:r>
      <w:r w:rsidRPr="003754C9">
        <w:rPr>
          <w:b/>
          <w:sz w:val="24"/>
          <w:szCs w:val="24"/>
        </w:rPr>
        <w:t>. Срок регистрации запроса заявителя о предоставлении муниципальной услуги, в том числе в электронной форме</w:t>
      </w:r>
    </w:p>
    <w:p w:rsidR="00C430CA" w:rsidRPr="008565F5" w:rsidRDefault="00C430CA" w:rsidP="00C430CA">
      <w:pPr>
        <w:autoSpaceDE w:val="0"/>
        <w:autoSpaceDN w:val="0"/>
        <w:adjustRightInd w:val="0"/>
        <w:ind w:firstLine="540"/>
        <w:jc w:val="center"/>
        <w:rPr>
          <w:sz w:val="24"/>
          <w:szCs w:val="24"/>
        </w:rPr>
      </w:pPr>
    </w:p>
    <w:p w:rsidR="00C430CA" w:rsidRPr="003754C9" w:rsidRDefault="008B7442" w:rsidP="00C430CA">
      <w:pPr>
        <w:ind w:firstLine="540"/>
        <w:jc w:val="both"/>
        <w:rPr>
          <w:sz w:val="24"/>
          <w:szCs w:val="24"/>
        </w:rPr>
      </w:pPr>
      <w:r>
        <w:rPr>
          <w:sz w:val="24"/>
          <w:szCs w:val="24"/>
        </w:rPr>
        <w:t>Р</w:t>
      </w:r>
      <w:r w:rsidR="00C430CA" w:rsidRPr="003754C9">
        <w:rPr>
          <w:sz w:val="24"/>
          <w:szCs w:val="24"/>
        </w:rPr>
        <w:t xml:space="preserve">егистрации запроса заявителя о предоставлении муниципальной </w:t>
      </w:r>
      <w:r w:rsidR="00C430CA">
        <w:rPr>
          <w:sz w:val="24"/>
          <w:szCs w:val="24"/>
        </w:rPr>
        <w:t xml:space="preserve">                  </w:t>
      </w:r>
      <w:r w:rsidR="00C430CA" w:rsidRPr="003754C9">
        <w:rPr>
          <w:sz w:val="24"/>
          <w:szCs w:val="24"/>
        </w:rPr>
        <w:t>услуги</w:t>
      </w:r>
      <w:r>
        <w:rPr>
          <w:sz w:val="24"/>
          <w:szCs w:val="24"/>
        </w:rPr>
        <w:t xml:space="preserve"> осуществляется </w:t>
      </w:r>
      <w:r w:rsidR="00C430CA" w:rsidRPr="003754C9">
        <w:rPr>
          <w:sz w:val="24"/>
          <w:szCs w:val="24"/>
        </w:rPr>
        <w:t xml:space="preserve"> </w:t>
      </w:r>
      <w:r>
        <w:rPr>
          <w:sz w:val="24"/>
          <w:szCs w:val="24"/>
        </w:rPr>
        <w:t xml:space="preserve">специалистом </w:t>
      </w:r>
      <w:r w:rsidR="000C7352">
        <w:rPr>
          <w:sz w:val="24"/>
          <w:szCs w:val="24"/>
        </w:rPr>
        <w:t>МФЦ</w:t>
      </w:r>
      <w:r>
        <w:rPr>
          <w:sz w:val="24"/>
          <w:szCs w:val="24"/>
        </w:rPr>
        <w:t xml:space="preserve"> или </w:t>
      </w:r>
      <w:r w:rsidR="00EB6E6E">
        <w:rPr>
          <w:sz w:val="24"/>
          <w:szCs w:val="24"/>
        </w:rPr>
        <w:t xml:space="preserve">приемной Администрации </w:t>
      </w:r>
      <w:r>
        <w:rPr>
          <w:sz w:val="24"/>
          <w:szCs w:val="24"/>
        </w:rPr>
        <w:t>в течение 1</w:t>
      </w:r>
      <w:r w:rsidR="00C04FE2">
        <w:rPr>
          <w:sz w:val="24"/>
          <w:szCs w:val="24"/>
        </w:rPr>
        <w:t>5</w:t>
      </w:r>
      <w:r w:rsidR="00C430CA">
        <w:rPr>
          <w:sz w:val="24"/>
          <w:szCs w:val="24"/>
        </w:rPr>
        <w:t xml:space="preserve"> минут </w:t>
      </w:r>
      <w:r w:rsidR="00C430CA" w:rsidRPr="003754C9">
        <w:rPr>
          <w:sz w:val="24"/>
          <w:szCs w:val="24"/>
        </w:rPr>
        <w:t>с момента обращения заявит</w:t>
      </w:r>
      <w:r>
        <w:rPr>
          <w:sz w:val="24"/>
          <w:szCs w:val="24"/>
        </w:rPr>
        <w:t>еля (при личном обращении); одного дня</w:t>
      </w:r>
      <w:r w:rsidR="00C430CA" w:rsidRPr="003754C9">
        <w:rPr>
          <w:sz w:val="24"/>
          <w:szCs w:val="24"/>
        </w:rPr>
        <w:t xml:space="preserve"> со дня поступления письменн</w:t>
      </w:r>
      <w:r>
        <w:rPr>
          <w:sz w:val="24"/>
          <w:szCs w:val="24"/>
        </w:rPr>
        <w:t>ой корреспонденции (почтой), одного дня</w:t>
      </w:r>
      <w:r w:rsidR="00C430CA" w:rsidRPr="003754C9">
        <w:rPr>
          <w:sz w:val="24"/>
          <w:szCs w:val="24"/>
        </w:rPr>
        <w:t xml:space="preserve"> со дня поступления запроса </w:t>
      </w:r>
      <w:r w:rsidR="00C430CA">
        <w:rPr>
          <w:sz w:val="24"/>
          <w:szCs w:val="24"/>
        </w:rPr>
        <w:t>по электронным каналам связи</w:t>
      </w:r>
      <w:r w:rsidR="00C430CA" w:rsidRPr="003754C9">
        <w:rPr>
          <w:sz w:val="24"/>
          <w:szCs w:val="24"/>
        </w:rPr>
        <w:t>.</w:t>
      </w:r>
    </w:p>
    <w:p w:rsidR="006D294C" w:rsidRDefault="006D294C" w:rsidP="00C430CA">
      <w:pPr>
        <w:autoSpaceDE w:val="0"/>
        <w:autoSpaceDN w:val="0"/>
        <w:adjustRightInd w:val="0"/>
        <w:ind w:firstLine="540"/>
        <w:jc w:val="center"/>
        <w:rPr>
          <w:sz w:val="24"/>
          <w:szCs w:val="24"/>
        </w:rPr>
      </w:pPr>
    </w:p>
    <w:p w:rsidR="00C430CA" w:rsidRPr="003754C9" w:rsidRDefault="00C430CA" w:rsidP="00C430CA">
      <w:pPr>
        <w:autoSpaceDE w:val="0"/>
        <w:autoSpaceDN w:val="0"/>
        <w:adjustRightInd w:val="0"/>
        <w:ind w:firstLine="540"/>
        <w:jc w:val="center"/>
        <w:rPr>
          <w:b/>
          <w:sz w:val="24"/>
          <w:szCs w:val="24"/>
        </w:rPr>
      </w:pPr>
      <w:r w:rsidRPr="003754C9">
        <w:rPr>
          <w:b/>
          <w:sz w:val="24"/>
          <w:szCs w:val="24"/>
        </w:rPr>
        <w:t>2.1</w:t>
      </w:r>
      <w:r w:rsidR="00CB0756">
        <w:rPr>
          <w:b/>
          <w:sz w:val="24"/>
          <w:szCs w:val="24"/>
        </w:rPr>
        <w:t>3</w:t>
      </w:r>
      <w:r w:rsidRPr="003754C9">
        <w:rPr>
          <w:b/>
          <w:sz w:val="24"/>
          <w:szCs w:val="24"/>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430CA" w:rsidRPr="008565F5" w:rsidRDefault="00C430CA" w:rsidP="00C430CA">
      <w:pPr>
        <w:autoSpaceDE w:val="0"/>
        <w:autoSpaceDN w:val="0"/>
        <w:adjustRightInd w:val="0"/>
        <w:ind w:firstLine="540"/>
        <w:jc w:val="both"/>
        <w:outlineLvl w:val="2"/>
        <w:rPr>
          <w:sz w:val="24"/>
          <w:szCs w:val="24"/>
        </w:rPr>
      </w:pPr>
    </w:p>
    <w:p w:rsidR="00C430CA" w:rsidRDefault="00C430CA" w:rsidP="00C430CA">
      <w:pPr>
        <w:pStyle w:val="21"/>
        <w:ind w:firstLine="567"/>
      </w:pPr>
      <w:r>
        <w:t>2.</w:t>
      </w:r>
      <w:r w:rsidR="008D4773">
        <w:t>13</w:t>
      </w:r>
      <w:r>
        <w:t xml:space="preserve">.1. </w:t>
      </w:r>
      <w:r w:rsidR="001325B2">
        <w:t xml:space="preserve">Помещения для предоставления муниципальной услуги должны размещаться на нижних, предпочтительнее на первых этажах зданий. </w:t>
      </w:r>
      <w:r>
        <w:t>Для заявителей должно быть обеспечено удобство с точки зрения пешеходной доступности от остановок общественного транспорта до здания</w:t>
      </w:r>
      <w:r w:rsidR="00CB0756">
        <w:t xml:space="preserve"> Администрации </w:t>
      </w:r>
      <w:r>
        <w:t xml:space="preserve">и </w:t>
      </w:r>
      <w:r w:rsidR="001325B2">
        <w:t>МФЦ</w:t>
      </w:r>
      <w:r>
        <w:t xml:space="preserve"> (не более 5 минут пешком).</w:t>
      </w:r>
    </w:p>
    <w:p w:rsidR="00C430CA" w:rsidRDefault="00C430CA" w:rsidP="001325B2">
      <w:pPr>
        <w:pStyle w:val="21"/>
        <w:ind w:firstLine="567"/>
      </w:pPr>
      <w:r>
        <w:t xml:space="preserve">Вход в здание (помещение) должен обеспечивать свободный доступ заявителей. </w:t>
      </w:r>
    </w:p>
    <w:p w:rsidR="00C430CA" w:rsidRPr="00E6703E" w:rsidRDefault="00CB0756" w:rsidP="001325B2">
      <w:pPr>
        <w:autoSpaceDE w:val="0"/>
        <w:autoSpaceDN w:val="0"/>
        <w:adjustRightInd w:val="0"/>
        <w:ind w:firstLine="567"/>
        <w:jc w:val="both"/>
        <w:outlineLvl w:val="2"/>
        <w:rPr>
          <w:sz w:val="24"/>
          <w:szCs w:val="24"/>
        </w:rPr>
      </w:pPr>
      <w:r>
        <w:rPr>
          <w:sz w:val="24"/>
          <w:szCs w:val="24"/>
        </w:rPr>
        <w:t xml:space="preserve">На здании Администрации </w:t>
      </w:r>
      <w:r w:rsidR="00C430CA" w:rsidRPr="00E6703E">
        <w:rPr>
          <w:sz w:val="24"/>
          <w:szCs w:val="24"/>
        </w:rPr>
        <w:t xml:space="preserve">и </w:t>
      </w:r>
      <w:r w:rsidR="001325B2">
        <w:rPr>
          <w:sz w:val="24"/>
          <w:szCs w:val="24"/>
        </w:rPr>
        <w:t>МФЦ</w:t>
      </w:r>
      <w:r w:rsidR="00C430CA" w:rsidRPr="00E6703E">
        <w:rPr>
          <w:sz w:val="24"/>
          <w:szCs w:val="24"/>
        </w:rPr>
        <w:t xml:space="preserve"> рядом с входом должна быть размещена информационная табличка (вывеска), содержащая информацию об их наименовании, адресе</w:t>
      </w:r>
      <w:r w:rsidR="00C430CA">
        <w:rPr>
          <w:sz w:val="24"/>
          <w:szCs w:val="24"/>
        </w:rPr>
        <w:t>, графике работы</w:t>
      </w:r>
      <w:r w:rsidR="00C430CA" w:rsidRPr="00E6703E">
        <w:rPr>
          <w:sz w:val="24"/>
          <w:szCs w:val="24"/>
        </w:rPr>
        <w:t>.</w:t>
      </w:r>
    </w:p>
    <w:p w:rsidR="001325B2" w:rsidRPr="001325B2" w:rsidRDefault="00C430CA" w:rsidP="001325B2">
      <w:pPr>
        <w:ind w:firstLine="567"/>
        <w:jc w:val="both"/>
        <w:rPr>
          <w:sz w:val="24"/>
          <w:szCs w:val="24"/>
        </w:rPr>
      </w:pPr>
      <w:r w:rsidRPr="001325B2">
        <w:rPr>
          <w:sz w:val="24"/>
          <w:szCs w:val="24"/>
        </w:rPr>
        <w:t>2.1</w:t>
      </w:r>
      <w:r w:rsidR="008D4773">
        <w:rPr>
          <w:sz w:val="24"/>
          <w:szCs w:val="24"/>
        </w:rPr>
        <w:t>3</w:t>
      </w:r>
      <w:r w:rsidRPr="001325B2">
        <w:rPr>
          <w:sz w:val="24"/>
          <w:szCs w:val="24"/>
        </w:rPr>
        <w:t xml:space="preserve">.2. </w:t>
      </w:r>
      <w:r w:rsidR="001325B2" w:rsidRPr="001325B2">
        <w:rPr>
          <w:sz w:val="24"/>
          <w:szCs w:val="24"/>
        </w:rPr>
        <w:t xml:space="preserve">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1325B2" w:rsidRPr="001325B2" w:rsidRDefault="001325B2" w:rsidP="001325B2">
      <w:pPr>
        <w:ind w:firstLine="567"/>
        <w:jc w:val="both"/>
        <w:rPr>
          <w:sz w:val="24"/>
          <w:szCs w:val="24"/>
        </w:rPr>
      </w:pPr>
      <w:r w:rsidRPr="001325B2">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1325B2" w:rsidRPr="001325B2" w:rsidRDefault="001325B2" w:rsidP="001325B2">
      <w:pPr>
        <w:ind w:firstLine="567"/>
        <w:jc w:val="both"/>
        <w:rPr>
          <w:sz w:val="24"/>
          <w:szCs w:val="24"/>
        </w:rPr>
      </w:pPr>
      <w:r w:rsidRPr="001325B2">
        <w:rPr>
          <w:sz w:val="24"/>
          <w:szCs w:val="24"/>
        </w:rPr>
        <w:t>Помещения оборудуются:</w:t>
      </w:r>
    </w:p>
    <w:p w:rsidR="001325B2" w:rsidRPr="001325B2" w:rsidRDefault="001325B2" w:rsidP="001325B2">
      <w:pPr>
        <w:ind w:firstLine="567"/>
        <w:jc w:val="both"/>
        <w:rPr>
          <w:sz w:val="24"/>
          <w:szCs w:val="24"/>
        </w:rPr>
      </w:pPr>
      <w:r w:rsidRPr="001325B2">
        <w:rPr>
          <w:sz w:val="24"/>
          <w:szCs w:val="24"/>
        </w:rPr>
        <w:t>системой кондиционирования воздуха;</w:t>
      </w:r>
    </w:p>
    <w:p w:rsidR="001325B2" w:rsidRPr="001325B2" w:rsidRDefault="001325B2" w:rsidP="001325B2">
      <w:pPr>
        <w:ind w:firstLine="567"/>
        <w:jc w:val="both"/>
        <w:rPr>
          <w:sz w:val="24"/>
          <w:szCs w:val="24"/>
        </w:rPr>
      </w:pPr>
      <w:r w:rsidRPr="001325B2">
        <w:rPr>
          <w:sz w:val="24"/>
          <w:szCs w:val="24"/>
        </w:rPr>
        <w:t>противопожарной системой и средствами пожаротушения;</w:t>
      </w:r>
    </w:p>
    <w:p w:rsidR="001325B2" w:rsidRPr="001325B2" w:rsidRDefault="001325B2" w:rsidP="001325B2">
      <w:pPr>
        <w:ind w:firstLine="567"/>
        <w:jc w:val="both"/>
        <w:rPr>
          <w:sz w:val="24"/>
          <w:szCs w:val="24"/>
        </w:rPr>
      </w:pPr>
      <w:r w:rsidRPr="001325B2">
        <w:rPr>
          <w:sz w:val="24"/>
          <w:szCs w:val="24"/>
        </w:rPr>
        <w:t>системой охраны.</w:t>
      </w:r>
    </w:p>
    <w:p w:rsidR="00C430CA" w:rsidRDefault="001325B2" w:rsidP="00C430CA">
      <w:pPr>
        <w:pStyle w:val="21"/>
        <w:ind w:firstLine="567"/>
      </w:pPr>
      <w:r>
        <w:t>2.1</w:t>
      </w:r>
      <w:r w:rsidR="008D4773">
        <w:t>3</w:t>
      </w:r>
      <w:r>
        <w:t xml:space="preserve">.3. </w:t>
      </w:r>
      <w:r w:rsidR="00C430CA">
        <w:t>Кабинет</w:t>
      </w:r>
      <w:r>
        <w:t xml:space="preserve"> (окно)</w:t>
      </w:r>
      <w:r w:rsidR="00C430CA">
        <w:t xml:space="preserve"> приема заявителей должен быть оборудован информационными табличками (вывесками) с указанием:</w:t>
      </w:r>
    </w:p>
    <w:p w:rsidR="00C430CA" w:rsidRDefault="00C430CA" w:rsidP="00C430CA">
      <w:pPr>
        <w:pStyle w:val="21"/>
        <w:ind w:firstLine="567"/>
      </w:pPr>
      <w:r>
        <w:t>- номера кабинета</w:t>
      </w:r>
      <w:r w:rsidR="001325B2">
        <w:t xml:space="preserve"> (окна)</w:t>
      </w:r>
      <w:r>
        <w:t>;</w:t>
      </w:r>
    </w:p>
    <w:p w:rsidR="00C430CA" w:rsidRDefault="00C430CA" w:rsidP="00C430CA">
      <w:pPr>
        <w:pStyle w:val="21"/>
        <w:ind w:firstLine="567"/>
      </w:pPr>
      <w: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C430CA" w:rsidRDefault="00C430CA" w:rsidP="00C430CA">
      <w:pPr>
        <w:pStyle w:val="21"/>
        <w:ind w:firstLine="567"/>
      </w:pPr>
      <w:r>
        <w:lastRenderedPageBreak/>
        <w:t>- графика приема заявителей, в том числе с указанием времени обеденного и технологического перерывов.</w:t>
      </w:r>
    </w:p>
    <w:p w:rsidR="00C430CA" w:rsidRPr="00B22A7E" w:rsidRDefault="00C430CA" w:rsidP="00C430CA">
      <w:pPr>
        <w:pStyle w:val="21"/>
        <w:ind w:firstLine="567"/>
      </w:pPr>
      <w:r>
        <w:t xml:space="preserve">Для заявителей предусматривается наличие мест для сидения и столов (стоек) для оформления документов. При необходимости сотрудник </w:t>
      </w:r>
      <w:r w:rsidR="00995EDC">
        <w:t>МФЦ</w:t>
      </w:r>
      <w:r>
        <w:t>,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995EDC" w:rsidRPr="00995EDC" w:rsidRDefault="00C430CA" w:rsidP="00995EDC">
      <w:pPr>
        <w:ind w:firstLine="720"/>
        <w:jc w:val="both"/>
        <w:rPr>
          <w:sz w:val="24"/>
          <w:szCs w:val="24"/>
        </w:rPr>
      </w:pPr>
      <w:r w:rsidRPr="00995EDC">
        <w:rPr>
          <w:sz w:val="24"/>
          <w:szCs w:val="24"/>
        </w:rPr>
        <w:t>2.1</w:t>
      </w:r>
      <w:r w:rsidR="008D4773">
        <w:rPr>
          <w:sz w:val="24"/>
          <w:szCs w:val="24"/>
        </w:rPr>
        <w:t>3</w:t>
      </w:r>
      <w:r w:rsidRPr="00995EDC">
        <w:rPr>
          <w:sz w:val="24"/>
          <w:szCs w:val="24"/>
        </w:rPr>
        <w:t>.</w:t>
      </w:r>
      <w:r w:rsidR="00995EDC" w:rsidRPr="00995EDC">
        <w:rPr>
          <w:sz w:val="24"/>
          <w:szCs w:val="24"/>
        </w:rPr>
        <w:t xml:space="preserve">4. </w:t>
      </w:r>
      <w:r w:rsidRPr="00995EDC">
        <w:rPr>
          <w:sz w:val="24"/>
          <w:szCs w:val="24"/>
        </w:rPr>
        <w:t>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w:t>
      </w:r>
      <w:r w:rsidR="00995EDC" w:rsidRPr="00995EDC">
        <w:rPr>
          <w:sz w:val="24"/>
          <w:szCs w:val="24"/>
        </w:rPr>
        <w:t xml:space="preserve">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430CA" w:rsidRDefault="00C430CA" w:rsidP="00C430CA">
      <w:pPr>
        <w:pStyle w:val="21"/>
        <w:ind w:firstLine="567"/>
      </w:pPr>
      <w:r>
        <w:t xml:space="preserve">В здании </w:t>
      </w:r>
      <w:r w:rsidR="00995EDC">
        <w:t>МФЦ</w:t>
      </w:r>
      <w:r>
        <w:t xml:space="preserve"> предусматривается наличие бесплатного туалета.</w:t>
      </w:r>
    </w:p>
    <w:p w:rsidR="00C430CA" w:rsidRDefault="00C430CA" w:rsidP="00C430CA">
      <w:pPr>
        <w:pStyle w:val="21"/>
        <w:ind w:firstLine="567"/>
      </w:pPr>
      <w:r>
        <w:t>Рабочие места должностных лиц, осуществляющих работу с заявителями, оснащаются компьютерами и оргтехникой, информационной базой данных.</w:t>
      </w:r>
    </w:p>
    <w:p w:rsidR="00AA6DED" w:rsidRDefault="00C430CA" w:rsidP="00995EDC">
      <w:pPr>
        <w:pStyle w:val="21"/>
        <w:ind w:firstLine="567"/>
        <w:rPr>
          <w:szCs w:val="24"/>
        </w:rPr>
      </w:pPr>
      <w:r>
        <w:t>2.1</w:t>
      </w:r>
      <w:r w:rsidR="008D4773">
        <w:t>3</w:t>
      </w:r>
      <w:r>
        <w:t>.</w:t>
      </w:r>
      <w:r w:rsidR="00995EDC">
        <w:t>5</w:t>
      </w:r>
      <w:r>
        <w:t xml:space="preserve">. </w:t>
      </w:r>
      <w:r w:rsidRPr="00E6703E">
        <w:rPr>
          <w:szCs w:val="24"/>
        </w:rPr>
        <w:t xml:space="preserve">Здания и помещения </w:t>
      </w:r>
      <w:r w:rsidR="00995EDC">
        <w:rPr>
          <w:szCs w:val="24"/>
        </w:rPr>
        <w:t>МФЦ</w:t>
      </w:r>
      <w:r w:rsidRPr="00E6703E">
        <w:rPr>
          <w:szCs w:val="24"/>
        </w:rPr>
        <w:t xml:space="preserve"> должны соответствовать требованиям, указанным в </w:t>
      </w:r>
      <w:r w:rsidR="00AA6DED">
        <w:rPr>
          <w:szCs w:val="24"/>
        </w:rPr>
        <w:t>постановлении Правительства Российской Федерации от 22.12.2012</w:t>
      </w:r>
      <w:r w:rsidR="00995EDC">
        <w:rPr>
          <w:szCs w:val="24"/>
        </w:rPr>
        <w:t xml:space="preserve">               </w:t>
      </w:r>
      <w:r w:rsidR="00CB0756">
        <w:rPr>
          <w:szCs w:val="24"/>
        </w:rPr>
        <w:t xml:space="preserve"> № 1376 № </w:t>
      </w:r>
      <w:r w:rsidR="00AA6DED">
        <w:rPr>
          <w:szCs w:val="24"/>
        </w:rPr>
        <w:t>«Об утверждении правил организации  деятельности многофункциональных центров предоставления государственных и муниципальных услуг».</w:t>
      </w:r>
    </w:p>
    <w:p w:rsidR="00C430CA" w:rsidRDefault="00C430CA" w:rsidP="00C430CA">
      <w:pPr>
        <w:autoSpaceDE w:val="0"/>
        <w:autoSpaceDN w:val="0"/>
        <w:adjustRightInd w:val="0"/>
        <w:ind w:firstLine="540"/>
        <w:jc w:val="both"/>
        <w:outlineLvl w:val="0"/>
        <w:rPr>
          <w:sz w:val="24"/>
          <w:szCs w:val="24"/>
        </w:rPr>
      </w:pPr>
      <w:r>
        <w:rPr>
          <w:sz w:val="24"/>
          <w:szCs w:val="24"/>
        </w:rPr>
        <w:t>2.1</w:t>
      </w:r>
      <w:r w:rsidR="008D4773">
        <w:rPr>
          <w:sz w:val="24"/>
          <w:szCs w:val="24"/>
        </w:rPr>
        <w:t>3</w:t>
      </w:r>
      <w:r>
        <w:rPr>
          <w:sz w:val="24"/>
          <w:szCs w:val="24"/>
        </w:rPr>
        <w:t>.</w:t>
      </w:r>
      <w:r w:rsidR="00995EDC">
        <w:rPr>
          <w:sz w:val="24"/>
          <w:szCs w:val="24"/>
        </w:rPr>
        <w:t>6</w:t>
      </w:r>
      <w:r>
        <w:rPr>
          <w:sz w:val="24"/>
          <w:szCs w:val="24"/>
        </w:rPr>
        <w:t xml:space="preserve">. </w:t>
      </w:r>
      <w:r w:rsidRPr="00E6703E">
        <w:rPr>
          <w:sz w:val="24"/>
          <w:szCs w:val="24"/>
        </w:rPr>
        <w:t>Информация о порядке предоставления муниципальной услуги</w:t>
      </w:r>
      <w:r>
        <w:rPr>
          <w:sz w:val="24"/>
          <w:szCs w:val="24"/>
        </w:rPr>
        <w:t xml:space="preserve"> </w:t>
      </w:r>
      <w:r w:rsidRPr="00E6703E">
        <w:rPr>
          <w:sz w:val="24"/>
          <w:szCs w:val="24"/>
        </w:rPr>
        <w:t xml:space="preserve">размещается на информационных стендах </w:t>
      </w:r>
      <w:r w:rsidR="00995EDC">
        <w:rPr>
          <w:sz w:val="24"/>
          <w:szCs w:val="24"/>
        </w:rPr>
        <w:t>МФЦ</w:t>
      </w:r>
      <w:r>
        <w:rPr>
          <w:sz w:val="24"/>
          <w:szCs w:val="24"/>
        </w:rPr>
        <w:t xml:space="preserve"> в секторе информирования, в сети Интернет в соответствии с пунктом, в печатных изданиях,</w:t>
      </w:r>
      <w:r w:rsidRPr="00E6703E">
        <w:rPr>
          <w:sz w:val="24"/>
          <w:szCs w:val="24"/>
        </w:rPr>
        <w:t xml:space="preserve"> брошюр</w:t>
      </w:r>
      <w:r>
        <w:rPr>
          <w:sz w:val="24"/>
          <w:szCs w:val="24"/>
        </w:rPr>
        <w:t>ах и буклетах</w:t>
      </w:r>
      <w:r w:rsidRPr="00E6703E">
        <w:rPr>
          <w:sz w:val="24"/>
          <w:szCs w:val="24"/>
        </w:rPr>
        <w:t>, размещенных в месте ожидания заявителями приема.</w:t>
      </w:r>
    </w:p>
    <w:p w:rsidR="00995EDC" w:rsidRDefault="00995EDC" w:rsidP="00C430CA">
      <w:pPr>
        <w:autoSpaceDE w:val="0"/>
        <w:autoSpaceDN w:val="0"/>
        <w:adjustRightInd w:val="0"/>
        <w:ind w:firstLine="540"/>
        <w:jc w:val="both"/>
        <w:outlineLvl w:val="0"/>
        <w:rPr>
          <w:sz w:val="24"/>
          <w:szCs w:val="24"/>
        </w:rPr>
      </w:pPr>
    </w:p>
    <w:p w:rsidR="00C430CA" w:rsidRPr="003754C9" w:rsidRDefault="00C430CA" w:rsidP="00C430CA">
      <w:pPr>
        <w:autoSpaceDE w:val="0"/>
        <w:autoSpaceDN w:val="0"/>
        <w:adjustRightInd w:val="0"/>
        <w:ind w:firstLine="540"/>
        <w:jc w:val="center"/>
        <w:rPr>
          <w:b/>
          <w:sz w:val="24"/>
          <w:szCs w:val="24"/>
        </w:rPr>
      </w:pPr>
      <w:r w:rsidRPr="003754C9">
        <w:rPr>
          <w:b/>
          <w:sz w:val="24"/>
          <w:szCs w:val="24"/>
        </w:rPr>
        <w:t>2.1</w:t>
      </w:r>
      <w:r w:rsidR="008D4773">
        <w:rPr>
          <w:b/>
          <w:sz w:val="24"/>
          <w:szCs w:val="24"/>
        </w:rPr>
        <w:t>4</w:t>
      </w:r>
      <w:r w:rsidRPr="003754C9">
        <w:rPr>
          <w:b/>
          <w:sz w:val="24"/>
          <w:szCs w:val="24"/>
        </w:rPr>
        <w:t>. Показатели доступности и качества муниципальной услуги</w:t>
      </w:r>
    </w:p>
    <w:p w:rsidR="00C430CA" w:rsidRPr="008565F5" w:rsidRDefault="00C430CA" w:rsidP="00C430CA">
      <w:pPr>
        <w:autoSpaceDE w:val="0"/>
        <w:autoSpaceDN w:val="0"/>
        <w:adjustRightInd w:val="0"/>
        <w:ind w:firstLine="540"/>
        <w:jc w:val="center"/>
        <w:rPr>
          <w:sz w:val="24"/>
          <w:szCs w:val="24"/>
        </w:rPr>
      </w:pPr>
    </w:p>
    <w:p w:rsidR="00C430CA" w:rsidRPr="008565F5" w:rsidRDefault="00C430CA" w:rsidP="00C430CA">
      <w:pPr>
        <w:autoSpaceDE w:val="0"/>
        <w:autoSpaceDN w:val="0"/>
        <w:adjustRightInd w:val="0"/>
        <w:ind w:firstLine="540"/>
        <w:jc w:val="both"/>
        <w:rPr>
          <w:sz w:val="24"/>
          <w:szCs w:val="24"/>
        </w:rPr>
      </w:pPr>
      <w:r>
        <w:rPr>
          <w:sz w:val="24"/>
          <w:szCs w:val="24"/>
        </w:rPr>
        <w:t>2.1</w:t>
      </w:r>
      <w:r w:rsidR="008D4773">
        <w:rPr>
          <w:sz w:val="24"/>
          <w:szCs w:val="24"/>
        </w:rPr>
        <w:t>4</w:t>
      </w:r>
      <w:r>
        <w:rPr>
          <w:sz w:val="24"/>
          <w:szCs w:val="24"/>
        </w:rPr>
        <w:t xml:space="preserve">.1. </w:t>
      </w:r>
      <w:r w:rsidRPr="008565F5">
        <w:rPr>
          <w:sz w:val="24"/>
          <w:szCs w:val="24"/>
        </w:rPr>
        <w:t>Показателями доступности и качества муниципальной услуги являются:</w:t>
      </w:r>
    </w:p>
    <w:p w:rsidR="00C430CA" w:rsidRPr="008565F5" w:rsidRDefault="00C430CA" w:rsidP="00C430CA">
      <w:pPr>
        <w:autoSpaceDE w:val="0"/>
        <w:autoSpaceDN w:val="0"/>
        <w:adjustRightInd w:val="0"/>
        <w:ind w:firstLine="540"/>
        <w:jc w:val="both"/>
        <w:rPr>
          <w:sz w:val="24"/>
          <w:szCs w:val="24"/>
        </w:rPr>
      </w:pPr>
      <w:r>
        <w:rPr>
          <w:sz w:val="24"/>
          <w:szCs w:val="24"/>
        </w:rPr>
        <w:t xml:space="preserve">- </w:t>
      </w:r>
      <w:r w:rsidRPr="008565F5">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430CA" w:rsidRDefault="00C430CA" w:rsidP="00C430CA">
      <w:pPr>
        <w:autoSpaceDE w:val="0"/>
        <w:autoSpaceDN w:val="0"/>
        <w:adjustRightInd w:val="0"/>
        <w:ind w:firstLine="540"/>
        <w:jc w:val="both"/>
        <w:rPr>
          <w:sz w:val="24"/>
          <w:szCs w:val="24"/>
        </w:rPr>
      </w:pPr>
      <w:r>
        <w:rPr>
          <w:sz w:val="24"/>
          <w:szCs w:val="24"/>
        </w:rPr>
        <w:t xml:space="preserve">- </w:t>
      </w:r>
      <w:r w:rsidRPr="008565F5">
        <w:rPr>
          <w:sz w:val="24"/>
          <w:szCs w:val="24"/>
        </w:rPr>
        <w:t xml:space="preserve">возможность подачи и получения документов </w:t>
      </w:r>
      <w:r w:rsidR="0047434C">
        <w:rPr>
          <w:sz w:val="24"/>
          <w:szCs w:val="24"/>
        </w:rPr>
        <w:t>в МФЦ</w:t>
      </w:r>
      <w:r w:rsidRPr="008565F5">
        <w:rPr>
          <w:sz w:val="24"/>
          <w:szCs w:val="24"/>
        </w:rPr>
        <w:t>;</w:t>
      </w:r>
    </w:p>
    <w:p w:rsidR="0047434C" w:rsidRPr="008565F5" w:rsidRDefault="0047434C" w:rsidP="0047434C">
      <w:pPr>
        <w:autoSpaceDE w:val="0"/>
        <w:autoSpaceDN w:val="0"/>
        <w:adjustRightInd w:val="0"/>
        <w:ind w:firstLine="567"/>
        <w:jc w:val="both"/>
        <w:rPr>
          <w:sz w:val="24"/>
          <w:szCs w:val="24"/>
        </w:rPr>
      </w:pPr>
      <w:r>
        <w:rPr>
          <w:sz w:val="24"/>
          <w:szCs w:val="24"/>
        </w:rPr>
        <w:t>- возможность подачи документов в электронной форме;</w:t>
      </w:r>
    </w:p>
    <w:p w:rsidR="00C430CA" w:rsidRPr="008565F5" w:rsidRDefault="00C430CA" w:rsidP="00C430CA">
      <w:pPr>
        <w:autoSpaceDE w:val="0"/>
        <w:autoSpaceDN w:val="0"/>
        <w:adjustRightInd w:val="0"/>
        <w:ind w:firstLine="540"/>
        <w:jc w:val="both"/>
        <w:rPr>
          <w:sz w:val="24"/>
          <w:szCs w:val="24"/>
        </w:rPr>
      </w:pPr>
      <w:r>
        <w:rPr>
          <w:sz w:val="24"/>
          <w:szCs w:val="24"/>
        </w:rPr>
        <w:t xml:space="preserve">- </w:t>
      </w:r>
      <w:r w:rsidRPr="008565F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30CA" w:rsidRPr="008565F5" w:rsidRDefault="00C430CA" w:rsidP="00C430CA">
      <w:pPr>
        <w:autoSpaceDE w:val="0"/>
        <w:autoSpaceDN w:val="0"/>
        <w:adjustRightInd w:val="0"/>
        <w:ind w:firstLine="540"/>
        <w:jc w:val="both"/>
        <w:outlineLvl w:val="2"/>
        <w:rPr>
          <w:sz w:val="24"/>
          <w:szCs w:val="24"/>
        </w:rPr>
      </w:pPr>
      <w:r>
        <w:rPr>
          <w:sz w:val="24"/>
          <w:szCs w:val="24"/>
        </w:rPr>
        <w:t xml:space="preserve">- </w:t>
      </w:r>
      <w:r w:rsidRPr="008565F5">
        <w:rPr>
          <w:sz w:val="24"/>
          <w:szCs w:val="24"/>
        </w:rPr>
        <w:t>объекти</w:t>
      </w:r>
      <w:r>
        <w:rPr>
          <w:sz w:val="24"/>
          <w:szCs w:val="24"/>
        </w:rPr>
        <w:t xml:space="preserve">вное, всестороннее и </w:t>
      </w:r>
      <w:r w:rsidRPr="008565F5">
        <w:rPr>
          <w:sz w:val="24"/>
          <w:szCs w:val="24"/>
        </w:rPr>
        <w:t>своевременное рассмотрение документов, представленных заявителями;</w:t>
      </w:r>
    </w:p>
    <w:p w:rsidR="00C430CA" w:rsidRDefault="00C430CA" w:rsidP="00C430CA">
      <w:pPr>
        <w:autoSpaceDE w:val="0"/>
        <w:autoSpaceDN w:val="0"/>
        <w:adjustRightInd w:val="0"/>
        <w:ind w:firstLine="540"/>
        <w:jc w:val="both"/>
        <w:outlineLvl w:val="2"/>
        <w:rPr>
          <w:sz w:val="24"/>
          <w:szCs w:val="24"/>
        </w:rPr>
      </w:pPr>
      <w:r>
        <w:rPr>
          <w:sz w:val="24"/>
          <w:szCs w:val="24"/>
        </w:rPr>
        <w:t xml:space="preserve">- </w:t>
      </w:r>
      <w:r w:rsidRPr="008565F5">
        <w:rPr>
          <w:sz w:val="24"/>
          <w:szCs w:val="24"/>
        </w:rPr>
        <w:t>достоверность информации о ходе предоставления муниципальной услуги;</w:t>
      </w:r>
    </w:p>
    <w:p w:rsidR="00C430CA" w:rsidRDefault="00C430CA" w:rsidP="00C430CA">
      <w:pPr>
        <w:autoSpaceDE w:val="0"/>
        <w:autoSpaceDN w:val="0"/>
        <w:adjustRightInd w:val="0"/>
        <w:ind w:firstLine="540"/>
        <w:jc w:val="both"/>
        <w:outlineLvl w:val="2"/>
        <w:rPr>
          <w:sz w:val="24"/>
          <w:szCs w:val="24"/>
        </w:rPr>
      </w:pPr>
      <w:r>
        <w:rPr>
          <w:sz w:val="24"/>
          <w:szCs w:val="24"/>
        </w:rPr>
        <w:t xml:space="preserve">- </w:t>
      </w:r>
      <w:r w:rsidRPr="008565F5">
        <w:rPr>
          <w:sz w:val="24"/>
          <w:szCs w:val="24"/>
        </w:rPr>
        <w:t>удобство и доступность получения заявителем информации о порядке и ходе предоставления муниципальной услуги</w:t>
      </w:r>
      <w:r w:rsidR="0047434C">
        <w:rPr>
          <w:sz w:val="24"/>
          <w:szCs w:val="24"/>
        </w:rPr>
        <w:t>;</w:t>
      </w:r>
    </w:p>
    <w:p w:rsidR="0047434C" w:rsidRPr="008565F5" w:rsidRDefault="0047434C" w:rsidP="00C430CA">
      <w:pPr>
        <w:autoSpaceDE w:val="0"/>
        <w:autoSpaceDN w:val="0"/>
        <w:adjustRightInd w:val="0"/>
        <w:ind w:firstLine="540"/>
        <w:jc w:val="both"/>
        <w:outlineLvl w:val="2"/>
        <w:rPr>
          <w:sz w:val="24"/>
          <w:szCs w:val="24"/>
        </w:rPr>
      </w:pPr>
      <w:r>
        <w:rPr>
          <w:sz w:val="24"/>
          <w:szCs w:val="24"/>
        </w:rPr>
        <w:t xml:space="preserve">- </w:t>
      </w:r>
      <w:r w:rsidRPr="0047434C">
        <w:rPr>
          <w:sz w:val="24"/>
          <w:szCs w:val="24"/>
        </w:rPr>
        <w:t xml:space="preserve">досудебное (внесудебное) рассмотрение жалоб в процессе получения </w:t>
      </w:r>
      <w:r>
        <w:rPr>
          <w:sz w:val="24"/>
          <w:szCs w:val="24"/>
        </w:rPr>
        <w:t>муниципальной</w:t>
      </w:r>
      <w:r w:rsidRPr="0047434C">
        <w:rPr>
          <w:sz w:val="24"/>
          <w:szCs w:val="24"/>
        </w:rPr>
        <w:t xml:space="preserve"> услуги</w:t>
      </w:r>
      <w:r>
        <w:rPr>
          <w:sz w:val="24"/>
          <w:szCs w:val="24"/>
        </w:rPr>
        <w:t>.</w:t>
      </w:r>
    </w:p>
    <w:p w:rsidR="00C430CA" w:rsidRPr="008565F5" w:rsidRDefault="00C430CA" w:rsidP="00C430CA">
      <w:pPr>
        <w:autoSpaceDE w:val="0"/>
        <w:autoSpaceDN w:val="0"/>
        <w:adjustRightInd w:val="0"/>
        <w:ind w:firstLine="540"/>
        <w:jc w:val="both"/>
        <w:outlineLvl w:val="2"/>
        <w:rPr>
          <w:sz w:val="24"/>
          <w:szCs w:val="24"/>
        </w:rPr>
      </w:pPr>
      <w:r>
        <w:rPr>
          <w:sz w:val="24"/>
          <w:szCs w:val="24"/>
        </w:rPr>
        <w:t>2.1</w:t>
      </w:r>
      <w:r w:rsidR="008D4773">
        <w:rPr>
          <w:sz w:val="24"/>
          <w:szCs w:val="24"/>
        </w:rPr>
        <w:t>4</w:t>
      </w:r>
      <w:r>
        <w:rPr>
          <w:sz w:val="24"/>
          <w:szCs w:val="24"/>
        </w:rPr>
        <w:t xml:space="preserve">.2. </w:t>
      </w:r>
      <w:r w:rsidRPr="008565F5">
        <w:rPr>
          <w:sz w:val="24"/>
          <w:szCs w:val="24"/>
        </w:rPr>
        <w:t xml:space="preserve">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w:t>
      </w:r>
      <w:r>
        <w:rPr>
          <w:sz w:val="24"/>
          <w:szCs w:val="24"/>
        </w:rPr>
        <w:t xml:space="preserve">устная </w:t>
      </w:r>
      <w:r w:rsidRPr="008565F5">
        <w:rPr>
          <w:sz w:val="24"/>
          <w:szCs w:val="24"/>
        </w:rPr>
        <w:t>информация о ходе предоставления муниципальной услуги.</w:t>
      </w:r>
    </w:p>
    <w:p w:rsidR="00C430CA" w:rsidRPr="008565F5" w:rsidRDefault="00C430CA" w:rsidP="00C430CA">
      <w:pPr>
        <w:autoSpaceDE w:val="0"/>
        <w:autoSpaceDN w:val="0"/>
        <w:adjustRightInd w:val="0"/>
        <w:ind w:firstLine="540"/>
        <w:jc w:val="both"/>
        <w:outlineLvl w:val="2"/>
        <w:rPr>
          <w:sz w:val="24"/>
          <w:szCs w:val="24"/>
        </w:rPr>
      </w:pPr>
      <w:r w:rsidRPr="008565F5">
        <w:rPr>
          <w:sz w:val="24"/>
          <w:szCs w:val="24"/>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C430CA" w:rsidRPr="00061D65" w:rsidRDefault="00C430CA" w:rsidP="00C430CA">
      <w:pPr>
        <w:autoSpaceDE w:val="0"/>
        <w:autoSpaceDN w:val="0"/>
        <w:adjustRightInd w:val="0"/>
        <w:ind w:firstLine="540"/>
        <w:jc w:val="both"/>
        <w:outlineLvl w:val="2"/>
        <w:rPr>
          <w:sz w:val="24"/>
          <w:szCs w:val="24"/>
        </w:rPr>
      </w:pPr>
      <w:r>
        <w:rPr>
          <w:sz w:val="24"/>
          <w:szCs w:val="24"/>
        </w:rPr>
        <w:t>2.1</w:t>
      </w:r>
      <w:r w:rsidR="008D4773">
        <w:rPr>
          <w:sz w:val="24"/>
          <w:szCs w:val="24"/>
        </w:rPr>
        <w:t>4</w:t>
      </w:r>
      <w:r>
        <w:rPr>
          <w:sz w:val="24"/>
          <w:szCs w:val="24"/>
        </w:rPr>
        <w:t xml:space="preserve">.3. </w:t>
      </w:r>
      <w:r w:rsidRPr="00E6703E">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061D65">
        <w:rPr>
          <w:color w:val="FF0000"/>
          <w:sz w:val="24"/>
          <w:szCs w:val="24"/>
        </w:rPr>
        <w:t xml:space="preserve"> </w:t>
      </w:r>
      <w:r w:rsidRPr="007C6165">
        <w:rPr>
          <w:sz w:val="24"/>
          <w:szCs w:val="24"/>
        </w:rPr>
        <w:t>письменно либо устно по телефону или на личном приеме.</w:t>
      </w:r>
    </w:p>
    <w:p w:rsidR="00392156" w:rsidRDefault="00392156" w:rsidP="00392156">
      <w:pPr>
        <w:autoSpaceDE w:val="0"/>
        <w:autoSpaceDN w:val="0"/>
        <w:adjustRightInd w:val="0"/>
        <w:ind w:firstLine="540"/>
        <w:jc w:val="center"/>
        <w:outlineLvl w:val="2"/>
        <w:rPr>
          <w:sz w:val="24"/>
          <w:szCs w:val="24"/>
        </w:rPr>
      </w:pPr>
    </w:p>
    <w:p w:rsidR="00392156" w:rsidRDefault="00392156" w:rsidP="00392156">
      <w:pPr>
        <w:autoSpaceDE w:val="0"/>
        <w:autoSpaceDN w:val="0"/>
        <w:adjustRightInd w:val="0"/>
        <w:ind w:firstLine="540"/>
        <w:jc w:val="center"/>
        <w:outlineLvl w:val="2"/>
        <w:rPr>
          <w:b/>
          <w:sz w:val="24"/>
          <w:szCs w:val="24"/>
        </w:rPr>
      </w:pPr>
      <w:r w:rsidRPr="009443A9">
        <w:rPr>
          <w:b/>
          <w:sz w:val="24"/>
          <w:szCs w:val="24"/>
        </w:rPr>
        <w:t>2.1</w:t>
      </w:r>
      <w:r w:rsidR="008D4773">
        <w:rPr>
          <w:b/>
          <w:sz w:val="24"/>
          <w:szCs w:val="24"/>
        </w:rPr>
        <w:t>5</w:t>
      </w:r>
      <w:r w:rsidRPr="009443A9">
        <w:rPr>
          <w:b/>
          <w:sz w:val="24"/>
          <w:szCs w:val="24"/>
        </w:rPr>
        <w:t>. Иные требования</w:t>
      </w:r>
    </w:p>
    <w:p w:rsidR="00392156" w:rsidRPr="009443A9" w:rsidRDefault="00392156" w:rsidP="00392156">
      <w:pPr>
        <w:autoSpaceDE w:val="0"/>
        <w:autoSpaceDN w:val="0"/>
        <w:adjustRightInd w:val="0"/>
        <w:ind w:firstLine="540"/>
        <w:jc w:val="center"/>
        <w:outlineLvl w:val="2"/>
        <w:rPr>
          <w:b/>
          <w:sz w:val="24"/>
          <w:szCs w:val="24"/>
        </w:rPr>
      </w:pPr>
    </w:p>
    <w:p w:rsidR="00B114AF" w:rsidRDefault="00B114AF" w:rsidP="00B114AF">
      <w:pPr>
        <w:adjustRightInd w:val="0"/>
        <w:ind w:firstLine="540"/>
        <w:jc w:val="both"/>
        <w:outlineLvl w:val="2"/>
        <w:rPr>
          <w:sz w:val="24"/>
          <w:szCs w:val="24"/>
        </w:rPr>
      </w:pPr>
      <w:r>
        <w:rPr>
          <w:sz w:val="24"/>
          <w:szCs w:val="24"/>
        </w:rPr>
        <w:t>2.1</w:t>
      </w:r>
      <w:r w:rsidR="008D4773">
        <w:rPr>
          <w:sz w:val="24"/>
          <w:szCs w:val="24"/>
        </w:rPr>
        <w:t>5</w:t>
      </w:r>
      <w:r>
        <w:rPr>
          <w:sz w:val="24"/>
          <w:szCs w:val="24"/>
        </w:rPr>
        <w:t xml:space="preserve">.1.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w:t>
      </w:r>
      <w:r w:rsidR="003B2509">
        <w:rPr>
          <w:sz w:val="24"/>
          <w:szCs w:val="24"/>
        </w:rPr>
        <w:t>МФЦ</w:t>
      </w:r>
      <w:r>
        <w:rPr>
          <w:sz w:val="24"/>
          <w:szCs w:val="24"/>
        </w:rPr>
        <w:t>.</w:t>
      </w:r>
    </w:p>
    <w:p w:rsidR="00B114AF" w:rsidRDefault="00B114AF" w:rsidP="00B114AF">
      <w:pPr>
        <w:adjustRightInd w:val="0"/>
        <w:ind w:firstLine="540"/>
        <w:jc w:val="both"/>
        <w:outlineLvl w:val="2"/>
        <w:rPr>
          <w:sz w:val="24"/>
          <w:szCs w:val="24"/>
        </w:rPr>
      </w:pPr>
      <w:r>
        <w:rPr>
          <w:sz w:val="24"/>
          <w:szCs w:val="24"/>
        </w:rPr>
        <w:t>2.1</w:t>
      </w:r>
      <w:r w:rsidR="008D4773">
        <w:rPr>
          <w:sz w:val="24"/>
          <w:szCs w:val="24"/>
        </w:rPr>
        <w:t>5</w:t>
      </w:r>
      <w:r>
        <w:rPr>
          <w:sz w:val="24"/>
          <w:szCs w:val="24"/>
        </w:rPr>
        <w:t xml:space="preserve">.2. Заявитель вправе подать документы, необходимые для предоставления муниципальной услуги, по месту нахождения Администрации. </w:t>
      </w:r>
    </w:p>
    <w:p w:rsidR="00B114AF" w:rsidRDefault="00B114AF" w:rsidP="00B114AF">
      <w:pPr>
        <w:adjustRightInd w:val="0"/>
        <w:ind w:firstLine="540"/>
        <w:jc w:val="both"/>
        <w:outlineLvl w:val="2"/>
        <w:rPr>
          <w:sz w:val="24"/>
          <w:szCs w:val="24"/>
        </w:rPr>
      </w:pPr>
      <w:r>
        <w:rPr>
          <w:sz w:val="24"/>
          <w:szCs w:val="24"/>
        </w:rPr>
        <w:t>2.1</w:t>
      </w:r>
      <w:r w:rsidR="008D4773">
        <w:rPr>
          <w:sz w:val="24"/>
          <w:szCs w:val="24"/>
        </w:rPr>
        <w:t>5</w:t>
      </w:r>
      <w:r>
        <w:rPr>
          <w:sz w:val="24"/>
          <w:szCs w:val="24"/>
        </w:rPr>
        <w:t xml:space="preserve">.3. </w:t>
      </w:r>
      <w:r w:rsidR="00CB0756">
        <w:rPr>
          <w:sz w:val="24"/>
          <w:szCs w:val="24"/>
        </w:rPr>
        <w:t>Администрация, МФЦ</w:t>
      </w:r>
      <w:r>
        <w:rPr>
          <w:sz w:val="24"/>
          <w:szCs w:val="24"/>
        </w:rPr>
        <w:t xml:space="preserve">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B114AF" w:rsidRDefault="00B114AF" w:rsidP="00B114AF">
      <w:pPr>
        <w:adjustRightInd w:val="0"/>
        <w:ind w:firstLine="540"/>
        <w:jc w:val="both"/>
        <w:rPr>
          <w:sz w:val="24"/>
          <w:szCs w:val="24"/>
        </w:rPr>
      </w:pPr>
      <w:r>
        <w:rPr>
          <w:sz w:val="24"/>
          <w:szCs w:val="24"/>
        </w:rPr>
        <w:t>2.1</w:t>
      </w:r>
      <w:r w:rsidR="008D4773">
        <w:rPr>
          <w:sz w:val="24"/>
          <w:szCs w:val="24"/>
        </w:rPr>
        <w:t>5</w:t>
      </w:r>
      <w:r>
        <w:rPr>
          <w:sz w:val="24"/>
          <w:szCs w:val="24"/>
        </w:rPr>
        <w:t xml:space="preserve">.4. Муниципальная услуга может предоставляться в электронной форме с использованием  информационно – телекоммуникационных технологий, включая использование  Единого и Регионального порталов предоставления государственных и муниципальных услуг.  </w:t>
      </w:r>
    </w:p>
    <w:p w:rsidR="00B114AF" w:rsidRDefault="00B114AF" w:rsidP="00B114AF">
      <w:pPr>
        <w:adjustRightInd w:val="0"/>
        <w:ind w:firstLine="540"/>
        <w:jc w:val="both"/>
        <w:rPr>
          <w:sz w:val="24"/>
          <w:szCs w:val="24"/>
        </w:rPr>
      </w:pPr>
      <w:r>
        <w:rPr>
          <w:sz w:val="24"/>
          <w:szCs w:val="24"/>
        </w:rPr>
        <w:t>При предоставлении услуги в электронной форме для заявителей обеспечены следующие возможности:</w:t>
      </w:r>
    </w:p>
    <w:p w:rsidR="00B114AF" w:rsidRDefault="00B114AF" w:rsidP="00B114AF">
      <w:pPr>
        <w:adjustRightInd w:val="0"/>
        <w:ind w:firstLine="540"/>
        <w:jc w:val="both"/>
        <w:rPr>
          <w:sz w:val="24"/>
          <w:szCs w:val="24"/>
        </w:rPr>
      </w:pPr>
      <w:r>
        <w:rPr>
          <w:sz w:val="24"/>
          <w:szCs w:val="24"/>
        </w:rPr>
        <w:t>- доступ к сведениям об услуге;</w:t>
      </w:r>
    </w:p>
    <w:p w:rsidR="00B114AF" w:rsidRDefault="00B114AF" w:rsidP="00B114AF">
      <w:pPr>
        <w:adjustRightInd w:val="0"/>
        <w:ind w:firstLine="540"/>
        <w:jc w:val="both"/>
        <w:rPr>
          <w:sz w:val="24"/>
          <w:szCs w:val="24"/>
        </w:rPr>
      </w:pPr>
      <w:r>
        <w:rPr>
          <w:sz w:val="24"/>
          <w:szCs w:val="24"/>
        </w:rPr>
        <w:t>- доступность для копирования и заполнения в электронной форме  запроса и иных документов, необходимых для получения услуги;</w:t>
      </w:r>
    </w:p>
    <w:p w:rsidR="00B114AF" w:rsidRDefault="00B114AF" w:rsidP="00B114AF">
      <w:pPr>
        <w:adjustRightInd w:val="0"/>
        <w:ind w:firstLine="540"/>
        <w:jc w:val="both"/>
        <w:rPr>
          <w:sz w:val="24"/>
          <w:szCs w:val="24"/>
        </w:rPr>
      </w:pPr>
      <w:r>
        <w:rPr>
          <w:sz w:val="24"/>
          <w:szCs w:val="24"/>
        </w:rPr>
        <w:t>- возможность подачи с использованием информационно – телекоммуникационных  технологий запроса о предоставлении услуги и иных документов, необходимых для получения услуги.</w:t>
      </w:r>
    </w:p>
    <w:p w:rsidR="00E52499" w:rsidRDefault="00E52499" w:rsidP="00CA0696">
      <w:pPr>
        <w:pStyle w:val="21"/>
        <w:ind w:firstLine="567"/>
        <w:rPr>
          <w:b/>
          <w:szCs w:val="24"/>
        </w:rPr>
      </w:pPr>
    </w:p>
    <w:p w:rsidR="00C430CA" w:rsidRDefault="00DD689A" w:rsidP="00C430CA">
      <w:pPr>
        <w:autoSpaceDE w:val="0"/>
        <w:autoSpaceDN w:val="0"/>
        <w:adjustRightInd w:val="0"/>
        <w:ind w:firstLine="540"/>
        <w:jc w:val="center"/>
        <w:outlineLvl w:val="2"/>
        <w:rPr>
          <w:b/>
          <w:sz w:val="24"/>
          <w:szCs w:val="24"/>
        </w:rPr>
      </w:pPr>
      <w:r>
        <w:rPr>
          <w:b/>
          <w:sz w:val="24"/>
          <w:szCs w:val="24"/>
        </w:rPr>
        <w:t>3</w:t>
      </w:r>
      <w:r w:rsidR="00C430CA">
        <w:rPr>
          <w:b/>
          <w:sz w:val="24"/>
          <w:szCs w:val="24"/>
        </w:rPr>
        <w:t xml:space="preserve">. </w:t>
      </w:r>
      <w:r w:rsidR="00C430CA" w:rsidRPr="00B20751">
        <w:rPr>
          <w:b/>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430CA" w:rsidRDefault="00C430CA" w:rsidP="00C430CA">
      <w:pPr>
        <w:tabs>
          <w:tab w:val="center" w:pos="4806"/>
          <w:tab w:val="left" w:pos="6461"/>
        </w:tabs>
        <w:autoSpaceDE w:val="0"/>
        <w:autoSpaceDN w:val="0"/>
        <w:adjustRightInd w:val="0"/>
        <w:ind w:firstLine="540"/>
        <w:outlineLvl w:val="2"/>
        <w:rPr>
          <w:b/>
          <w:sz w:val="24"/>
          <w:szCs w:val="24"/>
        </w:rPr>
      </w:pPr>
      <w:r>
        <w:rPr>
          <w:b/>
          <w:sz w:val="24"/>
          <w:szCs w:val="24"/>
        </w:rPr>
        <w:tab/>
      </w:r>
      <w:r w:rsidRPr="00B20751">
        <w:rPr>
          <w:b/>
          <w:sz w:val="24"/>
          <w:szCs w:val="24"/>
        </w:rPr>
        <w:t>в электронной форме</w:t>
      </w:r>
    </w:p>
    <w:p w:rsidR="00657F76" w:rsidRDefault="00657F76" w:rsidP="00C430CA">
      <w:pPr>
        <w:tabs>
          <w:tab w:val="center" w:pos="4806"/>
          <w:tab w:val="left" w:pos="6461"/>
        </w:tabs>
        <w:autoSpaceDE w:val="0"/>
        <w:autoSpaceDN w:val="0"/>
        <w:adjustRightInd w:val="0"/>
        <w:ind w:firstLine="540"/>
        <w:outlineLvl w:val="2"/>
        <w:rPr>
          <w:b/>
          <w:sz w:val="24"/>
          <w:szCs w:val="24"/>
        </w:rPr>
      </w:pPr>
    </w:p>
    <w:p w:rsidR="00C430CA" w:rsidRPr="002B7950" w:rsidRDefault="00C430CA" w:rsidP="00C430CA">
      <w:pPr>
        <w:widowControl w:val="0"/>
        <w:jc w:val="center"/>
        <w:rPr>
          <w:b/>
          <w:sz w:val="24"/>
          <w:szCs w:val="24"/>
        </w:rPr>
      </w:pPr>
      <w:r w:rsidRPr="002B7950">
        <w:rPr>
          <w:b/>
          <w:sz w:val="24"/>
          <w:szCs w:val="24"/>
        </w:rPr>
        <w:t>3.1. Порядок осуществления административных процедур в электронной форме</w:t>
      </w:r>
    </w:p>
    <w:p w:rsidR="00C430CA" w:rsidRPr="002B7950" w:rsidRDefault="00C430CA" w:rsidP="00C430CA">
      <w:pPr>
        <w:widowControl w:val="0"/>
        <w:jc w:val="center"/>
        <w:rPr>
          <w:b/>
          <w:sz w:val="24"/>
          <w:szCs w:val="24"/>
        </w:rPr>
      </w:pPr>
    </w:p>
    <w:p w:rsidR="000D75EB" w:rsidRDefault="000D75EB" w:rsidP="000D75EB">
      <w:pPr>
        <w:autoSpaceDE w:val="0"/>
        <w:autoSpaceDN w:val="0"/>
        <w:adjustRightInd w:val="0"/>
        <w:ind w:firstLine="540"/>
        <w:jc w:val="both"/>
        <w:outlineLvl w:val="2"/>
        <w:rPr>
          <w:sz w:val="24"/>
          <w:szCs w:val="24"/>
        </w:rPr>
      </w:pPr>
      <w:r>
        <w:rPr>
          <w:sz w:val="24"/>
          <w:szCs w:val="24"/>
        </w:rPr>
        <w:t xml:space="preserve">При подаче заявителем </w:t>
      </w:r>
      <w:r w:rsidR="00EB6E6E">
        <w:rPr>
          <w:sz w:val="24"/>
          <w:szCs w:val="24"/>
        </w:rPr>
        <w:t xml:space="preserve">заявления </w:t>
      </w:r>
      <w:r>
        <w:rPr>
          <w:sz w:val="24"/>
          <w:szCs w:val="24"/>
        </w:rPr>
        <w:t xml:space="preserve">в электронной форме (через Единый портал государственных и муниципальных услуг </w:t>
      </w:r>
      <w:hyperlink r:id="rId16" w:history="1">
        <w:r w:rsidRPr="00D17224">
          <w:rPr>
            <w:rStyle w:val="ad"/>
            <w:sz w:val="24"/>
            <w:szCs w:val="24"/>
            <w:lang w:val="en-US"/>
          </w:rPr>
          <w:t>www</w:t>
        </w:r>
        <w:r w:rsidRPr="00D17224">
          <w:rPr>
            <w:rStyle w:val="ad"/>
            <w:sz w:val="24"/>
            <w:szCs w:val="24"/>
          </w:rPr>
          <w:t>.</w:t>
        </w:r>
        <w:r w:rsidRPr="00D17224">
          <w:rPr>
            <w:rStyle w:val="ad"/>
            <w:sz w:val="24"/>
            <w:szCs w:val="24"/>
            <w:lang w:val="en-US"/>
          </w:rPr>
          <w:t>gosuslgi</w:t>
        </w:r>
        <w:r w:rsidRPr="00D17224">
          <w:rPr>
            <w:rStyle w:val="ad"/>
            <w:sz w:val="24"/>
            <w:szCs w:val="24"/>
          </w:rPr>
          <w:t>.</w:t>
        </w:r>
        <w:r w:rsidRPr="00D17224">
          <w:rPr>
            <w:rStyle w:val="ad"/>
            <w:sz w:val="24"/>
            <w:szCs w:val="24"/>
            <w:lang w:val="en-US"/>
          </w:rPr>
          <w:t>ru</w:t>
        </w:r>
      </w:hyperlink>
      <w:r>
        <w:rPr>
          <w:sz w:val="24"/>
          <w:szCs w:val="24"/>
        </w:rPr>
        <w:t xml:space="preserve"> или электронную почту) уполномоченное лицо </w:t>
      </w:r>
      <w:r w:rsidR="006B1DE2">
        <w:rPr>
          <w:sz w:val="24"/>
          <w:szCs w:val="24"/>
        </w:rPr>
        <w:t>МФЦ</w:t>
      </w:r>
      <w:r>
        <w:rPr>
          <w:sz w:val="24"/>
          <w:szCs w:val="24"/>
        </w:rPr>
        <w:t xml:space="preserve"> осуществляет прием заявления и документов, поданных заявителем в электронном виде и направляет их специалисту </w:t>
      </w:r>
      <w:r w:rsidR="006B1DE2">
        <w:rPr>
          <w:sz w:val="24"/>
          <w:szCs w:val="24"/>
        </w:rPr>
        <w:t>МФЦ</w:t>
      </w:r>
      <w:r>
        <w:rPr>
          <w:sz w:val="24"/>
          <w:szCs w:val="24"/>
        </w:rPr>
        <w:t xml:space="preserve"> для регистрации и выполнения дальнейших </w:t>
      </w:r>
      <w:r w:rsidRPr="00B65D80">
        <w:rPr>
          <w:sz w:val="24"/>
          <w:szCs w:val="24"/>
        </w:rPr>
        <w:t>административных процедур</w:t>
      </w:r>
      <w:r>
        <w:rPr>
          <w:sz w:val="24"/>
          <w:szCs w:val="24"/>
        </w:rPr>
        <w:t xml:space="preserve"> в соответствии с подпунктом 3.3. настоящего Регламента.</w:t>
      </w:r>
    </w:p>
    <w:p w:rsidR="000D75EB" w:rsidRDefault="000D75EB" w:rsidP="000D75EB">
      <w:pPr>
        <w:autoSpaceDE w:val="0"/>
        <w:autoSpaceDN w:val="0"/>
        <w:adjustRightInd w:val="0"/>
        <w:ind w:firstLine="540"/>
        <w:jc w:val="both"/>
        <w:outlineLvl w:val="2"/>
        <w:rPr>
          <w:sz w:val="24"/>
          <w:szCs w:val="24"/>
        </w:rPr>
      </w:pPr>
      <w:r>
        <w:rPr>
          <w:sz w:val="24"/>
          <w:szCs w:val="24"/>
        </w:rPr>
        <w:t>Иных о</w:t>
      </w:r>
      <w:r w:rsidRPr="00B65D80">
        <w:rPr>
          <w:sz w:val="24"/>
          <w:szCs w:val="24"/>
        </w:rPr>
        <w:t>собенностей выполнения административных процедур и действий в электронной форме  не предусмотрено.</w:t>
      </w:r>
    </w:p>
    <w:p w:rsidR="000D75EB" w:rsidRDefault="000D75EB" w:rsidP="000D75EB">
      <w:pPr>
        <w:numPr>
          <w:ilvl w:val="1"/>
          <w:numId w:val="15"/>
        </w:numPr>
        <w:tabs>
          <w:tab w:val="clear" w:pos="360"/>
          <w:tab w:val="num" w:pos="0"/>
        </w:tabs>
        <w:jc w:val="center"/>
        <w:rPr>
          <w:b/>
          <w:sz w:val="24"/>
          <w:szCs w:val="24"/>
        </w:rPr>
      </w:pPr>
    </w:p>
    <w:p w:rsidR="000D75EB" w:rsidRPr="002B7950" w:rsidRDefault="000D75EB" w:rsidP="000D75EB">
      <w:pPr>
        <w:numPr>
          <w:ilvl w:val="1"/>
          <w:numId w:val="15"/>
        </w:numPr>
        <w:tabs>
          <w:tab w:val="clear" w:pos="360"/>
          <w:tab w:val="num" w:pos="0"/>
        </w:tabs>
        <w:jc w:val="center"/>
        <w:rPr>
          <w:b/>
          <w:sz w:val="24"/>
          <w:szCs w:val="24"/>
        </w:rPr>
      </w:pPr>
      <w:r w:rsidRPr="002B7950">
        <w:rPr>
          <w:b/>
          <w:sz w:val="24"/>
          <w:szCs w:val="24"/>
        </w:rPr>
        <w:t>3.2. Перечень административных процедур</w:t>
      </w:r>
    </w:p>
    <w:p w:rsidR="000D75EB" w:rsidRPr="00D26E29" w:rsidRDefault="000D75EB" w:rsidP="00526A4A">
      <w:pPr>
        <w:widowControl w:val="0"/>
        <w:ind w:firstLine="709"/>
        <w:jc w:val="both"/>
        <w:rPr>
          <w:b/>
        </w:rPr>
      </w:pPr>
    </w:p>
    <w:p w:rsidR="00CA0696" w:rsidRDefault="000D75EB" w:rsidP="00526A4A">
      <w:pPr>
        <w:adjustRightInd w:val="0"/>
        <w:ind w:firstLine="709"/>
        <w:jc w:val="both"/>
        <w:outlineLvl w:val="2"/>
        <w:rPr>
          <w:sz w:val="24"/>
          <w:szCs w:val="24"/>
        </w:rPr>
      </w:pPr>
      <w:r>
        <w:rPr>
          <w:sz w:val="24"/>
          <w:szCs w:val="24"/>
        </w:rPr>
        <w:t xml:space="preserve">3.2.1. </w:t>
      </w:r>
      <w:r w:rsidR="00CA0696">
        <w:rPr>
          <w:sz w:val="24"/>
          <w:szCs w:val="24"/>
        </w:rPr>
        <w:t>Предоставление муниципальной услуги предусматривает осуществление следующих административных процедур:</w:t>
      </w:r>
    </w:p>
    <w:p w:rsidR="00526A4A" w:rsidRPr="00C22802" w:rsidRDefault="00526A4A" w:rsidP="0076317A">
      <w:pPr>
        <w:ind w:firstLine="709"/>
        <w:jc w:val="both"/>
        <w:rPr>
          <w:sz w:val="24"/>
          <w:szCs w:val="24"/>
        </w:rPr>
      </w:pPr>
      <w:r>
        <w:rPr>
          <w:sz w:val="24"/>
          <w:szCs w:val="24"/>
        </w:rPr>
        <w:t>- офор</w:t>
      </w:r>
      <w:r w:rsidR="008E20FE">
        <w:rPr>
          <w:sz w:val="24"/>
          <w:szCs w:val="24"/>
        </w:rPr>
        <w:t xml:space="preserve">мление </w:t>
      </w:r>
      <w:r>
        <w:rPr>
          <w:sz w:val="24"/>
          <w:szCs w:val="24"/>
        </w:rPr>
        <w:t xml:space="preserve">и прием </w:t>
      </w:r>
      <w:r w:rsidRPr="00C22802">
        <w:rPr>
          <w:sz w:val="24"/>
          <w:szCs w:val="24"/>
        </w:rPr>
        <w:t xml:space="preserve">заявления на </w:t>
      </w:r>
      <w:r w:rsidR="008E20FE">
        <w:rPr>
          <w:sz w:val="24"/>
          <w:szCs w:val="24"/>
        </w:rPr>
        <w:t>передачу жилого помещения в собственность граждан, а также необходимых документов, перечисленных в п. 2.6. настоящего Регламента</w:t>
      </w:r>
      <w:r w:rsidR="008E20FE">
        <w:rPr>
          <w:vanish/>
          <w:sz w:val="24"/>
          <w:szCs w:val="24"/>
        </w:rPr>
        <w:t>егламента</w:t>
      </w:r>
      <w:r w:rsidRPr="00C22802">
        <w:rPr>
          <w:sz w:val="24"/>
          <w:szCs w:val="24"/>
        </w:rPr>
        <w:t xml:space="preserve">; </w:t>
      </w:r>
    </w:p>
    <w:p w:rsidR="00526A4A" w:rsidRDefault="00526A4A" w:rsidP="0076317A">
      <w:pPr>
        <w:pStyle w:val="af2"/>
        <w:spacing w:before="0" w:beforeAutospacing="0" w:after="0" w:afterAutospacing="0"/>
        <w:ind w:firstLine="709"/>
        <w:jc w:val="both"/>
      </w:pPr>
      <w:r>
        <w:t xml:space="preserve">- подписание заявителем </w:t>
      </w:r>
      <w:r w:rsidRPr="00C22802">
        <w:t xml:space="preserve">договора </w:t>
      </w:r>
      <w:r w:rsidR="008D4773">
        <w:t>приватизации</w:t>
      </w:r>
      <w:r>
        <w:t>;</w:t>
      </w:r>
      <w:r w:rsidRPr="00C22802">
        <w:t xml:space="preserve"> </w:t>
      </w:r>
    </w:p>
    <w:p w:rsidR="00526A4A" w:rsidRDefault="00D343A5" w:rsidP="0076317A">
      <w:pPr>
        <w:pStyle w:val="af3"/>
        <w:spacing w:after="0"/>
        <w:ind w:left="720" w:hanging="720"/>
        <w:jc w:val="center"/>
      </w:pPr>
      <w:r>
        <w:t xml:space="preserve"> </w:t>
      </w:r>
      <w:r w:rsidR="00526A4A" w:rsidRPr="00D343A5">
        <w:t xml:space="preserve">- </w:t>
      </w:r>
      <w:r w:rsidRPr="00D343A5">
        <w:t>направление запросов по  каналам ме</w:t>
      </w:r>
      <w:r>
        <w:t>жведомственного  взаимодействия</w:t>
      </w:r>
      <w:r w:rsidR="00526A4A">
        <w:t>;</w:t>
      </w:r>
    </w:p>
    <w:p w:rsidR="0076317A" w:rsidRPr="0076317A" w:rsidRDefault="0076317A" w:rsidP="0076317A">
      <w:pPr>
        <w:ind w:firstLine="709"/>
        <w:rPr>
          <w:sz w:val="24"/>
          <w:szCs w:val="24"/>
        </w:rPr>
      </w:pPr>
      <w:r w:rsidRPr="0076317A">
        <w:rPr>
          <w:sz w:val="24"/>
          <w:szCs w:val="24"/>
        </w:rPr>
        <w:t>- определение исполнителя муниципальной услуги;</w:t>
      </w:r>
    </w:p>
    <w:p w:rsidR="008D4773" w:rsidRDefault="00F53D2F" w:rsidP="0076317A">
      <w:pPr>
        <w:pStyle w:val="af2"/>
        <w:spacing w:before="0" w:beforeAutospacing="0" w:after="0" w:afterAutospacing="0"/>
        <w:ind w:firstLine="709"/>
        <w:jc w:val="both"/>
      </w:pPr>
      <w:r>
        <w:t xml:space="preserve">- </w:t>
      </w:r>
      <w:r w:rsidR="008E20FE">
        <w:t>п</w:t>
      </w:r>
      <w:r w:rsidR="00526A4A" w:rsidRPr="00C22802">
        <w:t xml:space="preserve">роведение правовой экспертизы проекта договора </w:t>
      </w:r>
      <w:r w:rsidR="008D4773">
        <w:t xml:space="preserve">приватизации </w:t>
      </w:r>
      <w:r w:rsidR="00526A4A" w:rsidRPr="00C22802">
        <w:t>и приложенных к нему документов</w:t>
      </w:r>
      <w:r w:rsidR="008D4773">
        <w:t>;</w:t>
      </w:r>
    </w:p>
    <w:p w:rsidR="008D4773" w:rsidRDefault="008D4773" w:rsidP="0076317A">
      <w:pPr>
        <w:pStyle w:val="af2"/>
        <w:spacing w:before="0" w:beforeAutospacing="0" w:after="0" w:afterAutospacing="0"/>
        <w:ind w:firstLine="709"/>
        <w:jc w:val="both"/>
        <w:rPr>
          <w:lang w:val="en-US"/>
        </w:rPr>
      </w:pPr>
      <w:r>
        <w:lastRenderedPageBreak/>
        <w:t>- п</w:t>
      </w:r>
      <w:r w:rsidR="00526A4A" w:rsidRPr="00C22802">
        <w:t xml:space="preserve">ринятие решения о </w:t>
      </w:r>
      <w:r>
        <w:t xml:space="preserve">заключении договора приватизации </w:t>
      </w:r>
      <w:r w:rsidR="00526A4A" w:rsidRPr="00C22802">
        <w:t>или решения об отказе в предоставлении муниципальной услуги</w:t>
      </w:r>
      <w:r>
        <w:t>;</w:t>
      </w:r>
    </w:p>
    <w:p w:rsidR="00526A4A" w:rsidRPr="00C22802" w:rsidRDefault="008D4773" w:rsidP="0076317A">
      <w:pPr>
        <w:pStyle w:val="af2"/>
        <w:tabs>
          <w:tab w:val="left" w:pos="851"/>
        </w:tabs>
        <w:spacing w:before="0" w:beforeAutospacing="0" w:after="0" w:afterAutospacing="0"/>
        <w:ind w:firstLine="709"/>
        <w:jc w:val="both"/>
      </w:pPr>
      <w:r>
        <w:t>- в</w:t>
      </w:r>
      <w:r w:rsidR="00526A4A" w:rsidRPr="00C22802">
        <w:t xml:space="preserve">ыдача договора </w:t>
      </w:r>
      <w:r>
        <w:t>приватизации</w:t>
      </w:r>
      <w:r w:rsidR="00526A4A" w:rsidRPr="00C22802">
        <w:t xml:space="preserve"> с приложением документов для государственной регистрации, либо выдача письменного отказа в предоставлении муниципальной услуги</w:t>
      </w:r>
      <w:r w:rsidR="0076317A">
        <w:t>.</w:t>
      </w:r>
    </w:p>
    <w:p w:rsidR="00CA0696" w:rsidRDefault="00CA0696" w:rsidP="00CA0696">
      <w:pPr>
        <w:adjustRightInd w:val="0"/>
        <w:ind w:firstLine="540"/>
        <w:jc w:val="both"/>
        <w:outlineLvl w:val="2"/>
        <w:rPr>
          <w:sz w:val="24"/>
          <w:szCs w:val="24"/>
        </w:rPr>
      </w:pPr>
      <w:r>
        <w:rPr>
          <w:sz w:val="24"/>
          <w:szCs w:val="24"/>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440451" w:rsidRDefault="00440451" w:rsidP="00CA0696">
      <w:pPr>
        <w:autoSpaceDE w:val="0"/>
        <w:autoSpaceDN w:val="0"/>
        <w:adjustRightInd w:val="0"/>
        <w:ind w:firstLine="540"/>
        <w:jc w:val="both"/>
        <w:outlineLvl w:val="2"/>
        <w:rPr>
          <w:sz w:val="24"/>
          <w:szCs w:val="24"/>
        </w:rPr>
      </w:pPr>
    </w:p>
    <w:p w:rsidR="00684CA9" w:rsidRPr="00684CA9" w:rsidRDefault="000D75EB" w:rsidP="00684CA9">
      <w:pPr>
        <w:autoSpaceDE w:val="0"/>
        <w:autoSpaceDN w:val="0"/>
        <w:adjustRightInd w:val="0"/>
        <w:ind w:firstLine="540"/>
        <w:jc w:val="center"/>
        <w:outlineLvl w:val="2"/>
        <w:rPr>
          <w:b/>
          <w:sz w:val="24"/>
          <w:szCs w:val="24"/>
        </w:rPr>
      </w:pPr>
      <w:r w:rsidRPr="00232948">
        <w:rPr>
          <w:b/>
          <w:sz w:val="24"/>
          <w:szCs w:val="24"/>
        </w:rPr>
        <w:t xml:space="preserve">3.3. </w:t>
      </w:r>
      <w:r w:rsidR="00A25038" w:rsidRPr="00A25038">
        <w:rPr>
          <w:b/>
          <w:sz w:val="24"/>
          <w:szCs w:val="24"/>
        </w:rPr>
        <w:t>Оформление</w:t>
      </w:r>
      <w:r w:rsidR="002C295E">
        <w:rPr>
          <w:b/>
          <w:sz w:val="24"/>
          <w:szCs w:val="24"/>
        </w:rPr>
        <w:t xml:space="preserve">, </w:t>
      </w:r>
      <w:r w:rsidR="00A25038" w:rsidRPr="00A25038">
        <w:rPr>
          <w:b/>
          <w:sz w:val="24"/>
          <w:szCs w:val="24"/>
        </w:rPr>
        <w:t xml:space="preserve">прием </w:t>
      </w:r>
      <w:r w:rsidR="002C295E">
        <w:rPr>
          <w:b/>
          <w:sz w:val="24"/>
          <w:szCs w:val="24"/>
        </w:rPr>
        <w:t xml:space="preserve">и регистрация </w:t>
      </w:r>
      <w:r w:rsidR="00A25038" w:rsidRPr="00A25038">
        <w:rPr>
          <w:b/>
          <w:sz w:val="24"/>
          <w:szCs w:val="24"/>
        </w:rPr>
        <w:t>заявления на передачу жилого помещения в собственность граждан</w:t>
      </w:r>
      <w:r w:rsidR="00A25038">
        <w:rPr>
          <w:b/>
          <w:sz w:val="24"/>
          <w:szCs w:val="24"/>
        </w:rPr>
        <w:t xml:space="preserve"> с документами, </w:t>
      </w:r>
      <w:r w:rsidR="00684CA9" w:rsidRPr="00684CA9">
        <w:rPr>
          <w:b/>
          <w:sz w:val="24"/>
          <w:szCs w:val="24"/>
        </w:rPr>
        <w:t>необходимы</w:t>
      </w:r>
      <w:r w:rsidR="00A25038">
        <w:rPr>
          <w:b/>
          <w:sz w:val="24"/>
          <w:szCs w:val="24"/>
        </w:rPr>
        <w:t>ми</w:t>
      </w:r>
      <w:r w:rsidR="00684CA9" w:rsidRPr="00684CA9">
        <w:rPr>
          <w:b/>
          <w:sz w:val="24"/>
          <w:szCs w:val="24"/>
        </w:rPr>
        <w:t xml:space="preserve"> для пред</w:t>
      </w:r>
      <w:r w:rsidR="00A25038">
        <w:rPr>
          <w:b/>
          <w:sz w:val="24"/>
          <w:szCs w:val="24"/>
        </w:rPr>
        <w:t>оставления муниципальной услуги</w:t>
      </w:r>
      <w:r w:rsidR="00684CA9" w:rsidRPr="00684CA9">
        <w:rPr>
          <w:b/>
          <w:sz w:val="24"/>
          <w:szCs w:val="24"/>
        </w:rPr>
        <w:t>.</w:t>
      </w:r>
    </w:p>
    <w:p w:rsidR="000D75EB" w:rsidRPr="00684CA9" w:rsidRDefault="000D75EB" w:rsidP="00684CA9">
      <w:pPr>
        <w:autoSpaceDE w:val="0"/>
        <w:autoSpaceDN w:val="0"/>
        <w:adjustRightInd w:val="0"/>
        <w:ind w:firstLine="540"/>
        <w:jc w:val="center"/>
        <w:outlineLvl w:val="2"/>
        <w:rPr>
          <w:b/>
          <w:sz w:val="24"/>
          <w:szCs w:val="24"/>
        </w:rPr>
      </w:pPr>
    </w:p>
    <w:p w:rsidR="0017365A" w:rsidRPr="005A5289" w:rsidRDefault="000D75EB" w:rsidP="002C295E">
      <w:pPr>
        <w:autoSpaceDE w:val="0"/>
        <w:autoSpaceDN w:val="0"/>
        <w:adjustRightInd w:val="0"/>
        <w:ind w:firstLine="709"/>
        <w:jc w:val="both"/>
        <w:outlineLvl w:val="2"/>
        <w:rPr>
          <w:sz w:val="24"/>
          <w:szCs w:val="24"/>
        </w:rPr>
      </w:pPr>
      <w:r>
        <w:rPr>
          <w:sz w:val="24"/>
          <w:szCs w:val="24"/>
        </w:rPr>
        <w:t>3.3.1</w:t>
      </w:r>
      <w:r w:rsidRPr="005A5289">
        <w:rPr>
          <w:sz w:val="24"/>
          <w:szCs w:val="24"/>
        </w:rPr>
        <w:t xml:space="preserve">. </w:t>
      </w:r>
      <w:r w:rsidR="0017365A" w:rsidRPr="005A5289">
        <w:rPr>
          <w:sz w:val="24"/>
          <w:szCs w:val="24"/>
        </w:rPr>
        <w:t xml:space="preserve">Основанием для начала административной процедуры является поступление </w:t>
      </w:r>
      <w:r w:rsidR="0017365A">
        <w:rPr>
          <w:sz w:val="24"/>
          <w:szCs w:val="24"/>
        </w:rPr>
        <w:t>заявления</w:t>
      </w:r>
      <w:r w:rsidR="0017365A" w:rsidRPr="005A5289">
        <w:rPr>
          <w:sz w:val="24"/>
          <w:szCs w:val="24"/>
        </w:rPr>
        <w:t xml:space="preserve"> и </w:t>
      </w:r>
      <w:r w:rsidR="0017365A" w:rsidRPr="00530933">
        <w:rPr>
          <w:sz w:val="24"/>
          <w:szCs w:val="24"/>
        </w:rPr>
        <w:t xml:space="preserve">прилагаемых к нему документов </w:t>
      </w:r>
      <w:r w:rsidR="0017365A" w:rsidRPr="005A5289">
        <w:rPr>
          <w:sz w:val="24"/>
          <w:szCs w:val="24"/>
        </w:rPr>
        <w:t xml:space="preserve">(далее – заявление). </w:t>
      </w:r>
    </w:p>
    <w:p w:rsidR="000D75EB" w:rsidRDefault="000D75EB" w:rsidP="002C295E">
      <w:pPr>
        <w:autoSpaceDE w:val="0"/>
        <w:autoSpaceDN w:val="0"/>
        <w:adjustRightInd w:val="0"/>
        <w:ind w:firstLine="709"/>
        <w:jc w:val="both"/>
        <w:outlineLvl w:val="2"/>
        <w:rPr>
          <w:sz w:val="24"/>
          <w:szCs w:val="24"/>
        </w:rPr>
      </w:pPr>
      <w:r w:rsidRPr="005A5289">
        <w:rPr>
          <w:sz w:val="24"/>
          <w:szCs w:val="24"/>
        </w:rPr>
        <w:t>3.</w:t>
      </w:r>
      <w:r>
        <w:rPr>
          <w:sz w:val="24"/>
          <w:szCs w:val="24"/>
        </w:rPr>
        <w:t>3.</w:t>
      </w:r>
      <w:r w:rsidR="00684CA9">
        <w:rPr>
          <w:sz w:val="24"/>
          <w:szCs w:val="24"/>
        </w:rPr>
        <w:t>2</w:t>
      </w:r>
      <w:r>
        <w:rPr>
          <w:sz w:val="24"/>
          <w:szCs w:val="24"/>
        </w:rPr>
        <w:t>. Заявление, направленное</w:t>
      </w:r>
      <w:r w:rsidRPr="005A5289">
        <w:rPr>
          <w:sz w:val="24"/>
          <w:szCs w:val="24"/>
        </w:rPr>
        <w:t xml:space="preserve"> почтовым отправлением, посредством электронных средств связи или полученн</w:t>
      </w:r>
      <w:r>
        <w:rPr>
          <w:sz w:val="24"/>
          <w:szCs w:val="24"/>
        </w:rPr>
        <w:t>о</w:t>
      </w:r>
      <w:r w:rsidRPr="005A5289">
        <w:rPr>
          <w:sz w:val="24"/>
          <w:szCs w:val="24"/>
        </w:rPr>
        <w:t xml:space="preserve">е при личном обращении заявителя, </w:t>
      </w:r>
      <w:r>
        <w:rPr>
          <w:sz w:val="24"/>
          <w:szCs w:val="24"/>
        </w:rPr>
        <w:t>принимается, проверяется и регистрируется специалистом</w:t>
      </w:r>
      <w:r w:rsidR="00A25038">
        <w:rPr>
          <w:sz w:val="24"/>
          <w:szCs w:val="24"/>
        </w:rPr>
        <w:t xml:space="preserve"> Администрации</w:t>
      </w:r>
      <w:r>
        <w:rPr>
          <w:sz w:val="24"/>
          <w:szCs w:val="24"/>
        </w:rPr>
        <w:t xml:space="preserve">, </w:t>
      </w:r>
      <w:r w:rsidRPr="005A5289">
        <w:rPr>
          <w:sz w:val="24"/>
          <w:szCs w:val="24"/>
        </w:rPr>
        <w:t>о</w:t>
      </w:r>
      <w:r w:rsidR="002C295E">
        <w:rPr>
          <w:sz w:val="24"/>
          <w:szCs w:val="24"/>
        </w:rPr>
        <w:t xml:space="preserve">существляющим прием документов </w:t>
      </w:r>
      <w:r w:rsidRPr="005A5289">
        <w:rPr>
          <w:sz w:val="24"/>
          <w:szCs w:val="24"/>
        </w:rPr>
        <w:t>в</w:t>
      </w:r>
      <w:r w:rsidR="00A25038">
        <w:rPr>
          <w:sz w:val="24"/>
          <w:szCs w:val="24"/>
        </w:rPr>
        <w:t xml:space="preserve"> специальной</w:t>
      </w:r>
      <w:r w:rsidRPr="005A5289">
        <w:rPr>
          <w:sz w:val="24"/>
          <w:szCs w:val="24"/>
        </w:rPr>
        <w:t xml:space="preserve"> базе данных электронного документооборота</w:t>
      </w:r>
      <w:r w:rsidR="00A25038">
        <w:rPr>
          <w:sz w:val="24"/>
          <w:szCs w:val="24"/>
        </w:rPr>
        <w:t>, либо специалистом МФЦ в автоматизированной информационной системе Удмуртской Республики</w:t>
      </w:r>
      <w:r w:rsidR="002C295E">
        <w:rPr>
          <w:sz w:val="24"/>
          <w:szCs w:val="24"/>
        </w:rPr>
        <w:t xml:space="preserve"> «Многофункциональный центр предоставления государственных и муниципальных услуг» (далее – АИС МФЦ)</w:t>
      </w:r>
      <w:r w:rsidRPr="005A5289">
        <w:rPr>
          <w:sz w:val="24"/>
          <w:szCs w:val="24"/>
        </w:rPr>
        <w:t xml:space="preserve"> </w:t>
      </w:r>
      <w:r>
        <w:rPr>
          <w:sz w:val="24"/>
          <w:szCs w:val="24"/>
        </w:rPr>
        <w:t>в день его</w:t>
      </w:r>
      <w:r w:rsidRPr="005A5289">
        <w:rPr>
          <w:sz w:val="24"/>
          <w:szCs w:val="24"/>
        </w:rPr>
        <w:t xml:space="preserve"> поступления с проставлением входящего номера и даты поступления на письменном заявлении, сведений о приложенных документах.</w:t>
      </w:r>
    </w:p>
    <w:p w:rsidR="00412378" w:rsidRPr="00C22802" w:rsidRDefault="00412378" w:rsidP="00412378">
      <w:pPr>
        <w:pStyle w:val="Default"/>
        <w:ind w:firstLine="709"/>
        <w:jc w:val="both"/>
        <w:rPr>
          <w:color w:val="auto"/>
        </w:rPr>
      </w:pPr>
      <w:r w:rsidRPr="00C22802">
        <w:rPr>
          <w:color w:val="auto"/>
        </w:rPr>
        <w:t>Продолжительность приема заявителей при подаче заявления и документов на приватизацию не должна превышать 30 минут. При участии в приватизации более пяти человек</w:t>
      </w:r>
      <w:r>
        <w:rPr>
          <w:color w:val="auto"/>
        </w:rPr>
        <w:t xml:space="preserve"> </w:t>
      </w:r>
      <w:r w:rsidRPr="00C22802">
        <w:rPr>
          <w:color w:val="auto"/>
        </w:rPr>
        <w:t xml:space="preserve">время приема может быть увеличено до 50 минут. </w:t>
      </w:r>
    </w:p>
    <w:p w:rsidR="000D75EB" w:rsidRDefault="000D75EB" w:rsidP="002C295E">
      <w:pPr>
        <w:autoSpaceDE w:val="0"/>
        <w:autoSpaceDN w:val="0"/>
        <w:adjustRightInd w:val="0"/>
        <w:ind w:firstLine="709"/>
        <w:jc w:val="both"/>
        <w:outlineLvl w:val="2"/>
        <w:rPr>
          <w:sz w:val="24"/>
          <w:szCs w:val="24"/>
        </w:rPr>
      </w:pPr>
      <w:r w:rsidRPr="00A548C5">
        <w:rPr>
          <w:sz w:val="24"/>
          <w:szCs w:val="24"/>
        </w:rPr>
        <w:t xml:space="preserve">Прием и регистрация </w:t>
      </w:r>
      <w:r>
        <w:rPr>
          <w:sz w:val="24"/>
          <w:szCs w:val="24"/>
        </w:rPr>
        <w:t>заявления, направленного</w:t>
      </w:r>
      <w:r w:rsidRPr="00A548C5">
        <w:rPr>
          <w:sz w:val="24"/>
          <w:szCs w:val="24"/>
        </w:rPr>
        <w:t xml:space="preserve"> почтовым отправлением или с использованием электронных средств связи</w:t>
      </w:r>
      <w:r>
        <w:rPr>
          <w:sz w:val="24"/>
          <w:szCs w:val="24"/>
        </w:rPr>
        <w:t xml:space="preserve"> осуществляется не позднее дня его</w:t>
      </w:r>
      <w:r w:rsidRPr="00A548C5">
        <w:rPr>
          <w:sz w:val="24"/>
          <w:szCs w:val="24"/>
        </w:rPr>
        <w:t xml:space="preserve"> пос</w:t>
      </w:r>
      <w:r>
        <w:rPr>
          <w:sz w:val="24"/>
          <w:szCs w:val="24"/>
        </w:rPr>
        <w:t>тупления</w:t>
      </w:r>
      <w:r w:rsidRPr="00A548C5">
        <w:rPr>
          <w:sz w:val="24"/>
          <w:szCs w:val="24"/>
        </w:rPr>
        <w:t>.</w:t>
      </w:r>
    </w:p>
    <w:p w:rsidR="000D75EB" w:rsidRPr="001B75C6" w:rsidRDefault="000D75EB" w:rsidP="002C295E">
      <w:pPr>
        <w:autoSpaceDE w:val="0"/>
        <w:autoSpaceDN w:val="0"/>
        <w:adjustRightInd w:val="0"/>
        <w:ind w:firstLine="709"/>
        <w:jc w:val="both"/>
        <w:outlineLvl w:val="2"/>
        <w:rPr>
          <w:sz w:val="24"/>
          <w:szCs w:val="24"/>
        </w:rPr>
      </w:pPr>
      <w:r>
        <w:rPr>
          <w:sz w:val="24"/>
          <w:szCs w:val="24"/>
        </w:rPr>
        <w:t>3.3.</w:t>
      </w:r>
      <w:r w:rsidR="00684CA9">
        <w:rPr>
          <w:sz w:val="24"/>
          <w:szCs w:val="24"/>
        </w:rPr>
        <w:t>3</w:t>
      </w:r>
      <w:r>
        <w:rPr>
          <w:sz w:val="24"/>
          <w:szCs w:val="24"/>
        </w:rPr>
        <w:t xml:space="preserve">. </w:t>
      </w:r>
      <w:r w:rsidRPr="00A548C5">
        <w:rPr>
          <w:sz w:val="24"/>
          <w:szCs w:val="24"/>
        </w:rPr>
        <w:t>При личном приеме заявителя и регистрации заявления специалист</w:t>
      </w:r>
      <w:r>
        <w:rPr>
          <w:sz w:val="24"/>
          <w:szCs w:val="24"/>
        </w:rPr>
        <w:t xml:space="preserve"> </w:t>
      </w:r>
      <w:r w:rsidR="00684CA9">
        <w:rPr>
          <w:sz w:val="24"/>
          <w:szCs w:val="24"/>
        </w:rPr>
        <w:t>МФЦ</w:t>
      </w:r>
      <w:r w:rsidRPr="00A548C5">
        <w:rPr>
          <w:sz w:val="24"/>
          <w:szCs w:val="24"/>
        </w:rPr>
        <w:t xml:space="preserve">, осуществляющий прием документов, проверяет </w:t>
      </w:r>
      <w:r>
        <w:rPr>
          <w:sz w:val="24"/>
          <w:szCs w:val="24"/>
        </w:rPr>
        <w:t xml:space="preserve">правильность оформления заявления и </w:t>
      </w:r>
      <w:r w:rsidRPr="00A548C5">
        <w:rPr>
          <w:sz w:val="24"/>
          <w:szCs w:val="24"/>
        </w:rPr>
        <w:t xml:space="preserve"> соответствие его пункту 2.</w:t>
      </w:r>
      <w:r>
        <w:rPr>
          <w:sz w:val="24"/>
          <w:szCs w:val="24"/>
        </w:rPr>
        <w:t>6</w:t>
      </w:r>
      <w:r w:rsidRPr="00A548C5">
        <w:rPr>
          <w:sz w:val="24"/>
          <w:szCs w:val="24"/>
        </w:rPr>
        <w:t>. настоящего Регламента.</w:t>
      </w:r>
      <w:r w:rsidRPr="001B75C6">
        <w:rPr>
          <w:sz w:val="24"/>
          <w:szCs w:val="24"/>
        </w:rPr>
        <w:t xml:space="preserve"> </w:t>
      </w:r>
    </w:p>
    <w:p w:rsidR="000D75EB" w:rsidRDefault="000D75EB" w:rsidP="00D343A5">
      <w:pPr>
        <w:autoSpaceDE w:val="0"/>
        <w:autoSpaceDN w:val="0"/>
        <w:adjustRightInd w:val="0"/>
        <w:ind w:firstLine="709"/>
        <w:jc w:val="both"/>
        <w:outlineLvl w:val="2"/>
        <w:rPr>
          <w:sz w:val="24"/>
          <w:szCs w:val="24"/>
        </w:rPr>
      </w:pPr>
      <w:r w:rsidRPr="001B75C6">
        <w:rPr>
          <w:sz w:val="24"/>
          <w:szCs w:val="24"/>
        </w:rPr>
        <w:t xml:space="preserve">При установлении </w:t>
      </w:r>
      <w:r>
        <w:rPr>
          <w:sz w:val="24"/>
          <w:szCs w:val="24"/>
        </w:rPr>
        <w:t xml:space="preserve">специалистом </w:t>
      </w:r>
      <w:r w:rsidR="00684CA9">
        <w:rPr>
          <w:sz w:val="24"/>
          <w:szCs w:val="24"/>
        </w:rPr>
        <w:t>МФЦ</w:t>
      </w:r>
      <w:r>
        <w:rPr>
          <w:sz w:val="24"/>
          <w:szCs w:val="24"/>
        </w:rPr>
        <w:t xml:space="preserve">, осуществляющим прием документов, </w:t>
      </w:r>
      <w:r w:rsidRPr="001B75C6">
        <w:rPr>
          <w:sz w:val="24"/>
          <w:szCs w:val="24"/>
        </w:rPr>
        <w:t xml:space="preserve">факта </w:t>
      </w:r>
      <w:r w:rsidRPr="00962270">
        <w:rPr>
          <w:sz w:val="24"/>
          <w:szCs w:val="24"/>
        </w:rPr>
        <w:t>наличия оснований для отказа в предоставлении муниципальной услуги</w:t>
      </w:r>
      <w:r w:rsidRPr="001B75C6">
        <w:rPr>
          <w:sz w:val="24"/>
          <w:szCs w:val="24"/>
        </w:rPr>
        <w:t xml:space="preserve"> </w:t>
      </w:r>
      <w:r>
        <w:rPr>
          <w:sz w:val="24"/>
          <w:szCs w:val="24"/>
        </w:rPr>
        <w:t xml:space="preserve">данный </w:t>
      </w:r>
      <w:r w:rsidRPr="001B75C6">
        <w:rPr>
          <w:sz w:val="24"/>
          <w:szCs w:val="24"/>
        </w:rPr>
        <w:t>специалист доводит до заявителя информацию о пре</w:t>
      </w:r>
      <w:r>
        <w:rPr>
          <w:sz w:val="24"/>
          <w:szCs w:val="24"/>
        </w:rPr>
        <w:t xml:space="preserve">дстоящем в связи с этим отказе </w:t>
      </w:r>
      <w:r w:rsidRPr="001B75C6">
        <w:rPr>
          <w:sz w:val="24"/>
          <w:szCs w:val="24"/>
        </w:rPr>
        <w:t>в предоставлении муниципальной услуги и предлагает представить недостающие документы и (или) устранить замечания по оформлению</w:t>
      </w:r>
      <w:r>
        <w:rPr>
          <w:sz w:val="24"/>
          <w:szCs w:val="24"/>
        </w:rPr>
        <w:t xml:space="preserve"> заявления</w:t>
      </w:r>
      <w:r w:rsidRPr="001B75C6">
        <w:rPr>
          <w:sz w:val="24"/>
          <w:szCs w:val="24"/>
        </w:rPr>
        <w:t>. В случае</w:t>
      </w:r>
      <w:r w:rsidR="000627FC">
        <w:rPr>
          <w:sz w:val="24"/>
          <w:szCs w:val="24"/>
        </w:rPr>
        <w:t>,</w:t>
      </w:r>
      <w:r w:rsidRPr="001B75C6">
        <w:rPr>
          <w:sz w:val="24"/>
          <w:szCs w:val="24"/>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w:t>
      </w:r>
      <w:r>
        <w:rPr>
          <w:sz w:val="24"/>
          <w:szCs w:val="24"/>
        </w:rPr>
        <w:t xml:space="preserve">данный </w:t>
      </w:r>
      <w:r w:rsidRPr="001B75C6">
        <w:rPr>
          <w:sz w:val="24"/>
          <w:szCs w:val="24"/>
        </w:rPr>
        <w:t>специалист, осуществляет прием и регистрацию поданных заявителем документов.</w:t>
      </w:r>
    </w:p>
    <w:p w:rsidR="000D75EB" w:rsidRDefault="000D75EB" w:rsidP="000D75EB">
      <w:pPr>
        <w:autoSpaceDE w:val="0"/>
        <w:autoSpaceDN w:val="0"/>
        <w:adjustRightInd w:val="0"/>
        <w:ind w:firstLine="540"/>
        <w:jc w:val="both"/>
        <w:outlineLvl w:val="2"/>
        <w:rPr>
          <w:sz w:val="24"/>
          <w:szCs w:val="24"/>
        </w:rPr>
      </w:pPr>
      <w:r>
        <w:rPr>
          <w:sz w:val="24"/>
          <w:szCs w:val="24"/>
        </w:rPr>
        <w:t>3.3.4. В случае приема и регистрации заявления специалистом</w:t>
      </w:r>
      <w:r w:rsidR="00652971">
        <w:rPr>
          <w:sz w:val="24"/>
          <w:szCs w:val="24"/>
        </w:rPr>
        <w:t xml:space="preserve"> </w:t>
      </w:r>
      <w:r w:rsidR="00E47599">
        <w:rPr>
          <w:sz w:val="24"/>
          <w:szCs w:val="24"/>
        </w:rPr>
        <w:t>Отдела организационной работы</w:t>
      </w:r>
      <w:r w:rsidR="00652971">
        <w:rPr>
          <w:sz w:val="24"/>
          <w:szCs w:val="24"/>
        </w:rPr>
        <w:t xml:space="preserve"> Администрации</w:t>
      </w:r>
      <w:r>
        <w:rPr>
          <w:sz w:val="24"/>
          <w:szCs w:val="24"/>
        </w:rPr>
        <w:t xml:space="preserve">, действия, предусмотренные пунктом 3.3.3. настоящего Регламента, выполняет исполнитель муниципальной услуги. </w:t>
      </w:r>
    </w:p>
    <w:p w:rsidR="000D75EB" w:rsidRPr="001B75C6" w:rsidRDefault="000D75EB" w:rsidP="000D75EB">
      <w:pPr>
        <w:autoSpaceDE w:val="0"/>
        <w:autoSpaceDN w:val="0"/>
        <w:adjustRightInd w:val="0"/>
        <w:ind w:firstLine="540"/>
        <w:jc w:val="both"/>
        <w:outlineLvl w:val="2"/>
        <w:rPr>
          <w:sz w:val="24"/>
          <w:szCs w:val="24"/>
        </w:rPr>
      </w:pPr>
      <w:r>
        <w:rPr>
          <w:sz w:val="24"/>
          <w:szCs w:val="24"/>
        </w:rPr>
        <w:t>В случае неправильного оформления заявления, несоответствия его пункту 2.6. настоящего Регламента, исполнитель муниципальной услуги подготавливает мотивированный отказ в предоставлении муниципальной услуги.</w:t>
      </w:r>
    </w:p>
    <w:p w:rsidR="000D75EB" w:rsidRPr="00C974B0" w:rsidRDefault="000D75EB" w:rsidP="000D75EB">
      <w:pPr>
        <w:autoSpaceDE w:val="0"/>
        <w:autoSpaceDN w:val="0"/>
        <w:adjustRightInd w:val="0"/>
        <w:ind w:firstLine="540"/>
        <w:jc w:val="both"/>
        <w:outlineLvl w:val="2"/>
        <w:rPr>
          <w:sz w:val="24"/>
          <w:szCs w:val="24"/>
        </w:rPr>
      </w:pPr>
      <w:r w:rsidRPr="001B75C6">
        <w:rPr>
          <w:sz w:val="24"/>
          <w:szCs w:val="24"/>
        </w:rPr>
        <w:t>3.</w:t>
      </w:r>
      <w:r w:rsidR="0078481D">
        <w:rPr>
          <w:sz w:val="24"/>
          <w:szCs w:val="24"/>
        </w:rPr>
        <w:t>3</w:t>
      </w:r>
      <w:r>
        <w:rPr>
          <w:sz w:val="24"/>
          <w:szCs w:val="24"/>
        </w:rPr>
        <w:t>.5</w:t>
      </w:r>
      <w:r w:rsidRPr="001B75C6">
        <w:rPr>
          <w:sz w:val="24"/>
          <w:szCs w:val="24"/>
        </w:rPr>
        <w:t xml:space="preserve">. </w:t>
      </w:r>
      <w:r w:rsidRPr="00C974B0">
        <w:rPr>
          <w:sz w:val="24"/>
          <w:szCs w:val="24"/>
        </w:rPr>
        <w:t xml:space="preserve">По желанию заявителя при приеме и регистрации заявления на втором экземпляре </w:t>
      </w:r>
      <w:r>
        <w:rPr>
          <w:sz w:val="24"/>
          <w:szCs w:val="24"/>
        </w:rPr>
        <w:t>специалист, осуществляющий</w:t>
      </w:r>
      <w:r w:rsidRPr="00C974B0">
        <w:rPr>
          <w:sz w:val="24"/>
          <w:szCs w:val="24"/>
        </w:rPr>
        <w:t xml:space="preserve"> прием, проставляет отметку о принятии </w:t>
      </w:r>
      <w:r>
        <w:rPr>
          <w:sz w:val="24"/>
          <w:szCs w:val="24"/>
        </w:rPr>
        <w:t xml:space="preserve">заявления </w:t>
      </w:r>
      <w:r w:rsidRPr="00C974B0">
        <w:rPr>
          <w:sz w:val="24"/>
          <w:szCs w:val="24"/>
        </w:rPr>
        <w:t>с указанием даты пред</w:t>
      </w:r>
      <w:r>
        <w:rPr>
          <w:sz w:val="24"/>
          <w:szCs w:val="24"/>
        </w:rPr>
        <w:t>о</w:t>
      </w:r>
      <w:r w:rsidRPr="00C974B0">
        <w:rPr>
          <w:sz w:val="24"/>
          <w:szCs w:val="24"/>
        </w:rPr>
        <w:t>ставления</w:t>
      </w:r>
      <w:r>
        <w:rPr>
          <w:sz w:val="24"/>
          <w:szCs w:val="24"/>
        </w:rPr>
        <w:t>,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0D75EB" w:rsidRDefault="000D75EB" w:rsidP="000D75EB">
      <w:pPr>
        <w:autoSpaceDE w:val="0"/>
        <w:autoSpaceDN w:val="0"/>
        <w:adjustRightInd w:val="0"/>
        <w:ind w:firstLine="540"/>
        <w:jc w:val="both"/>
        <w:outlineLvl w:val="2"/>
        <w:rPr>
          <w:sz w:val="24"/>
          <w:szCs w:val="24"/>
        </w:rPr>
      </w:pPr>
      <w:r>
        <w:rPr>
          <w:sz w:val="24"/>
          <w:szCs w:val="24"/>
        </w:rPr>
        <w:lastRenderedPageBreak/>
        <w:t xml:space="preserve">3.3.6. </w:t>
      </w:r>
      <w:r w:rsidRPr="00C32663">
        <w:rPr>
          <w:sz w:val="24"/>
          <w:szCs w:val="24"/>
        </w:rPr>
        <w:t xml:space="preserve">Результатом административной процедуры является регистрация поступившего заявления в </w:t>
      </w:r>
      <w:r w:rsidR="00A21BF2">
        <w:rPr>
          <w:sz w:val="24"/>
          <w:szCs w:val="24"/>
        </w:rPr>
        <w:t xml:space="preserve">специальной </w:t>
      </w:r>
      <w:r w:rsidRPr="00C32663">
        <w:rPr>
          <w:sz w:val="24"/>
          <w:szCs w:val="24"/>
        </w:rPr>
        <w:t xml:space="preserve">базе данных электронного документооборота </w:t>
      </w:r>
      <w:r w:rsidR="00A21BF2">
        <w:rPr>
          <w:sz w:val="24"/>
          <w:szCs w:val="24"/>
        </w:rPr>
        <w:t xml:space="preserve"> либо </w:t>
      </w:r>
      <w:r w:rsidR="0078481D">
        <w:rPr>
          <w:sz w:val="24"/>
          <w:szCs w:val="24"/>
        </w:rPr>
        <w:t xml:space="preserve">АИС </w:t>
      </w:r>
      <w:r w:rsidR="00685BC9">
        <w:rPr>
          <w:sz w:val="24"/>
          <w:szCs w:val="24"/>
        </w:rPr>
        <w:t>МФЦ</w:t>
      </w:r>
      <w:r>
        <w:rPr>
          <w:sz w:val="24"/>
          <w:szCs w:val="24"/>
        </w:rPr>
        <w:t xml:space="preserve"> и выдача заявителю расписки о приеме поданных заявителем документов,</w:t>
      </w:r>
      <w:r w:rsidRPr="00C32663">
        <w:rPr>
          <w:sz w:val="24"/>
          <w:szCs w:val="24"/>
        </w:rPr>
        <w:t xml:space="preserve"> зафиксированные в такой базе и на бумажном носителе.</w:t>
      </w:r>
    </w:p>
    <w:p w:rsidR="002448D7" w:rsidRDefault="002448D7" w:rsidP="000D75EB">
      <w:pPr>
        <w:autoSpaceDE w:val="0"/>
        <w:autoSpaceDN w:val="0"/>
        <w:adjustRightInd w:val="0"/>
        <w:ind w:firstLine="540"/>
        <w:jc w:val="both"/>
        <w:outlineLvl w:val="2"/>
        <w:rPr>
          <w:sz w:val="24"/>
          <w:szCs w:val="24"/>
        </w:rPr>
      </w:pPr>
    </w:p>
    <w:p w:rsidR="00CB595E" w:rsidRDefault="000D75EB" w:rsidP="002448D7">
      <w:pPr>
        <w:autoSpaceDE w:val="0"/>
        <w:autoSpaceDN w:val="0"/>
        <w:adjustRightInd w:val="0"/>
        <w:ind w:firstLine="540"/>
        <w:jc w:val="center"/>
        <w:outlineLvl w:val="2"/>
        <w:rPr>
          <w:b/>
          <w:sz w:val="24"/>
          <w:szCs w:val="24"/>
        </w:rPr>
      </w:pPr>
      <w:r w:rsidRPr="002448D7">
        <w:rPr>
          <w:b/>
          <w:sz w:val="24"/>
          <w:szCs w:val="24"/>
        </w:rPr>
        <w:t>3.</w:t>
      </w:r>
      <w:r w:rsidR="002448D7" w:rsidRPr="002448D7">
        <w:rPr>
          <w:b/>
          <w:sz w:val="24"/>
          <w:szCs w:val="24"/>
        </w:rPr>
        <w:t>4.</w:t>
      </w:r>
      <w:r w:rsidRPr="002448D7">
        <w:rPr>
          <w:b/>
          <w:sz w:val="24"/>
          <w:szCs w:val="24"/>
        </w:rPr>
        <w:t xml:space="preserve"> </w:t>
      </w:r>
      <w:r w:rsidR="00412378" w:rsidRPr="00412378">
        <w:rPr>
          <w:b/>
          <w:sz w:val="24"/>
          <w:szCs w:val="24"/>
        </w:rPr>
        <w:t>Подписание заявителем договора приватизации</w:t>
      </w:r>
    </w:p>
    <w:p w:rsidR="00412378" w:rsidRDefault="00412378" w:rsidP="002448D7">
      <w:pPr>
        <w:autoSpaceDE w:val="0"/>
        <w:autoSpaceDN w:val="0"/>
        <w:adjustRightInd w:val="0"/>
        <w:ind w:firstLine="540"/>
        <w:jc w:val="center"/>
        <w:outlineLvl w:val="2"/>
        <w:rPr>
          <w:b/>
          <w:sz w:val="24"/>
          <w:szCs w:val="24"/>
        </w:rPr>
      </w:pPr>
    </w:p>
    <w:p w:rsidR="00412378" w:rsidRDefault="00412378" w:rsidP="000A3D71">
      <w:pPr>
        <w:autoSpaceDE w:val="0"/>
        <w:autoSpaceDN w:val="0"/>
        <w:adjustRightInd w:val="0"/>
        <w:ind w:firstLine="709"/>
        <w:jc w:val="both"/>
        <w:outlineLvl w:val="2"/>
        <w:rPr>
          <w:sz w:val="24"/>
          <w:szCs w:val="24"/>
        </w:rPr>
      </w:pPr>
      <w:r>
        <w:rPr>
          <w:sz w:val="24"/>
          <w:szCs w:val="24"/>
        </w:rPr>
        <w:t xml:space="preserve">3.4.1. </w:t>
      </w:r>
      <w:r w:rsidRPr="00E724C8">
        <w:rPr>
          <w:sz w:val="24"/>
          <w:szCs w:val="24"/>
        </w:rPr>
        <w:t>Основанием для начала административной процедуры является</w:t>
      </w:r>
      <w:r>
        <w:rPr>
          <w:sz w:val="24"/>
          <w:szCs w:val="24"/>
        </w:rPr>
        <w:t xml:space="preserve"> оформление и подписание заявителем договора приватизации.</w:t>
      </w:r>
    </w:p>
    <w:p w:rsidR="000A3D71" w:rsidRDefault="00800E61" w:rsidP="00800E61">
      <w:pPr>
        <w:pStyle w:val="aa"/>
        <w:ind w:firstLine="708"/>
        <w:rPr>
          <w:szCs w:val="24"/>
        </w:rPr>
      </w:pPr>
      <w:r>
        <w:rPr>
          <w:szCs w:val="24"/>
        </w:rPr>
        <w:t>Заявитель предоставляет в письменной форме три экземпляра договора приватизации</w:t>
      </w:r>
      <w:r w:rsidR="000A3D71">
        <w:rPr>
          <w:szCs w:val="24"/>
        </w:rPr>
        <w:t xml:space="preserve"> (примерная форма договора приватизации в приложении № 3 к настоящему Регламенту)</w:t>
      </w:r>
      <w:r>
        <w:rPr>
          <w:szCs w:val="24"/>
        </w:rPr>
        <w:t xml:space="preserve">. </w:t>
      </w:r>
    </w:p>
    <w:p w:rsidR="00800E61" w:rsidRPr="00C22802" w:rsidRDefault="00800E61" w:rsidP="00800E61">
      <w:pPr>
        <w:pStyle w:val="aa"/>
        <w:ind w:firstLine="708"/>
        <w:rPr>
          <w:szCs w:val="24"/>
        </w:rPr>
      </w:pPr>
      <w:r>
        <w:rPr>
          <w:szCs w:val="24"/>
        </w:rPr>
        <w:t xml:space="preserve">Экземпляры договора подписываются </w:t>
      </w:r>
      <w:r w:rsidRPr="00C22802">
        <w:rPr>
          <w:szCs w:val="24"/>
        </w:rPr>
        <w:t xml:space="preserve">всеми заявителями, участвующими в приватизации, либо их представителями в присутствии </w:t>
      </w:r>
      <w:r>
        <w:rPr>
          <w:szCs w:val="24"/>
        </w:rPr>
        <w:t>специалиста Администрации либо специалиста МФЦ</w:t>
      </w:r>
      <w:r w:rsidRPr="00C22802">
        <w:rPr>
          <w:szCs w:val="24"/>
        </w:rPr>
        <w:t>, принявшего заявление</w:t>
      </w:r>
      <w:r>
        <w:rPr>
          <w:szCs w:val="24"/>
        </w:rPr>
        <w:t>.</w:t>
      </w:r>
    </w:p>
    <w:p w:rsidR="00800E61" w:rsidRPr="00C22802" w:rsidRDefault="00800E61" w:rsidP="00800E61">
      <w:pPr>
        <w:pStyle w:val="aa"/>
        <w:ind w:firstLine="708"/>
        <w:rPr>
          <w:color w:val="000000"/>
          <w:szCs w:val="24"/>
        </w:rPr>
      </w:pPr>
      <w:r w:rsidRPr="00C22802">
        <w:rPr>
          <w:color w:val="000000"/>
          <w:szCs w:val="24"/>
        </w:rPr>
        <w:t xml:space="preserve">Время оформления и подписания заявителями договора - 20 календарных дней.  </w:t>
      </w:r>
    </w:p>
    <w:p w:rsidR="00800E61" w:rsidRPr="00C22802" w:rsidRDefault="000A3D71" w:rsidP="00800E61">
      <w:pPr>
        <w:pStyle w:val="aa"/>
        <w:ind w:firstLine="708"/>
        <w:rPr>
          <w:szCs w:val="24"/>
        </w:rPr>
      </w:pPr>
      <w:r>
        <w:rPr>
          <w:szCs w:val="24"/>
        </w:rPr>
        <w:t xml:space="preserve">3.4.2. </w:t>
      </w:r>
      <w:r w:rsidR="00800E61" w:rsidRPr="00C22802">
        <w:rPr>
          <w:szCs w:val="24"/>
        </w:rPr>
        <w:t xml:space="preserve">Результатом процедуры является </w:t>
      </w:r>
      <w:r w:rsidR="00800E61">
        <w:rPr>
          <w:szCs w:val="24"/>
        </w:rPr>
        <w:t>подписание заявителем договора приватизации</w:t>
      </w:r>
      <w:r w:rsidR="00800E61" w:rsidRPr="00C22802">
        <w:rPr>
          <w:szCs w:val="24"/>
        </w:rPr>
        <w:t>.</w:t>
      </w:r>
    </w:p>
    <w:p w:rsidR="00412378" w:rsidRDefault="00412378" w:rsidP="002448D7">
      <w:pPr>
        <w:autoSpaceDE w:val="0"/>
        <w:autoSpaceDN w:val="0"/>
        <w:adjustRightInd w:val="0"/>
        <w:ind w:firstLine="540"/>
        <w:jc w:val="center"/>
        <w:outlineLvl w:val="2"/>
        <w:rPr>
          <w:b/>
          <w:sz w:val="24"/>
          <w:szCs w:val="24"/>
        </w:rPr>
      </w:pPr>
    </w:p>
    <w:p w:rsidR="00D343A5" w:rsidRPr="001B2187" w:rsidRDefault="008A6BBD" w:rsidP="00D343A5">
      <w:pPr>
        <w:pStyle w:val="af3"/>
        <w:spacing w:before="60" w:after="0"/>
        <w:ind w:hanging="11"/>
        <w:jc w:val="center"/>
        <w:rPr>
          <w:b/>
        </w:rPr>
      </w:pPr>
      <w:r w:rsidRPr="00A21BF2">
        <w:rPr>
          <w:b/>
        </w:rPr>
        <w:t>3.</w:t>
      </w:r>
      <w:r w:rsidR="0076317A">
        <w:rPr>
          <w:b/>
        </w:rPr>
        <w:t>5</w:t>
      </w:r>
      <w:r w:rsidR="00EB3736" w:rsidRPr="00A21BF2">
        <w:rPr>
          <w:b/>
        </w:rPr>
        <w:t xml:space="preserve">. </w:t>
      </w:r>
      <w:r w:rsidR="00D343A5">
        <w:rPr>
          <w:b/>
        </w:rPr>
        <w:t>Н</w:t>
      </w:r>
      <w:r w:rsidR="00D343A5" w:rsidRPr="001B2187">
        <w:rPr>
          <w:b/>
        </w:rPr>
        <w:t>аправ</w:t>
      </w:r>
      <w:r w:rsidR="00D343A5">
        <w:rPr>
          <w:b/>
        </w:rPr>
        <w:t xml:space="preserve">ление запросов по  каналам </w:t>
      </w:r>
      <w:r w:rsidR="00D343A5" w:rsidRPr="001B2187">
        <w:rPr>
          <w:b/>
        </w:rPr>
        <w:t>межведомственного  взаимодействия</w:t>
      </w:r>
    </w:p>
    <w:p w:rsidR="00D343A5" w:rsidRPr="008069D4" w:rsidRDefault="00D343A5" w:rsidP="00D343A5">
      <w:pPr>
        <w:suppressAutoHyphens/>
        <w:ind w:firstLine="720"/>
        <w:jc w:val="center"/>
        <w:rPr>
          <w:b/>
          <w:sz w:val="24"/>
          <w:szCs w:val="24"/>
          <w:lang w:eastAsia="ar-SA"/>
        </w:rPr>
      </w:pPr>
    </w:p>
    <w:p w:rsidR="00D343A5" w:rsidRDefault="00D343A5" w:rsidP="00D343A5">
      <w:pPr>
        <w:ind w:firstLine="708"/>
        <w:jc w:val="both"/>
        <w:rPr>
          <w:sz w:val="24"/>
          <w:szCs w:val="24"/>
        </w:rPr>
      </w:pPr>
      <w:r>
        <w:rPr>
          <w:sz w:val="24"/>
          <w:szCs w:val="24"/>
        </w:rPr>
        <w:t>3.</w:t>
      </w:r>
      <w:r w:rsidR="0076317A">
        <w:rPr>
          <w:sz w:val="24"/>
          <w:szCs w:val="24"/>
        </w:rPr>
        <w:t>5</w:t>
      </w:r>
      <w:r>
        <w:rPr>
          <w:sz w:val="24"/>
          <w:szCs w:val="24"/>
        </w:rPr>
        <w:t>.1.</w:t>
      </w:r>
      <w:r w:rsidRPr="00E724C8">
        <w:rPr>
          <w:sz w:val="24"/>
          <w:szCs w:val="24"/>
        </w:rPr>
        <w:t xml:space="preserve"> Основанием для начала административной процедуры является </w:t>
      </w:r>
      <w:r>
        <w:rPr>
          <w:sz w:val="24"/>
          <w:szCs w:val="24"/>
        </w:rPr>
        <w:t xml:space="preserve">поступление специалисту Администрации, ответственному за предоставление муниципальной услуги (согласно должностной инструкции) либо специалисту МФЦ заявления с  полным комплектом документов, предоставляемых заявителем, указанных в п.2.6.1 настоящего Регламента.  </w:t>
      </w:r>
    </w:p>
    <w:p w:rsidR="00D343A5" w:rsidRDefault="00D343A5" w:rsidP="00D343A5">
      <w:pPr>
        <w:ind w:firstLine="708"/>
        <w:jc w:val="both"/>
        <w:rPr>
          <w:sz w:val="24"/>
          <w:szCs w:val="24"/>
        </w:rPr>
      </w:pPr>
      <w:r>
        <w:rPr>
          <w:sz w:val="24"/>
          <w:szCs w:val="24"/>
        </w:rPr>
        <w:t>Специалист, ответственный за предоставление муниципальной услуги, либо специалист МФЦ проверяет документы на предмет их соответствия требованиям, изложенным в п. 2.6.1 настоящего Регламента, полноту представленных документов и направляет  запросы по  межведомственному взаимодействию.</w:t>
      </w:r>
    </w:p>
    <w:p w:rsidR="00D343A5" w:rsidRDefault="00D343A5" w:rsidP="00D343A5">
      <w:pPr>
        <w:jc w:val="both"/>
        <w:rPr>
          <w:sz w:val="24"/>
          <w:szCs w:val="24"/>
        </w:rPr>
      </w:pPr>
      <w:r>
        <w:rPr>
          <w:sz w:val="24"/>
          <w:szCs w:val="24"/>
        </w:rPr>
        <w:t xml:space="preserve">           Рассмотрение заявления и представленных документов по  существу, направление запросов по каналам межведомственного взаимодействия, осуществляется в десятидневный срок. </w:t>
      </w:r>
    </w:p>
    <w:p w:rsidR="00D343A5" w:rsidRDefault="00D343A5" w:rsidP="00D343A5">
      <w:pPr>
        <w:ind w:firstLine="709"/>
        <w:jc w:val="both"/>
        <w:rPr>
          <w:sz w:val="24"/>
          <w:szCs w:val="24"/>
        </w:rPr>
      </w:pPr>
      <w:r>
        <w:rPr>
          <w:sz w:val="24"/>
          <w:szCs w:val="24"/>
        </w:rPr>
        <w:t>Результатом  административной процедуры является получение ответов на запросы по каналам  межведомственного взаимодействия.</w:t>
      </w:r>
    </w:p>
    <w:p w:rsidR="00D343A5" w:rsidRDefault="00D343A5" w:rsidP="00D343A5">
      <w:pPr>
        <w:shd w:val="clear" w:color="auto" w:fill="FFFFFF"/>
        <w:suppressAutoHyphens/>
        <w:ind w:right="86" w:firstLine="709"/>
        <w:jc w:val="both"/>
        <w:rPr>
          <w:sz w:val="24"/>
          <w:szCs w:val="24"/>
          <w:lang w:eastAsia="ar-SA"/>
        </w:rPr>
      </w:pPr>
      <w:r>
        <w:rPr>
          <w:sz w:val="24"/>
          <w:szCs w:val="24"/>
          <w:lang w:eastAsia="ar-SA"/>
        </w:rPr>
        <w:t>3.</w:t>
      </w:r>
      <w:r w:rsidR="0076317A">
        <w:rPr>
          <w:sz w:val="24"/>
          <w:szCs w:val="24"/>
          <w:lang w:eastAsia="ar-SA"/>
        </w:rPr>
        <w:t>5</w:t>
      </w:r>
      <w:r>
        <w:rPr>
          <w:sz w:val="24"/>
          <w:szCs w:val="24"/>
          <w:lang w:eastAsia="ar-SA"/>
        </w:rPr>
        <w:t>.2. Запросы подготавливаются специалистом МФЦ, ответственным за их подготовку, исходя из заявления и приложенных к нему документов в электронном виде, с учетом требований, предъявляемых к таким запросам. Запросы регистрируются специалистом МФЦ</w:t>
      </w:r>
      <w:r w:rsidR="00B65880">
        <w:rPr>
          <w:sz w:val="24"/>
          <w:szCs w:val="24"/>
          <w:lang w:eastAsia="ar-SA"/>
        </w:rPr>
        <w:t xml:space="preserve"> </w:t>
      </w:r>
      <w:r>
        <w:rPr>
          <w:sz w:val="24"/>
          <w:szCs w:val="24"/>
          <w:lang w:eastAsia="ar-SA"/>
        </w:rPr>
        <w:t>в АИС МФЦ и направляются по электронным каналам связи в соответствующие органы.</w:t>
      </w:r>
    </w:p>
    <w:p w:rsidR="00D343A5" w:rsidRDefault="00D343A5" w:rsidP="00D343A5">
      <w:pPr>
        <w:suppressAutoHyphens/>
        <w:autoSpaceDE w:val="0"/>
        <w:autoSpaceDN w:val="0"/>
        <w:adjustRightInd w:val="0"/>
        <w:ind w:firstLine="720"/>
        <w:jc w:val="both"/>
        <w:outlineLvl w:val="2"/>
        <w:rPr>
          <w:sz w:val="24"/>
          <w:szCs w:val="24"/>
          <w:lang w:eastAsia="ar-SA"/>
        </w:rPr>
      </w:pPr>
      <w:r>
        <w:rPr>
          <w:sz w:val="24"/>
          <w:szCs w:val="24"/>
          <w:lang w:eastAsia="ar-SA"/>
        </w:rPr>
        <w:t>Результаты запросов получаются специалистом МФЦ по электронным каналам связи, и не позднее дня их получения вместе с заявлением и приложенными документами передаются в Администрацию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
    <w:p w:rsidR="00D343A5" w:rsidRDefault="00D343A5" w:rsidP="00D343A5">
      <w:pPr>
        <w:suppressAutoHyphens/>
        <w:autoSpaceDE w:val="0"/>
        <w:autoSpaceDN w:val="0"/>
        <w:adjustRightInd w:val="0"/>
        <w:ind w:firstLine="720"/>
        <w:jc w:val="both"/>
        <w:outlineLvl w:val="2"/>
        <w:rPr>
          <w:sz w:val="24"/>
          <w:szCs w:val="24"/>
          <w:lang w:eastAsia="ar-SA"/>
        </w:rPr>
      </w:pPr>
      <w:r>
        <w:rPr>
          <w:sz w:val="24"/>
          <w:szCs w:val="24"/>
          <w:lang w:eastAsia="ar-SA"/>
        </w:rPr>
        <w:t>В случае подачи заявления и документов через  приемную Администрации межведомственные запросы подготавливаются специалистом отдела, исходя из заявления и приложенных к нему документов в электронном виде, с учетом требований, предъявляемых к таким запросам и подписываются главой Администрации.</w:t>
      </w:r>
    </w:p>
    <w:p w:rsidR="00D343A5" w:rsidRDefault="00D343A5" w:rsidP="00D343A5">
      <w:pPr>
        <w:suppressAutoHyphens/>
        <w:autoSpaceDE w:val="0"/>
        <w:autoSpaceDN w:val="0"/>
        <w:adjustRightInd w:val="0"/>
        <w:ind w:firstLine="720"/>
        <w:jc w:val="both"/>
        <w:outlineLvl w:val="2"/>
        <w:rPr>
          <w:sz w:val="24"/>
          <w:szCs w:val="24"/>
          <w:lang w:eastAsia="ar-SA"/>
        </w:rPr>
      </w:pPr>
      <w:r>
        <w:rPr>
          <w:sz w:val="24"/>
          <w:szCs w:val="24"/>
          <w:lang w:eastAsia="ar-SA"/>
        </w:rPr>
        <w:t>Результаты запросов получаются уполномоченным лицом по электронным каналам связи и не позднее дня их получения передаются на рассмотрение.</w:t>
      </w:r>
    </w:p>
    <w:p w:rsidR="00D343A5" w:rsidRDefault="00D343A5" w:rsidP="00D343A5">
      <w:pPr>
        <w:suppressAutoHyphens/>
        <w:autoSpaceDE w:val="0"/>
        <w:autoSpaceDN w:val="0"/>
        <w:adjustRightInd w:val="0"/>
        <w:ind w:firstLine="720"/>
        <w:jc w:val="both"/>
        <w:outlineLvl w:val="2"/>
        <w:rPr>
          <w:sz w:val="24"/>
          <w:szCs w:val="24"/>
          <w:lang w:eastAsia="ar-SA"/>
        </w:rPr>
      </w:pPr>
      <w:r w:rsidRPr="00E724C8">
        <w:rPr>
          <w:sz w:val="24"/>
          <w:szCs w:val="24"/>
        </w:rPr>
        <w:lastRenderedPageBreak/>
        <w:t xml:space="preserve"> 3.</w:t>
      </w:r>
      <w:r w:rsidR="0076317A">
        <w:rPr>
          <w:sz w:val="24"/>
          <w:szCs w:val="24"/>
        </w:rPr>
        <w:t>5</w:t>
      </w:r>
      <w:r>
        <w:rPr>
          <w:sz w:val="24"/>
          <w:szCs w:val="24"/>
        </w:rPr>
        <w:t>.3.</w:t>
      </w:r>
      <w:r w:rsidRPr="00E724C8">
        <w:rPr>
          <w:sz w:val="24"/>
          <w:szCs w:val="24"/>
        </w:rPr>
        <w:t xml:space="preserve"> </w:t>
      </w:r>
      <w:r>
        <w:rPr>
          <w:sz w:val="24"/>
          <w:szCs w:val="24"/>
          <w:lang w:eastAsia="ar-SA"/>
        </w:rPr>
        <w:t>Результатом административной процедуры является направление запросов в органы, указанные в пункте 2.7.1. настоящего Регламента, что фиксируется в АИС МФЦ.</w:t>
      </w:r>
    </w:p>
    <w:p w:rsidR="00D343A5" w:rsidRDefault="00D343A5" w:rsidP="00D343A5">
      <w:pPr>
        <w:suppressAutoHyphens/>
        <w:autoSpaceDE w:val="0"/>
        <w:autoSpaceDN w:val="0"/>
        <w:adjustRightInd w:val="0"/>
        <w:ind w:firstLine="720"/>
        <w:jc w:val="both"/>
        <w:outlineLvl w:val="2"/>
        <w:rPr>
          <w:sz w:val="24"/>
          <w:szCs w:val="24"/>
          <w:lang w:eastAsia="ar-SA"/>
        </w:rPr>
      </w:pPr>
    </w:p>
    <w:p w:rsidR="0076317A" w:rsidRDefault="0076317A" w:rsidP="0076317A">
      <w:pPr>
        <w:autoSpaceDE w:val="0"/>
        <w:autoSpaceDN w:val="0"/>
        <w:adjustRightInd w:val="0"/>
        <w:ind w:firstLine="540"/>
        <w:jc w:val="center"/>
        <w:outlineLvl w:val="2"/>
        <w:rPr>
          <w:b/>
          <w:sz w:val="24"/>
          <w:szCs w:val="24"/>
        </w:rPr>
      </w:pPr>
      <w:r>
        <w:rPr>
          <w:b/>
          <w:sz w:val="24"/>
          <w:szCs w:val="24"/>
        </w:rPr>
        <w:t xml:space="preserve">3.6. </w:t>
      </w:r>
      <w:r w:rsidRPr="002448D7">
        <w:rPr>
          <w:b/>
          <w:sz w:val="24"/>
          <w:szCs w:val="24"/>
        </w:rPr>
        <w:t>Определение исполнителя муниципальной услуги</w:t>
      </w:r>
    </w:p>
    <w:p w:rsidR="0076317A" w:rsidRPr="002448D7" w:rsidRDefault="0076317A" w:rsidP="0076317A">
      <w:pPr>
        <w:autoSpaceDE w:val="0"/>
        <w:autoSpaceDN w:val="0"/>
        <w:adjustRightInd w:val="0"/>
        <w:ind w:firstLine="540"/>
        <w:jc w:val="center"/>
        <w:outlineLvl w:val="2"/>
        <w:rPr>
          <w:b/>
          <w:sz w:val="24"/>
          <w:szCs w:val="24"/>
        </w:rPr>
      </w:pPr>
    </w:p>
    <w:p w:rsidR="0076317A" w:rsidRPr="00E724C8" w:rsidRDefault="0076317A" w:rsidP="0076317A">
      <w:pPr>
        <w:autoSpaceDE w:val="0"/>
        <w:autoSpaceDN w:val="0"/>
        <w:adjustRightInd w:val="0"/>
        <w:ind w:firstLine="540"/>
        <w:jc w:val="both"/>
        <w:outlineLvl w:val="2"/>
        <w:rPr>
          <w:sz w:val="24"/>
          <w:szCs w:val="24"/>
        </w:rPr>
      </w:pPr>
      <w:r>
        <w:rPr>
          <w:sz w:val="24"/>
          <w:szCs w:val="24"/>
        </w:rPr>
        <w:t>3.6.1.</w:t>
      </w:r>
      <w:r w:rsidRPr="00E724C8">
        <w:rPr>
          <w:sz w:val="24"/>
          <w:szCs w:val="24"/>
        </w:rPr>
        <w:t xml:space="preserve"> Основанием для начала административной процедуры является </w:t>
      </w:r>
      <w:r>
        <w:rPr>
          <w:sz w:val="24"/>
          <w:szCs w:val="24"/>
        </w:rPr>
        <w:t>подписанный заявителем договор приватизации</w:t>
      </w:r>
      <w:r w:rsidRPr="00E724C8">
        <w:rPr>
          <w:sz w:val="24"/>
          <w:szCs w:val="24"/>
        </w:rPr>
        <w:t>.</w:t>
      </w:r>
    </w:p>
    <w:p w:rsidR="0076317A" w:rsidRDefault="0076317A" w:rsidP="0076317A">
      <w:pPr>
        <w:autoSpaceDE w:val="0"/>
        <w:autoSpaceDN w:val="0"/>
        <w:adjustRightInd w:val="0"/>
        <w:ind w:firstLine="540"/>
        <w:jc w:val="both"/>
        <w:outlineLvl w:val="2"/>
        <w:rPr>
          <w:sz w:val="24"/>
          <w:szCs w:val="24"/>
        </w:rPr>
      </w:pPr>
      <w:r>
        <w:rPr>
          <w:sz w:val="24"/>
          <w:szCs w:val="24"/>
        </w:rPr>
        <w:t>3.6.2.</w:t>
      </w:r>
      <w:r w:rsidRPr="00E724C8">
        <w:rPr>
          <w:sz w:val="24"/>
          <w:szCs w:val="24"/>
        </w:rPr>
        <w:t xml:space="preserve"> Специалист</w:t>
      </w:r>
      <w:r>
        <w:rPr>
          <w:sz w:val="24"/>
          <w:szCs w:val="24"/>
        </w:rPr>
        <w:t xml:space="preserve"> МФЦ </w:t>
      </w:r>
      <w:r w:rsidRPr="00E724C8">
        <w:rPr>
          <w:sz w:val="24"/>
          <w:szCs w:val="24"/>
        </w:rPr>
        <w:t xml:space="preserve">направляет </w:t>
      </w:r>
      <w:r>
        <w:rPr>
          <w:sz w:val="24"/>
          <w:szCs w:val="24"/>
        </w:rPr>
        <w:t xml:space="preserve">зарегистрированное </w:t>
      </w:r>
      <w:r w:rsidRPr="00E724C8">
        <w:rPr>
          <w:sz w:val="24"/>
          <w:szCs w:val="24"/>
        </w:rPr>
        <w:t xml:space="preserve">заявление </w:t>
      </w:r>
      <w:r>
        <w:rPr>
          <w:sz w:val="24"/>
          <w:szCs w:val="24"/>
        </w:rPr>
        <w:t xml:space="preserve">и подписанный заявителями договор приватизации </w:t>
      </w:r>
      <w:r w:rsidRPr="00E724C8">
        <w:rPr>
          <w:sz w:val="24"/>
          <w:szCs w:val="24"/>
        </w:rPr>
        <w:t xml:space="preserve">в </w:t>
      </w:r>
      <w:r>
        <w:rPr>
          <w:sz w:val="24"/>
          <w:szCs w:val="24"/>
        </w:rPr>
        <w:t>Администрацию</w:t>
      </w:r>
      <w:r w:rsidR="009830EF">
        <w:rPr>
          <w:sz w:val="24"/>
          <w:szCs w:val="24"/>
        </w:rPr>
        <w:t xml:space="preserve"> не позднее </w:t>
      </w:r>
      <w:r w:rsidRPr="00E724C8">
        <w:rPr>
          <w:sz w:val="24"/>
          <w:szCs w:val="24"/>
        </w:rPr>
        <w:t>рабочего дня, следующего за днем поступления ему данных документов.</w:t>
      </w:r>
    </w:p>
    <w:p w:rsidR="0076317A" w:rsidRDefault="0076317A" w:rsidP="0076317A">
      <w:pPr>
        <w:adjustRightInd w:val="0"/>
        <w:ind w:firstLine="540"/>
        <w:jc w:val="both"/>
        <w:outlineLvl w:val="2"/>
        <w:rPr>
          <w:sz w:val="24"/>
          <w:szCs w:val="24"/>
        </w:rPr>
      </w:pPr>
      <w:r>
        <w:rPr>
          <w:sz w:val="24"/>
          <w:szCs w:val="24"/>
        </w:rPr>
        <w:t xml:space="preserve">Заявление, поступившее в Администрацию, передается специалистом </w:t>
      </w:r>
      <w:r w:rsidR="00F53D2F">
        <w:rPr>
          <w:sz w:val="24"/>
          <w:szCs w:val="24"/>
        </w:rPr>
        <w:t>Отдела организационной работы</w:t>
      </w:r>
      <w:r>
        <w:rPr>
          <w:sz w:val="24"/>
          <w:szCs w:val="24"/>
        </w:rPr>
        <w:t xml:space="preserve"> Администрации, главе Администрации для назначения ответственного исполнителя в предоставлении муниципальной услуги.</w:t>
      </w:r>
    </w:p>
    <w:p w:rsidR="0076317A" w:rsidRPr="00E724C8" w:rsidRDefault="0076317A" w:rsidP="0076317A">
      <w:pPr>
        <w:autoSpaceDE w:val="0"/>
        <w:autoSpaceDN w:val="0"/>
        <w:adjustRightInd w:val="0"/>
        <w:ind w:firstLine="540"/>
        <w:jc w:val="both"/>
        <w:outlineLvl w:val="2"/>
        <w:rPr>
          <w:sz w:val="24"/>
          <w:szCs w:val="24"/>
        </w:rPr>
      </w:pPr>
      <w:r>
        <w:rPr>
          <w:sz w:val="24"/>
          <w:szCs w:val="24"/>
        </w:rPr>
        <w:t>3.6.3</w:t>
      </w:r>
      <w:r w:rsidRPr="00E724C8">
        <w:rPr>
          <w:sz w:val="24"/>
          <w:szCs w:val="24"/>
        </w:rPr>
        <w:t>.</w:t>
      </w:r>
      <w:r>
        <w:rPr>
          <w:sz w:val="24"/>
          <w:szCs w:val="24"/>
        </w:rPr>
        <w:t xml:space="preserve"> Заявление, поступившее в Администрацию из МФЦ</w:t>
      </w:r>
      <w:r w:rsidRPr="00E724C8">
        <w:rPr>
          <w:sz w:val="24"/>
          <w:szCs w:val="24"/>
        </w:rPr>
        <w:t xml:space="preserve">, регистрируется в день получения </w:t>
      </w:r>
      <w:r>
        <w:rPr>
          <w:sz w:val="24"/>
          <w:szCs w:val="24"/>
        </w:rPr>
        <w:t>специалистом Администрации, ответственным за прием и регистрацию документов</w:t>
      </w:r>
      <w:r w:rsidRPr="00E724C8">
        <w:rPr>
          <w:sz w:val="24"/>
          <w:szCs w:val="24"/>
        </w:rPr>
        <w:t>.</w:t>
      </w:r>
    </w:p>
    <w:p w:rsidR="0076317A" w:rsidRDefault="0076317A" w:rsidP="0076317A">
      <w:pPr>
        <w:autoSpaceDE w:val="0"/>
        <w:autoSpaceDN w:val="0"/>
        <w:adjustRightInd w:val="0"/>
        <w:ind w:firstLine="540"/>
        <w:jc w:val="both"/>
        <w:outlineLvl w:val="2"/>
        <w:rPr>
          <w:sz w:val="24"/>
          <w:szCs w:val="24"/>
        </w:rPr>
      </w:pPr>
      <w:r w:rsidRPr="00E724C8">
        <w:rPr>
          <w:sz w:val="24"/>
          <w:szCs w:val="24"/>
        </w:rPr>
        <w:t>3.</w:t>
      </w:r>
      <w:r>
        <w:rPr>
          <w:sz w:val="24"/>
          <w:szCs w:val="24"/>
        </w:rPr>
        <w:t>6.4.</w:t>
      </w:r>
      <w:r w:rsidRPr="00E724C8">
        <w:rPr>
          <w:sz w:val="24"/>
          <w:szCs w:val="24"/>
        </w:rPr>
        <w:t xml:space="preserve"> Результатом административной процедуры является решение об определении исполнителя муниципальной услуги</w:t>
      </w:r>
      <w:r>
        <w:rPr>
          <w:sz w:val="24"/>
          <w:szCs w:val="24"/>
        </w:rPr>
        <w:t>,</w:t>
      </w:r>
      <w:r w:rsidRPr="00A21BF2">
        <w:rPr>
          <w:sz w:val="24"/>
          <w:szCs w:val="24"/>
        </w:rPr>
        <w:t xml:space="preserve"> </w:t>
      </w:r>
      <w:r>
        <w:rPr>
          <w:sz w:val="24"/>
          <w:szCs w:val="24"/>
        </w:rPr>
        <w:t>зафиксированное в специальной базе данных электронного документооборота и карточке исполнения документа.</w:t>
      </w:r>
    </w:p>
    <w:p w:rsidR="0076317A" w:rsidRDefault="0076317A" w:rsidP="00D343A5">
      <w:pPr>
        <w:suppressAutoHyphens/>
        <w:autoSpaceDE w:val="0"/>
        <w:autoSpaceDN w:val="0"/>
        <w:adjustRightInd w:val="0"/>
        <w:ind w:firstLine="720"/>
        <w:jc w:val="center"/>
        <w:outlineLvl w:val="2"/>
        <w:rPr>
          <w:b/>
          <w:sz w:val="24"/>
          <w:szCs w:val="24"/>
        </w:rPr>
      </w:pPr>
    </w:p>
    <w:p w:rsidR="00D343A5" w:rsidRDefault="00D343A5" w:rsidP="00D343A5">
      <w:pPr>
        <w:suppressAutoHyphens/>
        <w:autoSpaceDE w:val="0"/>
        <w:autoSpaceDN w:val="0"/>
        <w:adjustRightInd w:val="0"/>
        <w:ind w:firstLine="720"/>
        <w:jc w:val="center"/>
        <w:outlineLvl w:val="2"/>
        <w:rPr>
          <w:b/>
          <w:sz w:val="24"/>
          <w:szCs w:val="24"/>
        </w:rPr>
      </w:pPr>
      <w:r w:rsidRPr="00D343A5">
        <w:rPr>
          <w:b/>
          <w:sz w:val="24"/>
          <w:szCs w:val="24"/>
        </w:rPr>
        <w:t>3.</w:t>
      </w:r>
      <w:r w:rsidR="0076317A">
        <w:rPr>
          <w:b/>
          <w:sz w:val="24"/>
          <w:szCs w:val="24"/>
        </w:rPr>
        <w:t>7</w:t>
      </w:r>
      <w:r w:rsidRPr="00D343A5">
        <w:rPr>
          <w:b/>
          <w:sz w:val="24"/>
          <w:szCs w:val="24"/>
        </w:rPr>
        <w:t>. Проведение правовой экспертизы проекта договора приватизации и приложенных к нему документов</w:t>
      </w:r>
    </w:p>
    <w:p w:rsidR="0076317A" w:rsidRDefault="0076317A" w:rsidP="00D343A5">
      <w:pPr>
        <w:suppressAutoHyphens/>
        <w:autoSpaceDE w:val="0"/>
        <w:autoSpaceDN w:val="0"/>
        <w:adjustRightInd w:val="0"/>
        <w:ind w:firstLine="720"/>
        <w:jc w:val="center"/>
        <w:outlineLvl w:val="2"/>
        <w:rPr>
          <w:b/>
          <w:sz w:val="24"/>
          <w:szCs w:val="24"/>
        </w:rPr>
      </w:pPr>
    </w:p>
    <w:p w:rsidR="0076317A" w:rsidRPr="00C22802" w:rsidRDefault="0076317A" w:rsidP="0076317A">
      <w:pPr>
        <w:ind w:firstLine="708"/>
        <w:jc w:val="both"/>
        <w:rPr>
          <w:sz w:val="24"/>
          <w:szCs w:val="24"/>
        </w:rPr>
      </w:pPr>
      <w:r>
        <w:rPr>
          <w:sz w:val="24"/>
          <w:szCs w:val="24"/>
        </w:rPr>
        <w:t xml:space="preserve">3.7.1. Основанием для начала административной процедуры является </w:t>
      </w:r>
      <w:r w:rsidRPr="00C22802">
        <w:rPr>
          <w:sz w:val="24"/>
          <w:szCs w:val="24"/>
        </w:rPr>
        <w:t xml:space="preserve">направление для проведения правовой экспертизы на предмет соответствия требованиям законодательства РФ,  нормативных правовых актов </w:t>
      </w:r>
      <w:r>
        <w:rPr>
          <w:sz w:val="24"/>
          <w:szCs w:val="24"/>
        </w:rPr>
        <w:t>Удмуртской Республики, муниципального образования</w:t>
      </w:r>
      <w:r w:rsidR="009830EF">
        <w:rPr>
          <w:sz w:val="24"/>
          <w:szCs w:val="24"/>
        </w:rPr>
        <w:t xml:space="preserve"> «Муниципальный округ Шарканский район Удмуртской Республики»</w:t>
      </w:r>
      <w:r w:rsidRPr="00C22802">
        <w:rPr>
          <w:sz w:val="24"/>
          <w:szCs w:val="24"/>
        </w:rPr>
        <w:t xml:space="preserve">, настоящего Регламента </w:t>
      </w:r>
      <w:r>
        <w:rPr>
          <w:sz w:val="24"/>
          <w:szCs w:val="24"/>
        </w:rPr>
        <w:t>с</w:t>
      </w:r>
      <w:r w:rsidR="009830EF">
        <w:rPr>
          <w:sz w:val="24"/>
          <w:szCs w:val="24"/>
        </w:rPr>
        <w:t>пециалистам Администрации</w:t>
      </w:r>
      <w:r w:rsidRPr="00C22802">
        <w:rPr>
          <w:sz w:val="24"/>
          <w:szCs w:val="24"/>
        </w:rPr>
        <w:t xml:space="preserve">, уполномоченным на проведение правовой экспертизы. </w:t>
      </w:r>
    </w:p>
    <w:p w:rsidR="008F1D8B" w:rsidRPr="00C22802" w:rsidRDefault="0076317A" w:rsidP="008F1D8B">
      <w:pPr>
        <w:ind w:firstLine="709"/>
        <w:jc w:val="both"/>
        <w:rPr>
          <w:sz w:val="24"/>
          <w:szCs w:val="24"/>
        </w:rPr>
      </w:pPr>
      <w:r>
        <w:rPr>
          <w:sz w:val="24"/>
          <w:szCs w:val="24"/>
          <w:lang w:eastAsia="ar-SA"/>
        </w:rPr>
        <w:t xml:space="preserve">3.7.2. </w:t>
      </w:r>
      <w:r w:rsidR="008F1D8B" w:rsidRPr="00C22802">
        <w:rPr>
          <w:sz w:val="24"/>
          <w:szCs w:val="24"/>
        </w:rPr>
        <w:t xml:space="preserve">По итогам правовой экспертизы документов на основании заключения уполномоченных </w:t>
      </w:r>
      <w:r w:rsidR="008F1D8B">
        <w:rPr>
          <w:sz w:val="24"/>
          <w:szCs w:val="24"/>
        </w:rPr>
        <w:t>с</w:t>
      </w:r>
      <w:r w:rsidR="008F1D8B" w:rsidRPr="00C22802">
        <w:rPr>
          <w:sz w:val="24"/>
          <w:szCs w:val="24"/>
        </w:rPr>
        <w:t xml:space="preserve">пециалистов Администрации, </w:t>
      </w:r>
      <w:r w:rsidR="008F1D8B">
        <w:rPr>
          <w:sz w:val="24"/>
          <w:szCs w:val="24"/>
        </w:rPr>
        <w:t>должностным лицом Администрации,</w:t>
      </w:r>
      <w:r w:rsidR="008F1D8B" w:rsidRPr="00C22802">
        <w:rPr>
          <w:sz w:val="24"/>
          <w:szCs w:val="24"/>
        </w:rPr>
        <w:t xml:space="preserve"> уполномоченным на совершение действия по предоставлению муниципальной услуги принимается решение:</w:t>
      </w:r>
    </w:p>
    <w:p w:rsidR="008F1D8B" w:rsidRPr="00C22802" w:rsidRDefault="008F1D8B" w:rsidP="008F1D8B">
      <w:pPr>
        <w:ind w:firstLine="708"/>
        <w:jc w:val="both"/>
        <w:rPr>
          <w:sz w:val="24"/>
          <w:szCs w:val="24"/>
        </w:rPr>
      </w:pPr>
      <w:r w:rsidRPr="00C22802">
        <w:rPr>
          <w:sz w:val="24"/>
          <w:szCs w:val="24"/>
        </w:rPr>
        <w:t>- о предоставлении муниципальной услуги и подписании договора</w:t>
      </w:r>
      <w:r>
        <w:rPr>
          <w:sz w:val="24"/>
          <w:szCs w:val="24"/>
        </w:rPr>
        <w:t xml:space="preserve"> приватизации</w:t>
      </w:r>
      <w:r w:rsidRPr="00C22802">
        <w:rPr>
          <w:sz w:val="24"/>
          <w:szCs w:val="24"/>
        </w:rPr>
        <w:t xml:space="preserve">, </w:t>
      </w:r>
    </w:p>
    <w:p w:rsidR="008F1D8B" w:rsidRPr="00C22802" w:rsidRDefault="008F1D8B" w:rsidP="008F1D8B">
      <w:pPr>
        <w:ind w:firstLine="708"/>
        <w:jc w:val="both"/>
        <w:rPr>
          <w:sz w:val="24"/>
          <w:szCs w:val="24"/>
        </w:rPr>
      </w:pPr>
      <w:r w:rsidRPr="00C22802">
        <w:rPr>
          <w:sz w:val="24"/>
          <w:szCs w:val="24"/>
        </w:rPr>
        <w:t>- об отказе в предоставлении муниципальной услуги и подписании договора</w:t>
      </w:r>
      <w:r>
        <w:rPr>
          <w:sz w:val="24"/>
          <w:szCs w:val="24"/>
        </w:rPr>
        <w:t xml:space="preserve"> приватизации</w:t>
      </w:r>
      <w:r w:rsidRPr="00C22802">
        <w:rPr>
          <w:sz w:val="24"/>
          <w:szCs w:val="24"/>
        </w:rPr>
        <w:t>. Отказ в предоставлении муниципальной услуги и подписании договора</w:t>
      </w:r>
      <w:r>
        <w:rPr>
          <w:sz w:val="24"/>
          <w:szCs w:val="24"/>
        </w:rPr>
        <w:t xml:space="preserve"> приватизации</w:t>
      </w:r>
      <w:r w:rsidRPr="00C22802">
        <w:rPr>
          <w:sz w:val="24"/>
          <w:szCs w:val="24"/>
        </w:rPr>
        <w:t xml:space="preserve"> оформляется в письменном виде.</w:t>
      </w:r>
    </w:p>
    <w:p w:rsidR="008F1D8B" w:rsidRDefault="008F1D8B" w:rsidP="008F1D8B">
      <w:pPr>
        <w:pStyle w:val="af2"/>
        <w:spacing w:before="0" w:beforeAutospacing="0" w:after="0" w:afterAutospacing="0"/>
        <w:jc w:val="both"/>
      </w:pPr>
      <w:r w:rsidRPr="00C22802">
        <w:tab/>
      </w:r>
      <w:r w:rsidRPr="00C22802">
        <w:rPr>
          <w:color w:val="000000"/>
        </w:rPr>
        <w:t xml:space="preserve"> </w:t>
      </w:r>
      <w:r w:rsidRPr="00C22802">
        <w:t>Результатом административной процедуры является предоставление муниципальной услуги и подписание договора</w:t>
      </w:r>
      <w:r>
        <w:t xml:space="preserve"> приватизации</w:t>
      </w:r>
      <w:r w:rsidRPr="00C22802">
        <w:t xml:space="preserve">, либо оформление отказа в предоставлении муниципальной услуги. </w:t>
      </w:r>
    </w:p>
    <w:p w:rsidR="008F1D8B" w:rsidRDefault="008F1D8B" w:rsidP="008F1D8B">
      <w:pPr>
        <w:pStyle w:val="af2"/>
        <w:spacing w:before="0" w:beforeAutospacing="0" w:after="0" w:afterAutospacing="0"/>
        <w:ind w:firstLine="709"/>
        <w:jc w:val="both"/>
        <w:rPr>
          <w:color w:val="000000"/>
        </w:rPr>
      </w:pPr>
      <w:r w:rsidRPr="00C22802">
        <w:t>С</w:t>
      </w:r>
      <w:r w:rsidRPr="00C22802">
        <w:rPr>
          <w:color w:val="000000"/>
        </w:rPr>
        <w:t xml:space="preserve">рок проведения правовой экспертизы, </w:t>
      </w:r>
      <w:r w:rsidRPr="00C22802">
        <w:t xml:space="preserve">предоставлении муниципальной услуги и </w:t>
      </w:r>
      <w:r w:rsidRPr="00C22802">
        <w:rPr>
          <w:color w:val="000000"/>
        </w:rPr>
        <w:t>подписания договора</w:t>
      </w:r>
      <w:r>
        <w:rPr>
          <w:color w:val="000000"/>
        </w:rPr>
        <w:t xml:space="preserve"> приватизации</w:t>
      </w:r>
      <w:r w:rsidRPr="00C22802">
        <w:rPr>
          <w:color w:val="000000"/>
        </w:rPr>
        <w:t xml:space="preserve"> либо оформления отказа в предоставлении услуги  – 15 календарных дней. </w:t>
      </w:r>
    </w:p>
    <w:p w:rsidR="004F1261" w:rsidRPr="00C22802" w:rsidRDefault="004F1261" w:rsidP="004F1261">
      <w:pPr>
        <w:ind w:firstLine="708"/>
        <w:jc w:val="both"/>
        <w:rPr>
          <w:sz w:val="24"/>
          <w:szCs w:val="24"/>
        </w:rPr>
      </w:pPr>
      <w:r>
        <w:rPr>
          <w:sz w:val="24"/>
          <w:szCs w:val="24"/>
        </w:rPr>
        <w:t xml:space="preserve">Должностным лицом Администрации, </w:t>
      </w:r>
      <w:r w:rsidRPr="00C22802">
        <w:rPr>
          <w:sz w:val="24"/>
          <w:szCs w:val="24"/>
        </w:rPr>
        <w:t>уполномоченным на совершение действий по предоставлению муниципальной услуги, договор</w:t>
      </w:r>
      <w:r>
        <w:rPr>
          <w:sz w:val="24"/>
          <w:szCs w:val="24"/>
        </w:rPr>
        <w:t xml:space="preserve"> приватизации</w:t>
      </w:r>
      <w:r w:rsidRPr="00C22802">
        <w:rPr>
          <w:sz w:val="24"/>
          <w:szCs w:val="24"/>
        </w:rPr>
        <w:t xml:space="preserve"> с пакетом документов или отказ, с договором</w:t>
      </w:r>
      <w:r>
        <w:rPr>
          <w:sz w:val="24"/>
          <w:szCs w:val="24"/>
        </w:rPr>
        <w:t xml:space="preserve"> приватизации</w:t>
      </w:r>
      <w:r w:rsidRPr="00C22802">
        <w:rPr>
          <w:sz w:val="24"/>
          <w:szCs w:val="24"/>
        </w:rPr>
        <w:t xml:space="preserve"> и пакетом документов направляются: </w:t>
      </w:r>
    </w:p>
    <w:p w:rsidR="004F1261" w:rsidRPr="00C22802" w:rsidRDefault="004F1261" w:rsidP="004F1261">
      <w:pPr>
        <w:ind w:firstLine="708"/>
        <w:jc w:val="both"/>
        <w:rPr>
          <w:sz w:val="24"/>
          <w:szCs w:val="24"/>
        </w:rPr>
      </w:pPr>
      <w:r w:rsidRPr="00C22802">
        <w:rPr>
          <w:sz w:val="24"/>
          <w:szCs w:val="24"/>
        </w:rPr>
        <w:t>- при приеме документов Администрацией в адрес заявителя</w:t>
      </w:r>
      <w:r>
        <w:rPr>
          <w:sz w:val="24"/>
          <w:szCs w:val="24"/>
        </w:rPr>
        <w:t>;</w:t>
      </w:r>
    </w:p>
    <w:p w:rsidR="004F1261" w:rsidRPr="00C22802" w:rsidRDefault="004F1261" w:rsidP="004F1261">
      <w:pPr>
        <w:ind w:firstLine="708"/>
        <w:jc w:val="both"/>
        <w:rPr>
          <w:sz w:val="24"/>
          <w:szCs w:val="24"/>
        </w:rPr>
      </w:pPr>
      <w:r w:rsidRPr="00C22802">
        <w:rPr>
          <w:sz w:val="24"/>
          <w:szCs w:val="24"/>
        </w:rPr>
        <w:t xml:space="preserve">- либо </w:t>
      </w:r>
      <w:r>
        <w:rPr>
          <w:sz w:val="24"/>
          <w:szCs w:val="24"/>
        </w:rPr>
        <w:t>в</w:t>
      </w:r>
      <w:r w:rsidRPr="00C22802">
        <w:rPr>
          <w:sz w:val="24"/>
          <w:szCs w:val="24"/>
        </w:rPr>
        <w:t xml:space="preserve"> МФЦ, осуществивш</w:t>
      </w:r>
      <w:r>
        <w:rPr>
          <w:sz w:val="24"/>
          <w:szCs w:val="24"/>
        </w:rPr>
        <w:t>его</w:t>
      </w:r>
      <w:r w:rsidRPr="00C22802">
        <w:rPr>
          <w:sz w:val="24"/>
          <w:szCs w:val="24"/>
        </w:rPr>
        <w:t xml:space="preserve"> прием заявления и пакета </w:t>
      </w:r>
      <w:r>
        <w:rPr>
          <w:sz w:val="24"/>
          <w:szCs w:val="24"/>
        </w:rPr>
        <w:t xml:space="preserve">необходимых </w:t>
      </w:r>
      <w:r w:rsidRPr="00C22802">
        <w:rPr>
          <w:sz w:val="24"/>
          <w:szCs w:val="24"/>
        </w:rPr>
        <w:t xml:space="preserve">документов. </w:t>
      </w:r>
    </w:p>
    <w:p w:rsidR="004F1261" w:rsidRPr="00C22802" w:rsidRDefault="004F1261" w:rsidP="004F1261">
      <w:pPr>
        <w:ind w:firstLine="708"/>
        <w:jc w:val="both"/>
        <w:rPr>
          <w:sz w:val="24"/>
          <w:szCs w:val="24"/>
        </w:rPr>
      </w:pPr>
      <w:r w:rsidRPr="00C22802">
        <w:rPr>
          <w:sz w:val="24"/>
          <w:szCs w:val="24"/>
        </w:rPr>
        <w:t>Срок направления документов – 2 календарных дня.</w:t>
      </w:r>
    </w:p>
    <w:p w:rsidR="008F1D8B" w:rsidRDefault="008F1D8B" w:rsidP="008F1D8B">
      <w:pPr>
        <w:pStyle w:val="af2"/>
        <w:spacing w:before="0" w:beforeAutospacing="0" w:after="0" w:afterAutospacing="0"/>
        <w:ind w:firstLine="709"/>
        <w:jc w:val="both"/>
        <w:rPr>
          <w:color w:val="000000"/>
        </w:rPr>
      </w:pPr>
    </w:p>
    <w:p w:rsidR="00B7071D" w:rsidRDefault="00202C26" w:rsidP="005D1395">
      <w:pPr>
        <w:autoSpaceDE w:val="0"/>
        <w:autoSpaceDN w:val="0"/>
        <w:adjustRightInd w:val="0"/>
        <w:ind w:firstLine="540"/>
        <w:jc w:val="center"/>
        <w:outlineLvl w:val="2"/>
        <w:rPr>
          <w:b/>
          <w:sz w:val="24"/>
          <w:szCs w:val="24"/>
        </w:rPr>
      </w:pPr>
      <w:r w:rsidRPr="005D1395">
        <w:rPr>
          <w:b/>
          <w:sz w:val="24"/>
          <w:szCs w:val="24"/>
        </w:rPr>
        <w:lastRenderedPageBreak/>
        <w:t>3.</w:t>
      </w:r>
      <w:r w:rsidR="00F53D2F">
        <w:rPr>
          <w:b/>
          <w:sz w:val="24"/>
          <w:szCs w:val="24"/>
        </w:rPr>
        <w:t>8</w:t>
      </w:r>
      <w:r w:rsidRPr="005D1395">
        <w:rPr>
          <w:b/>
          <w:sz w:val="24"/>
          <w:szCs w:val="24"/>
        </w:rPr>
        <w:t xml:space="preserve">. </w:t>
      </w:r>
      <w:r w:rsidR="004F1261">
        <w:rPr>
          <w:b/>
          <w:sz w:val="24"/>
          <w:szCs w:val="24"/>
        </w:rPr>
        <w:t>В</w:t>
      </w:r>
      <w:r w:rsidR="004F1261" w:rsidRPr="004F1261">
        <w:rPr>
          <w:b/>
          <w:sz w:val="24"/>
          <w:szCs w:val="24"/>
        </w:rPr>
        <w:t>ыдача договора приватизации с приложением документов для государственной регистрации, либо выдача письменного отказа в предоставлении муниципальной услуги</w:t>
      </w:r>
    </w:p>
    <w:p w:rsidR="005D1395" w:rsidRPr="005D1395" w:rsidRDefault="005D1395" w:rsidP="005D1395">
      <w:pPr>
        <w:autoSpaceDE w:val="0"/>
        <w:autoSpaceDN w:val="0"/>
        <w:adjustRightInd w:val="0"/>
        <w:ind w:firstLine="540"/>
        <w:jc w:val="center"/>
        <w:outlineLvl w:val="2"/>
        <w:rPr>
          <w:b/>
          <w:sz w:val="24"/>
          <w:szCs w:val="24"/>
          <w:highlight w:val="yellow"/>
        </w:rPr>
      </w:pPr>
    </w:p>
    <w:p w:rsidR="004F1261" w:rsidRDefault="00FB25B2" w:rsidP="004F1261">
      <w:pPr>
        <w:ind w:firstLine="709"/>
        <w:jc w:val="both"/>
        <w:rPr>
          <w:sz w:val="24"/>
          <w:szCs w:val="24"/>
        </w:rPr>
      </w:pPr>
      <w:r>
        <w:rPr>
          <w:sz w:val="24"/>
          <w:szCs w:val="24"/>
        </w:rPr>
        <w:t>3.</w:t>
      </w:r>
      <w:r w:rsidR="00F53D2F">
        <w:rPr>
          <w:sz w:val="24"/>
          <w:szCs w:val="24"/>
        </w:rPr>
        <w:t>8</w:t>
      </w:r>
      <w:r>
        <w:rPr>
          <w:sz w:val="24"/>
          <w:szCs w:val="24"/>
        </w:rPr>
        <w:t>.1.</w:t>
      </w:r>
      <w:r w:rsidRPr="00530933">
        <w:rPr>
          <w:sz w:val="24"/>
          <w:szCs w:val="24"/>
        </w:rPr>
        <w:t xml:space="preserve"> </w:t>
      </w:r>
      <w:r w:rsidR="001F40F6">
        <w:rPr>
          <w:sz w:val="24"/>
          <w:szCs w:val="24"/>
        </w:rPr>
        <w:t>Основанием   для  начала   административной    процедуры   явля</w:t>
      </w:r>
      <w:r w:rsidR="004F1261">
        <w:rPr>
          <w:sz w:val="24"/>
          <w:szCs w:val="24"/>
        </w:rPr>
        <w:t>ю</w:t>
      </w:r>
      <w:r w:rsidR="001F40F6">
        <w:rPr>
          <w:sz w:val="24"/>
          <w:szCs w:val="24"/>
        </w:rPr>
        <w:t>тся</w:t>
      </w:r>
      <w:r w:rsidR="004F1261">
        <w:rPr>
          <w:sz w:val="24"/>
          <w:szCs w:val="24"/>
        </w:rPr>
        <w:t>:</w:t>
      </w:r>
    </w:p>
    <w:p w:rsidR="004F1261" w:rsidRPr="00C22802" w:rsidRDefault="001F40F6" w:rsidP="004F1261">
      <w:pPr>
        <w:ind w:firstLine="709"/>
        <w:jc w:val="both"/>
        <w:rPr>
          <w:sz w:val="24"/>
          <w:szCs w:val="24"/>
        </w:rPr>
      </w:pPr>
      <w:r>
        <w:rPr>
          <w:sz w:val="24"/>
          <w:szCs w:val="24"/>
        </w:rPr>
        <w:t xml:space="preserve">  </w:t>
      </w:r>
      <w:r w:rsidR="004F1261" w:rsidRPr="00C22802">
        <w:rPr>
          <w:sz w:val="24"/>
          <w:szCs w:val="24"/>
        </w:rPr>
        <w:t>1) в случае принятия заявления для предоставления муниципальной услуги и оформлении договора</w:t>
      </w:r>
      <w:r w:rsidR="004F1261">
        <w:rPr>
          <w:sz w:val="24"/>
          <w:szCs w:val="24"/>
        </w:rPr>
        <w:t xml:space="preserve"> приватизации</w:t>
      </w:r>
      <w:r w:rsidR="004F1261" w:rsidRPr="00C22802">
        <w:rPr>
          <w:sz w:val="24"/>
          <w:szCs w:val="24"/>
        </w:rPr>
        <w:t xml:space="preserve"> и документов Администрацией - </w:t>
      </w:r>
      <w:r w:rsidR="004F1261">
        <w:rPr>
          <w:sz w:val="24"/>
          <w:szCs w:val="24"/>
        </w:rPr>
        <w:t>д</w:t>
      </w:r>
      <w:r w:rsidR="004F1261" w:rsidRPr="00C22802">
        <w:rPr>
          <w:sz w:val="24"/>
          <w:szCs w:val="24"/>
        </w:rPr>
        <w:t>олж</w:t>
      </w:r>
      <w:r w:rsidR="004F1261">
        <w:rPr>
          <w:sz w:val="24"/>
          <w:szCs w:val="24"/>
        </w:rPr>
        <w:t xml:space="preserve">ностным лицом Администрации, </w:t>
      </w:r>
      <w:r w:rsidR="004F1261" w:rsidRPr="00C22802">
        <w:rPr>
          <w:sz w:val="24"/>
          <w:szCs w:val="24"/>
        </w:rPr>
        <w:t xml:space="preserve">уполномоченным на совершение действий по предоставлению муниципальной услуги,  после подписания договора </w:t>
      </w:r>
      <w:r w:rsidR="004F1261">
        <w:rPr>
          <w:sz w:val="24"/>
          <w:szCs w:val="24"/>
        </w:rPr>
        <w:t xml:space="preserve">приватизации, </w:t>
      </w:r>
      <w:r w:rsidR="004F1261" w:rsidRPr="00C22802">
        <w:rPr>
          <w:sz w:val="24"/>
          <w:szCs w:val="24"/>
        </w:rPr>
        <w:t>в срок - 2 календарных дня осуществляется уведомление заявителя, целью приглашения для вручения договора</w:t>
      </w:r>
      <w:r w:rsidR="004F1261">
        <w:rPr>
          <w:sz w:val="24"/>
          <w:szCs w:val="24"/>
        </w:rPr>
        <w:t xml:space="preserve"> приватизации с пакетом документов;</w:t>
      </w:r>
      <w:r w:rsidR="004F1261" w:rsidRPr="00C22802">
        <w:rPr>
          <w:sz w:val="24"/>
          <w:szCs w:val="24"/>
        </w:rPr>
        <w:t xml:space="preserve"> </w:t>
      </w:r>
    </w:p>
    <w:p w:rsidR="004F1261" w:rsidRPr="00C22802" w:rsidRDefault="004F1261" w:rsidP="004F1261">
      <w:pPr>
        <w:ind w:firstLine="709"/>
        <w:jc w:val="both"/>
        <w:rPr>
          <w:sz w:val="24"/>
          <w:szCs w:val="24"/>
        </w:rPr>
      </w:pPr>
      <w:r w:rsidRPr="00C22802">
        <w:rPr>
          <w:sz w:val="24"/>
          <w:szCs w:val="24"/>
        </w:rPr>
        <w:t xml:space="preserve">2) в случае принятия заявления для предоставления муниципальной услуги и </w:t>
      </w:r>
      <w:r>
        <w:rPr>
          <w:sz w:val="24"/>
          <w:szCs w:val="24"/>
        </w:rPr>
        <w:t>подписания заявителем</w:t>
      </w:r>
      <w:r w:rsidRPr="00C22802">
        <w:rPr>
          <w:sz w:val="24"/>
          <w:szCs w:val="24"/>
        </w:rPr>
        <w:t xml:space="preserve"> договора</w:t>
      </w:r>
      <w:r>
        <w:rPr>
          <w:sz w:val="24"/>
          <w:szCs w:val="24"/>
        </w:rPr>
        <w:t xml:space="preserve"> приватизации в </w:t>
      </w:r>
      <w:r w:rsidRPr="00C22802">
        <w:rPr>
          <w:sz w:val="24"/>
          <w:szCs w:val="24"/>
        </w:rPr>
        <w:t>МФЦ  - после получения подписанного договора</w:t>
      </w:r>
      <w:r>
        <w:rPr>
          <w:sz w:val="24"/>
          <w:szCs w:val="24"/>
        </w:rPr>
        <w:t xml:space="preserve"> приватизации </w:t>
      </w:r>
      <w:r w:rsidRPr="00C22802">
        <w:rPr>
          <w:sz w:val="24"/>
          <w:szCs w:val="24"/>
        </w:rPr>
        <w:t xml:space="preserve">с пакетом документов либо письменного уведомления об отказе в предоставлении муниципальной услуги </w:t>
      </w:r>
      <w:r>
        <w:rPr>
          <w:sz w:val="24"/>
          <w:szCs w:val="24"/>
        </w:rPr>
        <w:t>с</w:t>
      </w:r>
      <w:r w:rsidRPr="00C22802">
        <w:rPr>
          <w:sz w:val="24"/>
          <w:szCs w:val="24"/>
        </w:rPr>
        <w:t>пециалист</w:t>
      </w:r>
      <w:r>
        <w:rPr>
          <w:sz w:val="24"/>
          <w:szCs w:val="24"/>
        </w:rPr>
        <w:t>ом МФЦ, ответственным за выдачу,</w:t>
      </w:r>
      <w:r w:rsidRPr="00C22802">
        <w:rPr>
          <w:sz w:val="24"/>
          <w:szCs w:val="24"/>
        </w:rPr>
        <w:t xml:space="preserve"> в срок - 2 календарных дня осуществляется уведомление заявителя, целью приглашения для вручения договора</w:t>
      </w:r>
      <w:r>
        <w:rPr>
          <w:sz w:val="24"/>
          <w:szCs w:val="24"/>
        </w:rPr>
        <w:t xml:space="preserve"> приватизации </w:t>
      </w:r>
      <w:r w:rsidRPr="00C22802">
        <w:rPr>
          <w:sz w:val="24"/>
          <w:szCs w:val="24"/>
        </w:rPr>
        <w:t>с пакетом документов либо письменного уведомления об отказе в предоставлении муниципальной услуги.</w:t>
      </w:r>
    </w:p>
    <w:p w:rsidR="004F1261" w:rsidRPr="00C22802" w:rsidRDefault="004F1261" w:rsidP="004F1261">
      <w:pPr>
        <w:ind w:firstLine="708"/>
        <w:jc w:val="both"/>
        <w:rPr>
          <w:sz w:val="24"/>
          <w:szCs w:val="24"/>
        </w:rPr>
      </w:pPr>
      <w:r w:rsidRPr="00C22802">
        <w:rPr>
          <w:sz w:val="24"/>
          <w:szCs w:val="24"/>
        </w:rPr>
        <w:t>При получении заявителем договор</w:t>
      </w:r>
      <w:r>
        <w:rPr>
          <w:sz w:val="24"/>
          <w:szCs w:val="24"/>
        </w:rPr>
        <w:t>а приватизации</w:t>
      </w:r>
      <w:r w:rsidRPr="00C22802">
        <w:rPr>
          <w:sz w:val="24"/>
          <w:szCs w:val="24"/>
        </w:rPr>
        <w:t xml:space="preserve"> и необходимых для регистрации документов, либо письменного уведомления об отказе в предоставлении муниципальной услуги он расписывается </w:t>
      </w:r>
      <w:r>
        <w:rPr>
          <w:sz w:val="24"/>
          <w:szCs w:val="24"/>
        </w:rPr>
        <w:t>в получении указанных документов</w:t>
      </w:r>
      <w:r w:rsidRPr="00C22802">
        <w:rPr>
          <w:sz w:val="24"/>
          <w:szCs w:val="24"/>
        </w:rPr>
        <w:t xml:space="preserve">. </w:t>
      </w:r>
    </w:p>
    <w:p w:rsidR="004F1261" w:rsidRPr="00C22802" w:rsidRDefault="004F1261" w:rsidP="004F1261">
      <w:pPr>
        <w:ind w:firstLine="708"/>
        <w:jc w:val="both"/>
        <w:rPr>
          <w:sz w:val="24"/>
          <w:szCs w:val="24"/>
        </w:rPr>
      </w:pPr>
      <w:r w:rsidRPr="00C22802">
        <w:rPr>
          <w:sz w:val="24"/>
          <w:szCs w:val="24"/>
        </w:rPr>
        <w:t>Два подлинных экземпляра договора</w:t>
      </w:r>
      <w:r w:rsidR="00A84320">
        <w:rPr>
          <w:sz w:val="24"/>
          <w:szCs w:val="24"/>
        </w:rPr>
        <w:t xml:space="preserve"> приватизации</w:t>
      </w:r>
      <w:r w:rsidRPr="00C22802">
        <w:rPr>
          <w:sz w:val="24"/>
          <w:szCs w:val="24"/>
        </w:rPr>
        <w:t xml:space="preserve"> с документами, предназначенными для государственной регистрации перехода права собственности, передаются заявителям Администрацией или МФЦ, осуществивш</w:t>
      </w:r>
      <w:r w:rsidR="00A84320">
        <w:rPr>
          <w:sz w:val="24"/>
          <w:szCs w:val="24"/>
        </w:rPr>
        <w:t>их</w:t>
      </w:r>
      <w:r w:rsidRPr="00C22802">
        <w:rPr>
          <w:sz w:val="24"/>
          <w:szCs w:val="24"/>
        </w:rPr>
        <w:t xml:space="preserve"> прием заявления и пакета документов. </w:t>
      </w:r>
    </w:p>
    <w:p w:rsidR="004F1261" w:rsidRPr="00C22802" w:rsidRDefault="004F1261" w:rsidP="004F1261">
      <w:pPr>
        <w:ind w:firstLine="708"/>
        <w:jc w:val="both"/>
        <w:rPr>
          <w:sz w:val="24"/>
          <w:szCs w:val="24"/>
        </w:rPr>
      </w:pPr>
      <w:r w:rsidRPr="00C22802">
        <w:rPr>
          <w:sz w:val="24"/>
          <w:szCs w:val="24"/>
        </w:rPr>
        <w:t xml:space="preserve">Третий подлинный экземпляр договора </w:t>
      </w:r>
      <w:r w:rsidR="00A84320">
        <w:rPr>
          <w:sz w:val="24"/>
          <w:szCs w:val="24"/>
        </w:rPr>
        <w:t>приватизации с документами</w:t>
      </w:r>
      <w:r w:rsidRPr="00C22802">
        <w:rPr>
          <w:sz w:val="24"/>
          <w:szCs w:val="24"/>
        </w:rPr>
        <w:t>, послужившими основанием для его заключения, направляется в архив Администрации.</w:t>
      </w:r>
    </w:p>
    <w:p w:rsidR="004F1261" w:rsidRPr="00C22802" w:rsidRDefault="00A84320" w:rsidP="004F1261">
      <w:pPr>
        <w:ind w:firstLine="708"/>
        <w:jc w:val="both"/>
        <w:rPr>
          <w:sz w:val="24"/>
          <w:szCs w:val="24"/>
        </w:rPr>
      </w:pPr>
      <w:r>
        <w:rPr>
          <w:sz w:val="24"/>
          <w:szCs w:val="24"/>
        </w:rPr>
        <w:t>3.</w:t>
      </w:r>
      <w:r w:rsidR="00F53D2F">
        <w:rPr>
          <w:sz w:val="24"/>
          <w:szCs w:val="24"/>
        </w:rPr>
        <w:t>8</w:t>
      </w:r>
      <w:r>
        <w:rPr>
          <w:sz w:val="24"/>
          <w:szCs w:val="24"/>
        </w:rPr>
        <w:t xml:space="preserve">.2. </w:t>
      </w:r>
      <w:r w:rsidR="004F1261" w:rsidRPr="00C22802">
        <w:rPr>
          <w:sz w:val="24"/>
          <w:szCs w:val="24"/>
        </w:rPr>
        <w:t>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w:t>
      </w:r>
    </w:p>
    <w:p w:rsidR="00327E79" w:rsidRDefault="00327E79" w:rsidP="00A84320">
      <w:pPr>
        <w:adjustRightInd w:val="0"/>
        <w:ind w:firstLine="709"/>
        <w:jc w:val="both"/>
        <w:outlineLvl w:val="2"/>
        <w:rPr>
          <w:sz w:val="24"/>
          <w:szCs w:val="24"/>
        </w:rPr>
      </w:pPr>
      <w:r>
        <w:rPr>
          <w:sz w:val="24"/>
          <w:szCs w:val="24"/>
        </w:rPr>
        <w:t xml:space="preserve">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4F1261" w:rsidRPr="00C22802" w:rsidRDefault="00327E79" w:rsidP="004F1261">
      <w:pPr>
        <w:ind w:firstLine="708"/>
        <w:jc w:val="both"/>
        <w:rPr>
          <w:color w:val="000000"/>
          <w:sz w:val="24"/>
          <w:szCs w:val="24"/>
        </w:rPr>
      </w:pPr>
      <w:r w:rsidRPr="00F249C9">
        <w:rPr>
          <w:sz w:val="24"/>
          <w:szCs w:val="24"/>
        </w:rPr>
        <w:t xml:space="preserve"> </w:t>
      </w:r>
      <w:r w:rsidR="004F1261" w:rsidRPr="00C22802">
        <w:rPr>
          <w:color w:val="000000"/>
          <w:sz w:val="24"/>
          <w:szCs w:val="24"/>
        </w:rPr>
        <w:t xml:space="preserve">Срок исполнения административной процедуры </w:t>
      </w:r>
      <w:r w:rsidR="004F1261">
        <w:rPr>
          <w:color w:val="000000"/>
          <w:sz w:val="24"/>
          <w:szCs w:val="24"/>
        </w:rPr>
        <w:t xml:space="preserve">- </w:t>
      </w:r>
      <w:r w:rsidR="004F1261" w:rsidRPr="00C22802">
        <w:rPr>
          <w:color w:val="000000"/>
          <w:sz w:val="24"/>
          <w:szCs w:val="24"/>
        </w:rPr>
        <w:t>15 календарных дней.</w:t>
      </w:r>
    </w:p>
    <w:p w:rsidR="00EE7A53" w:rsidRDefault="00EE7A53" w:rsidP="00327E79">
      <w:pPr>
        <w:autoSpaceDE w:val="0"/>
        <w:autoSpaceDN w:val="0"/>
        <w:adjustRightInd w:val="0"/>
        <w:ind w:firstLine="540"/>
        <w:jc w:val="both"/>
        <w:outlineLvl w:val="2"/>
        <w:rPr>
          <w:sz w:val="24"/>
          <w:szCs w:val="24"/>
        </w:rPr>
      </w:pPr>
    </w:p>
    <w:p w:rsidR="00DA1E76" w:rsidRDefault="00DA1E76" w:rsidP="00DA1E76">
      <w:pPr>
        <w:autoSpaceDE w:val="0"/>
        <w:autoSpaceDN w:val="0"/>
        <w:adjustRightInd w:val="0"/>
        <w:ind w:firstLine="540"/>
        <w:jc w:val="center"/>
        <w:outlineLvl w:val="2"/>
        <w:rPr>
          <w:b/>
          <w:sz w:val="24"/>
          <w:szCs w:val="24"/>
        </w:rPr>
      </w:pPr>
      <w:r w:rsidRPr="005F722A">
        <w:rPr>
          <w:b/>
          <w:sz w:val="24"/>
          <w:szCs w:val="24"/>
        </w:rPr>
        <w:t>4</w:t>
      </w:r>
      <w:r>
        <w:rPr>
          <w:b/>
          <w:sz w:val="24"/>
          <w:szCs w:val="24"/>
        </w:rPr>
        <w:t xml:space="preserve">. </w:t>
      </w:r>
      <w:r w:rsidRPr="009443A9">
        <w:rPr>
          <w:b/>
          <w:sz w:val="24"/>
          <w:szCs w:val="24"/>
        </w:rPr>
        <w:t xml:space="preserve">Формы контроля за предоставлением муниципальной услуги </w:t>
      </w:r>
    </w:p>
    <w:p w:rsidR="002C1D78" w:rsidRDefault="002C1D78" w:rsidP="00DA1E76">
      <w:pPr>
        <w:autoSpaceDE w:val="0"/>
        <w:autoSpaceDN w:val="0"/>
        <w:adjustRightInd w:val="0"/>
        <w:ind w:firstLine="540"/>
        <w:jc w:val="center"/>
        <w:outlineLvl w:val="2"/>
        <w:rPr>
          <w:b/>
          <w:sz w:val="24"/>
          <w:szCs w:val="24"/>
        </w:rPr>
      </w:pPr>
    </w:p>
    <w:p w:rsidR="00F95174" w:rsidRDefault="00DA1E76" w:rsidP="00DA1E76">
      <w:pPr>
        <w:autoSpaceDE w:val="0"/>
        <w:autoSpaceDN w:val="0"/>
        <w:adjustRightInd w:val="0"/>
        <w:ind w:firstLine="540"/>
        <w:jc w:val="center"/>
        <w:outlineLvl w:val="2"/>
        <w:rPr>
          <w:b/>
          <w:sz w:val="24"/>
          <w:szCs w:val="24"/>
        </w:rPr>
      </w:pPr>
      <w:r w:rsidRPr="00EE67B0">
        <w:rPr>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E76" w:rsidRDefault="00DA1E76" w:rsidP="00DA1E76">
      <w:pPr>
        <w:autoSpaceDE w:val="0"/>
        <w:autoSpaceDN w:val="0"/>
        <w:adjustRightInd w:val="0"/>
        <w:ind w:firstLine="540"/>
        <w:jc w:val="center"/>
        <w:outlineLvl w:val="2"/>
        <w:rPr>
          <w:b/>
          <w:sz w:val="24"/>
          <w:szCs w:val="24"/>
        </w:rPr>
      </w:pPr>
    </w:p>
    <w:p w:rsidR="00E93350" w:rsidRDefault="00E93350" w:rsidP="00E93350">
      <w:pPr>
        <w:ind w:firstLine="540"/>
        <w:jc w:val="both"/>
        <w:rPr>
          <w:sz w:val="24"/>
          <w:szCs w:val="24"/>
        </w:rPr>
      </w:pPr>
      <w:r>
        <w:rPr>
          <w:sz w:val="24"/>
          <w:szCs w:val="24"/>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E93350" w:rsidRDefault="00E93350" w:rsidP="00E93350">
      <w:pPr>
        <w:adjustRightInd w:val="0"/>
        <w:ind w:firstLine="540"/>
        <w:jc w:val="both"/>
        <w:outlineLvl w:val="2"/>
        <w:rPr>
          <w:sz w:val="24"/>
          <w:szCs w:val="24"/>
        </w:rPr>
      </w:pPr>
      <w:r>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E93350" w:rsidRDefault="00E93350" w:rsidP="00E93350">
      <w:pPr>
        <w:adjustRightInd w:val="0"/>
        <w:ind w:firstLine="540"/>
        <w:jc w:val="both"/>
        <w:outlineLvl w:val="2"/>
        <w:rPr>
          <w:sz w:val="24"/>
          <w:szCs w:val="24"/>
        </w:rPr>
      </w:pPr>
      <w:r>
        <w:rPr>
          <w:sz w:val="24"/>
          <w:szCs w:val="24"/>
        </w:rPr>
        <w:lastRenderedPageBreak/>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w:t>
      </w:r>
    </w:p>
    <w:p w:rsidR="00E93350" w:rsidRDefault="00E93350" w:rsidP="00E93350">
      <w:pPr>
        <w:adjustRightInd w:val="0"/>
        <w:ind w:firstLine="540"/>
        <w:jc w:val="both"/>
        <w:outlineLvl w:val="2"/>
        <w:rPr>
          <w:sz w:val="24"/>
          <w:szCs w:val="24"/>
        </w:rPr>
      </w:pPr>
      <w:r>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E93350" w:rsidRDefault="00E93350" w:rsidP="00E93350">
      <w:pPr>
        <w:adjustRightInd w:val="0"/>
        <w:ind w:firstLine="540"/>
        <w:jc w:val="both"/>
        <w:outlineLvl w:val="2"/>
        <w:rPr>
          <w:sz w:val="24"/>
          <w:szCs w:val="24"/>
        </w:rPr>
      </w:pPr>
      <w:r>
        <w:rPr>
          <w:sz w:val="24"/>
          <w:szCs w:val="24"/>
        </w:rPr>
        <w:t>- законности и обоснованности действий исполнителя при предоставлении муниципальной услуги – главой Администрации.</w:t>
      </w:r>
    </w:p>
    <w:p w:rsidR="00A84320" w:rsidRPr="00E063F2" w:rsidRDefault="00A84320" w:rsidP="00E063F2">
      <w:pPr>
        <w:autoSpaceDE w:val="0"/>
        <w:autoSpaceDN w:val="0"/>
        <w:adjustRightInd w:val="0"/>
        <w:ind w:firstLine="540"/>
        <w:jc w:val="both"/>
        <w:outlineLvl w:val="2"/>
        <w:rPr>
          <w:sz w:val="24"/>
          <w:szCs w:val="24"/>
        </w:rPr>
      </w:pPr>
    </w:p>
    <w:p w:rsidR="00B640B3" w:rsidRPr="00EE67B0" w:rsidRDefault="00B640B3" w:rsidP="00B640B3">
      <w:pPr>
        <w:autoSpaceDE w:val="0"/>
        <w:autoSpaceDN w:val="0"/>
        <w:adjustRightInd w:val="0"/>
        <w:ind w:firstLine="540"/>
        <w:jc w:val="center"/>
        <w:outlineLvl w:val="2"/>
        <w:rPr>
          <w:b/>
          <w:sz w:val="24"/>
          <w:szCs w:val="24"/>
        </w:rPr>
      </w:pPr>
      <w:r w:rsidRPr="00EE67B0">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0B3" w:rsidRDefault="00B640B3" w:rsidP="00B640B3">
      <w:pPr>
        <w:autoSpaceDE w:val="0"/>
        <w:autoSpaceDN w:val="0"/>
        <w:adjustRightInd w:val="0"/>
        <w:ind w:firstLine="540"/>
        <w:jc w:val="center"/>
        <w:outlineLvl w:val="2"/>
        <w:rPr>
          <w:b/>
          <w:sz w:val="24"/>
          <w:szCs w:val="24"/>
        </w:rPr>
      </w:pPr>
    </w:p>
    <w:p w:rsidR="00B640B3" w:rsidRPr="005704AE" w:rsidRDefault="00B640B3" w:rsidP="00B640B3">
      <w:pPr>
        <w:autoSpaceDE w:val="0"/>
        <w:autoSpaceDN w:val="0"/>
        <w:adjustRightInd w:val="0"/>
        <w:ind w:firstLine="540"/>
        <w:jc w:val="both"/>
        <w:outlineLvl w:val="2"/>
        <w:rPr>
          <w:sz w:val="24"/>
          <w:szCs w:val="24"/>
        </w:rPr>
      </w:pPr>
      <w:r>
        <w:rPr>
          <w:sz w:val="24"/>
          <w:szCs w:val="24"/>
        </w:rPr>
        <w:t>4.2.1.</w:t>
      </w:r>
      <w:r w:rsidRPr="005704AE">
        <w:rPr>
          <w:sz w:val="24"/>
          <w:szCs w:val="24"/>
        </w:rPr>
        <w:t xml:space="preserve"> Контроль за полнотой и качеством предоставления муниципальной услуги осуществляется посредством плановых и внеплановых прове</w:t>
      </w:r>
      <w:r w:rsidR="00A25038">
        <w:rPr>
          <w:sz w:val="24"/>
          <w:szCs w:val="24"/>
        </w:rPr>
        <w:t xml:space="preserve">рок, проводимых Администрацией </w:t>
      </w:r>
      <w:r w:rsidRPr="005704AE">
        <w:rPr>
          <w:sz w:val="24"/>
          <w:szCs w:val="24"/>
        </w:rPr>
        <w:t xml:space="preserve">и </w:t>
      </w:r>
      <w:r w:rsidR="00A837CE">
        <w:rPr>
          <w:sz w:val="24"/>
          <w:szCs w:val="24"/>
        </w:rPr>
        <w:t>МФЦ</w:t>
      </w:r>
      <w:r w:rsidRPr="005704AE">
        <w:rPr>
          <w:sz w:val="24"/>
          <w:szCs w:val="24"/>
        </w:rPr>
        <w:t>.</w:t>
      </w:r>
    </w:p>
    <w:p w:rsidR="00B640B3" w:rsidRPr="005704AE" w:rsidRDefault="00B640B3" w:rsidP="00B640B3">
      <w:pPr>
        <w:autoSpaceDE w:val="0"/>
        <w:autoSpaceDN w:val="0"/>
        <w:adjustRightInd w:val="0"/>
        <w:ind w:firstLine="540"/>
        <w:jc w:val="both"/>
        <w:outlineLvl w:val="2"/>
        <w:rPr>
          <w:sz w:val="24"/>
          <w:szCs w:val="24"/>
        </w:rPr>
      </w:pPr>
      <w:r>
        <w:rPr>
          <w:sz w:val="24"/>
          <w:szCs w:val="24"/>
        </w:rPr>
        <w:t>4.2.2.</w:t>
      </w:r>
      <w:r w:rsidRPr="005704AE">
        <w:rPr>
          <w:sz w:val="24"/>
          <w:szCs w:val="24"/>
        </w:rPr>
        <w:t xml:space="preserve"> </w:t>
      </w:r>
      <w:r>
        <w:rPr>
          <w:sz w:val="24"/>
          <w:szCs w:val="24"/>
        </w:rPr>
        <w:t>Плановые проверки осуществляют</w:t>
      </w:r>
      <w:r w:rsidRPr="005704AE">
        <w:rPr>
          <w:sz w:val="24"/>
          <w:szCs w:val="24"/>
        </w:rPr>
        <w:t xml:space="preserve">ся на основании годовых планов работы Администрации и </w:t>
      </w:r>
      <w:r w:rsidR="00A837CE">
        <w:rPr>
          <w:sz w:val="24"/>
          <w:szCs w:val="24"/>
        </w:rPr>
        <w:t>МФЦ</w:t>
      </w:r>
      <w:r w:rsidRPr="005704AE">
        <w:rPr>
          <w:sz w:val="24"/>
          <w:szCs w:val="24"/>
        </w:rPr>
        <w:t>.</w:t>
      </w:r>
    </w:p>
    <w:p w:rsidR="00B640B3" w:rsidRPr="005704AE" w:rsidRDefault="00B640B3" w:rsidP="00B640B3">
      <w:pPr>
        <w:autoSpaceDE w:val="0"/>
        <w:autoSpaceDN w:val="0"/>
        <w:adjustRightInd w:val="0"/>
        <w:ind w:firstLine="540"/>
        <w:jc w:val="both"/>
        <w:outlineLvl w:val="2"/>
        <w:rPr>
          <w:sz w:val="24"/>
          <w:szCs w:val="24"/>
        </w:rPr>
      </w:pPr>
      <w:r w:rsidRPr="005704AE">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B640B3" w:rsidRPr="005704AE" w:rsidRDefault="00B640B3" w:rsidP="00B640B3">
      <w:pPr>
        <w:autoSpaceDE w:val="0"/>
        <w:autoSpaceDN w:val="0"/>
        <w:adjustRightInd w:val="0"/>
        <w:ind w:firstLine="540"/>
        <w:jc w:val="both"/>
        <w:outlineLvl w:val="2"/>
        <w:rPr>
          <w:sz w:val="24"/>
          <w:szCs w:val="24"/>
        </w:rPr>
      </w:pPr>
      <w:r w:rsidRPr="005704AE">
        <w:rPr>
          <w:sz w:val="24"/>
          <w:szCs w:val="24"/>
        </w:rPr>
        <w:t>4.</w:t>
      </w:r>
      <w:r>
        <w:rPr>
          <w:sz w:val="24"/>
          <w:szCs w:val="24"/>
        </w:rPr>
        <w:t>2.3</w:t>
      </w:r>
      <w:r w:rsidRPr="005704AE">
        <w:rPr>
          <w:sz w:val="24"/>
          <w:szCs w:val="24"/>
        </w:rPr>
        <w:t xml:space="preserve">.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w:t>
      </w:r>
      <w:r w:rsidR="00A837CE">
        <w:rPr>
          <w:sz w:val="24"/>
          <w:szCs w:val="24"/>
        </w:rPr>
        <w:t>МФЦ</w:t>
      </w:r>
      <w:r w:rsidRPr="005704AE">
        <w:rPr>
          <w:sz w:val="24"/>
          <w:szCs w:val="24"/>
        </w:rPr>
        <w:t>, муниципальных служащих, выявления возможности и способов улучшения качества предоставления муниципальной услуги.</w:t>
      </w:r>
    </w:p>
    <w:p w:rsidR="00B640B3" w:rsidRPr="005704AE" w:rsidRDefault="00B640B3" w:rsidP="00B640B3">
      <w:pPr>
        <w:autoSpaceDE w:val="0"/>
        <w:autoSpaceDN w:val="0"/>
        <w:adjustRightInd w:val="0"/>
        <w:ind w:firstLine="540"/>
        <w:jc w:val="both"/>
        <w:outlineLvl w:val="2"/>
        <w:rPr>
          <w:sz w:val="24"/>
          <w:szCs w:val="24"/>
        </w:rPr>
      </w:pPr>
      <w:r>
        <w:rPr>
          <w:sz w:val="24"/>
          <w:szCs w:val="24"/>
        </w:rPr>
        <w:t>4.2.4.</w:t>
      </w:r>
      <w:r w:rsidRPr="005704AE">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640B3" w:rsidRPr="005704AE" w:rsidRDefault="00B640B3" w:rsidP="00B640B3">
      <w:pPr>
        <w:autoSpaceDE w:val="0"/>
        <w:autoSpaceDN w:val="0"/>
        <w:adjustRightInd w:val="0"/>
        <w:ind w:firstLine="540"/>
        <w:jc w:val="both"/>
        <w:outlineLvl w:val="2"/>
        <w:rPr>
          <w:sz w:val="24"/>
          <w:szCs w:val="24"/>
        </w:rPr>
      </w:pPr>
      <w:r w:rsidRPr="005704AE">
        <w:rPr>
          <w:sz w:val="24"/>
          <w:szCs w:val="24"/>
        </w:rPr>
        <w:t>4.</w:t>
      </w:r>
      <w:r>
        <w:rPr>
          <w:sz w:val="24"/>
          <w:szCs w:val="24"/>
        </w:rPr>
        <w:t>2.5</w:t>
      </w:r>
      <w:r w:rsidRPr="005704AE">
        <w:rPr>
          <w:sz w:val="24"/>
          <w:szCs w:val="24"/>
        </w:rPr>
        <w:t>.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w:t>
      </w:r>
      <w:r w:rsidR="00A25038">
        <w:rPr>
          <w:sz w:val="24"/>
          <w:szCs w:val="24"/>
        </w:rPr>
        <w:t xml:space="preserve">мочий Администрации </w:t>
      </w:r>
      <w:r w:rsidRPr="005704AE">
        <w:rPr>
          <w:sz w:val="24"/>
          <w:szCs w:val="24"/>
        </w:rPr>
        <w:t xml:space="preserve">и </w:t>
      </w:r>
      <w:r w:rsidR="00A837CE">
        <w:rPr>
          <w:sz w:val="24"/>
          <w:szCs w:val="24"/>
        </w:rPr>
        <w:t>МФЦ</w:t>
      </w:r>
      <w:r w:rsidRPr="005704AE">
        <w:rPr>
          <w:sz w:val="24"/>
          <w:szCs w:val="24"/>
        </w:rPr>
        <w:t>, установленных правовыми актами и настоящим Регламентом.</w:t>
      </w:r>
    </w:p>
    <w:p w:rsidR="00B640B3" w:rsidRDefault="00B640B3" w:rsidP="00B640B3">
      <w:pPr>
        <w:autoSpaceDE w:val="0"/>
        <w:autoSpaceDN w:val="0"/>
        <w:adjustRightInd w:val="0"/>
        <w:ind w:firstLine="540"/>
        <w:jc w:val="both"/>
        <w:outlineLvl w:val="2"/>
        <w:rPr>
          <w:sz w:val="24"/>
          <w:szCs w:val="24"/>
        </w:rPr>
      </w:pPr>
      <w:r>
        <w:rPr>
          <w:sz w:val="24"/>
          <w:szCs w:val="24"/>
        </w:rPr>
        <w:t>4.2.6.</w:t>
      </w:r>
      <w:r w:rsidRPr="005704AE">
        <w:rPr>
          <w:sz w:val="24"/>
          <w:szCs w:val="24"/>
        </w:rPr>
        <w:t xml:space="preserve">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w:t>
      </w:r>
      <w:r w:rsidR="00A25038">
        <w:rPr>
          <w:sz w:val="24"/>
          <w:szCs w:val="24"/>
        </w:rPr>
        <w:t xml:space="preserve">ции </w:t>
      </w:r>
      <w:r w:rsidRPr="005704AE">
        <w:rPr>
          <w:sz w:val="24"/>
          <w:szCs w:val="24"/>
        </w:rPr>
        <w:t xml:space="preserve">и </w:t>
      </w:r>
      <w:r w:rsidR="00A837CE">
        <w:rPr>
          <w:sz w:val="24"/>
          <w:szCs w:val="24"/>
        </w:rPr>
        <w:t>МФЦ</w:t>
      </w:r>
      <w:r w:rsidRPr="005704AE">
        <w:rPr>
          <w:sz w:val="24"/>
          <w:szCs w:val="24"/>
        </w:rPr>
        <w:t>.</w:t>
      </w:r>
    </w:p>
    <w:p w:rsidR="00A84320" w:rsidRPr="005704AE" w:rsidRDefault="00A84320" w:rsidP="00B640B3">
      <w:pPr>
        <w:autoSpaceDE w:val="0"/>
        <w:autoSpaceDN w:val="0"/>
        <w:adjustRightInd w:val="0"/>
        <w:ind w:firstLine="540"/>
        <w:jc w:val="both"/>
        <w:outlineLvl w:val="2"/>
        <w:rPr>
          <w:sz w:val="24"/>
          <w:szCs w:val="24"/>
        </w:rPr>
      </w:pPr>
    </w:p>
    <w:p w:rsidR="00B640B3" w:rsidRDefault="00B640B3" w:rsidP="00B640B3">
      <w:pPr>
        <w:autoSpaceDE w:val="0"/>
        <w:autoSpaceDN w:val="0"/>
        <w:adjustRightInd w:val="0"/>
        <w:ind w:firstLine="540"/>
        <w:jc w:val="center"/>
        <w:outlineLvl w:val="2"/>
        <w:rPr>
          <w:sz w:val="24"/>
          <w:szCs w:val="24"/>
        </w:rPr>
      </w:pPr>
    </w:p>
    <w:p w:rsidR="00B640B3" w:rsidRPr="00BE3A23" w:rsidRDefault="00B640B3" w:rsidP="00B640B3">
      <w:pPr>
        <w:autoSpaceDE w:val="0"/>
        <w:autoSpaceDN w:val="0"/>
        <w:adjustRightInd w:val="0"/>
        <w:ind w:firstLine="540"/>
        <w:jc w:val="center"/>
        <w:outlineLvl w:val="2"/>
        <w:rPr>
          <w:b/>
          <w:sz w:val="24"/>
          <w:szCs w:val="24"/>
        </w:rPr>
      </w:pPr>
      <w:r w:rsidRPr="00BE3A23">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40B3" w:rsidRPr="005704AE" w:rsidRDefault="00B640B3" w:rsidP="00B640B3">
      <w:pPr>
        <w:autoSpaceDE w:val="0"/>
        <w:autoSpaceDN w:val="0"/>
        <w:adjustRightInd w:val="0"/>
        <w:ind w:firstLine="540"/>
        <w:jc w:val="center"/>
        <w:outlineLvl w:val="2"/>
        <w:rPr>
          <w:sz w:val="24"/>
          <w:szCs w:val="24"/>
        </w:rPr>
      </w:pPr>
    </w:p>
    <w:p w:rsidR="00B640B3" w:rsidRPr="005704AE" w:rsidRDefault="00B640B3" w:rsidP="00B640B3">
      <w:pPr>
        <w:autoSpaceDE w:val="0"/>
        <w:autoSpaceDN w:val="0"/>
        <w:adjustRightInd w:val="0"/>
        <w:ind w:firstLine="540"/>
        <w:jc w:val="both"/>
        <w:outlineLvl w:val="2"/>
        <w:rPr>
          <w:sz w:val="24"/>
          <w:szCs w:val="24"/>
        </w:rPr>
      </w:pPr>
      <w:r>
        <w:rPr>
          <w:sz w:val="24"/>
          <w:szCs w:val="24"/>
        </w:rPr>
        <w:t>4.3.1</w:t>
      </w:r>
      <w:r w:rsidRPr="005704AE">
        <w:rPr>
          <w:sz w:val="24"/>
          <w:szCs w:val="24"/>
        </w:rPr>
        <w:t>. Должностные л</w:t>
      </w:r>
      <w:r w:rsidR="00A25038">
        <w:rPr>
          <w:sz w:val="24"/>
          <w:szCs w:val="24"/>
        </w:rPr>
        <w:t xml:space="preserve">ица и сотрудники Администрации </w:t>
      </w:r>
      <w:r w:rsidRPr="005704AE">
        <w:rPr>
          <w:sz w:val="24"/>
          <w:szCs w:val="24"/>
        </w:rPr>
        <w:t xml:space="preserve">и </w:t>
      </w:r>
      <w:r w:rsidR="001B4BA0">
        <w:rPr>
          <w:sz w:val="24"/>
          <w:szCs w:val="24"/>
        </w:rPr>
        <w:t>МФЦ</w:t>
      </w:r>
      <w:r w:rsidRPr="005704AE">
        <w:rPr>
          <w:sz w:val="24"/>
          <w:szCs w:val="24"/>
        </w:rPr>
        <w:t xml:space="preserve">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B640B3" w:rsidRPr="005704AE" w:rsidRDefault="00B640B3" w:rsidP="00B640B3">
      <w:pPr>
        <w:autoSpaceDE w:val="0"/>
        <w:autoSpaceDN w:val="0"/>
        <w:adjustRightInd w:val="0"/>
        <w:ind w:firstLine="540"/>
        <w:jc w:val="both"/>
        <w:outlineLvl w:val="2"/>
        <w:rPr>
          <w:sz w:val="24"/>
          <w:szCs w:val="24"/>
        </w:rPr>
      </w:pPr>
      <w:r w:rsidRPr="005704AE">
        <w:rPr>
          <w:sz w:val="24"/>
          <w:szCs w:val="24"/>
        </w:rPr>
        <w:t>4.</w:t>
      </w:r>
      <w:r>
        <w:rPr>
          <w:sz w:val="24"/>
          <w:szCs w:val="24"/>
        </w:rPr>
        <w:t>3.2</w:t>
      </w:r>
      <w:r w:rsidRPr="005704AE">
        <w:rPr>
          <w:sz w:val="24"/>
          <w:szCs w:val="24"/>
        </w:rPr>
        <w:t>. Ответственность должностных лиц и сотруд</w:t>
      </w:r>
      <w:r w:rsidR="00A25038">
        <w:rPr>
          <w:sz w:val="24"/>
          <w:szCs w:val="24"/>
        </w:rPr>
        <w:t xml:space="preserve">ников Администрации </w:t>
      </w:r>
      <w:r w:rsidRPr="005704AE">
        <w:rPr>
          <w:sz w:val="24"/>
          <w:szCs w:val="24"/>
        </w:rPr>
        <w:t xml:space="preserve">и </w:t>
      </w:r>
      <w:r w:rsidR="001B4BA0">
        <w:rPr>
          <w:sz w:val="24"/>
          <w:szCs w:val="24"/>
        </w:rPr>
        <w:t xml:space="preserve">МФЦ </w:t>
      </w:r>
      <w:r w:rsidRPr="005704AE">
        <w:rPr>
          <w:sz w:val="24"/>
          <w:szCs w:val="24"/>
        </w:rPr>
        <w:t xml:space="preserve">определяется исходя из их должностных обязанностей, определенных трудовым </w:t>
      </w:r>
      <w:r w:rsidRPr="005704AE">
        <w:rPr>
          <w:sz w:val="24"/>
          <w:szCs w:val="24"/>
        </w:rPr>
        <w:lastRenderedPageBreak/>
        <w:t>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B640B3" w:rsidRPr="005704AE" w:rsidRDefault="00B640B3" w:rsidP="00B640B3">
      <w:pPr>
        <w:autoSpaceDE w:val="0"/>
        <w:autoSpaceDN w:val="0"/>
        <w:adjustRightInd w:val="0"/>
        <w:ind w:firstLine="540"/>
        <w:jc w:val="center"/>
        <w:outlineLvl w:val="2"/>
        <w:rPr>
          <w:sz w:val="24"/>
          <w:szCs w:val="24"/>
        </w:rPr>
      </w:pPr>
    </w:p>
    <w:p w:rsidR="00D212D0" w:rsidRPr="00DB1C08" w:rsidRDefault="00D212D0" w:rsidP="00D212D0">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4" w:name="sub_1102"/>
      <w:r w:rsidRPr="00DB1C08">
        <w:rPr>
          <w:rFonts w:ascii="Times New Roman CYR" w:hAnsi="Times New Roman CYR" w:cs="Times New Roman CYR"/>
          <w:b/>
          <w:bCs/>
          <w:color w:val="26282F"/>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4"/>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p>
    <w:p w:rsidR="00D212D0" w:rsidRPr="00DB1C08" w:rsidRDefault="00D212D0" w:rsidP="00D212D0">
      <w:pPr>
        <w:widowControl w:val="0"/>
        <w:tabs>
          <w:tab w:val="left" w:pos="1569"/>
        </w:tabs>
        <w:autoSpaceDE w:val="0"/>
        <w:autoSpaceDN w:val="0"/>
        <w:spacing w:after="240"/>
        <w:ind w:right="227"/>
        <w:jc w:val="center"/>
        <w:rPr>
          <w:b/>
          <w:sz w:val="24"/>
          <w:szCs w:val="24"/>
          <w:lang w:eastAsia="en-US"/>
        </w:rPr>
      </w:pPr>
      <w:bookmarkStart w:id="5" w:name="sub_1095"/>
      <w:r w:rsidRPr="00DB1C08">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D212D0" w:rsidRPr="00DB1C08" w:rsidRDefault="00D212D0" w:rsidP="00D212D0">
      <w:pPr>
        <w:widowControl w:val="0"/>
        <w:autoSpaceDE w:val="0"/>
        <w:autoSpaceDN w:val="0"/>
        <w:adjustRightInd w:val="0"/>
        <w:spacing w:before="240" w:after="240"/>
        <w:ind w:firstLine="720"/>
        <w:jc w:val="center"/>
        <w:rPr>
          <w:rFonts w:ascii="Times New Roman CYR" w:hAnsi="Times New Roman CYR" w:cs="Times New Roman CYR"/>
          <w:b/>
          <w:sz w:val="24"/>
          <w:szCs w:val="24"/>
        </w:rPr>
      </w:pPr>
      <w:bookmarkStart w:id="6" w:name="sub_1096"/>
      <w:bookmarkEnd w:id="5"/>
      <w:r w:rsidRPr="00DB1C08">
        <w:rPr>
          <w:rFonts w:ascii="Times New Roman CYR" w:hAnsi="Times New Roman CYR" w:cs="Times New Roman CYR"/>
          <w:b/>
          <w:sz w:val="24"/>
          <w:szCs w:val="24"/>
        </w:rPr>
        <w:t>5.2. Предмет жалобы.</w:t>
      </w:r>
    </w:p>
    <w:p w:rsidR="00D212D0" w:rsidRPr="00DB1C08" w:rsidRDefault="00D212D0" w:rsidP="00D212D0">
      <w:pPr>
        <w:widowControl w:val="0"/>
        <w:autoSpaceDE w:val="0"/>
        <w:autoSpaceDN w:val="0"/>
        <w:ind w:left="141" w:right="147" w:firstLine="539"/>
        <w:jc w:val="both"/>
        <w:rPr>
          <w:sz w:val="24"/>
          <w:szCs w:val="24"/>
          <w:lang w:eastAsia="en-US"/>
        </w:rPr>
      </w:pPr>
      <w:r w:rsidRPr="00DB1C08">
        <w:rPr>
          <w:sz w:val="24"/>
          <w:szCs w:val="24"/>
          <w:lang w:eastAsia="en-US"/>
        </w:rPr>
        <w:t>Предметом жалобы являются решения и действия (бездействие) Администрации, должностного лица Администрации, либо муниципального служащего.</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Заявитель может обратиться с жалобой, в том числе в следующих случаях:</w:t>
      </w:r>
    </w:p>
    <w:bookmarkEnd w:id="6"/>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7"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w:t>
      </w:r>
      <w:r w:rsidRPr="00DB1C08">
        <w:rPr>
          <w:rFonts w:ascii="Times New Roman CYR" w:hAnsi="Times New Roman CYR" w:cs="Times New Roman CYR"/>
          <w:sz w:val="24"/>
          <w:szCs w:val="24"/>
        </w:rPr>
        <w:lastRenderedPageBreak/>
        <w:t xml:space="preserve">муниципальной услуги в полном объеме в порядке, определенном </w:t>
      </w:r>
      <w:hyperlink r:id="rId18"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19"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нарушение срока или порядка выдачи документов по результатам предоставления муниципальной услуги;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20"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B1C08">
          <w:rPr>
            <w:rFonts w:ascii="Times New Roman CYR" w:hAnsi="Times New Roman CYR" w:cs="Times New Roman CYR"/>
            <w:sz w:val="24"/>
            <w:szCs w:val="24"/>
          </w:rPr>
          <w:t>пунктом 4 части 1 статьи 7</w:t>
        </w:r>
      </w:hyperlink>
      <w:r w:rsidRPr="00DB1C08">
        <w:rPr>
          <w:rFonts w:ascii="Times New Roman CYR" w:hAnsi="Times New Roman CYR" w:cs="Times New Roman CYR"/>
          <w:b/>
          <w:sz w:val="24"/>
          <w:szCs w:val="24"/>
        </w:rPr>
        <w:t xml:space="preserve"> </w:t>
      </w:r>
      <w:r w:rsidRPr="00DB1C08">
        <w:rPr>
          <w:rFonts w:ascii="Times New Roman CYR" w:hAnsi="Times New Roman CYR" w:cs="Times New Roman CYR"/>
          <w:sz w:val="24"/>
          <w:szCs w:val="24"/>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невозможно в связи с тем, что на МФЦ не возложена функция по предоставлению муниципальной услуги в полном объеме в порядке, определенном </w:t>
      </w:r>
      <w:hyperlink r:id="rId22" w:history="1">
        <w:r w:rsidRPr="00DB1C08">
          <w:rPr>
            <w:rFonts w:ascii="Times New Roman CYR" w:hAnsi="Times New Roman CYR" w:cs="Times New Roman CYR"/>
            <w:sz w:val="24"/>
            <w:szCs w:val="24"/>
          </w:rPr>
          <w:t>частью 1.3 статьи 16</w:t>
        </w:r>
      </w:hyperlink>
      <w:r w:rsidRPr="00DB1C08">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w:t>
      </w:r>
    </w:p>
    <w:p w:rsidR="00D212D0" w:rsidRPr="00DB1C08" w:rsidRDefault="00D212D0" w:rsidP="00D212D0">
      <w:pPr>
        <w:widowControl w:val="0"/>
        <w:autoSpaceDE w:val="0"/>
        <w:autoSpaceDN w:val="0"/>
        <w:adjustRightInd w:val="0"/>
        <w:spacing w:before="240" w:after="240"/>
        <w:ind w:firstLine="720"/>
        <w:jc w:val="center"/>
        <w:rPr>
          <w:rFonts w:ascii="Times New Roman CYR" w:hAnsi="Times New Roman CYR" w:cs="Times New Roman CYR"/>
          <w:b/>
          <w:sz w:val="24"/>
          <w:szCs w:val="24"/>
        </w:rPr>
      </w:pPr>
      <w:bookmarkStart w:id="7" w:name="sub_1097"/>
      <w:r w:rsidRPr="00DB1C08">
        <w:rPr>
          <w:rFonts w:ascii="Times New Roman CYR" w:hAnsi="Times New Roman CYR" w:cs="Times New Roman CYR"/>
          <w:b/>
          <w:sz w:val="24"/>
          <w:szCs w:val="24"/>
        </w:rPr>
        <w:t>5.3. Общие требования к порядку подачи и рассмотрения жалобы</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Общие требования к порядку подачи и рассмотрения жалобы:</w:t>
      </w:r>
    </w:p>
    <w:bookmarkEnd w:id="7"/>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жалоба подается в письменной форме на бумажном носителе, в электронной форме в Отдел, предоставляющий муниципальную услугу, МФЦ. Жалобы на решения и действия (бездействие) руководителя Отдела, предоставляющего муниципальную услугу, рассматриваются непосредственно руководителем Отдела,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 жалоба на решения и действия (бездействие) Отдела, предоставляющего </w:t>
      </w:r>
      <w:r w:rsidRPr="00DB1C08">
        <w:rPr>
          <w:rFonts w:ascii="Times New Roman CYR" w:hAnsi="Times New Roman CYR" w:cs="Times New Roman CYR"/>
          <w:sz w:val="24"/>
          <w:szCs w:val="24"/>
        </w:rPr>
        <w:lastRenderedPageBreak/>
        <w:t xml:space="preserve">муниципальную услугу, должностного лица Отдела,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предоставляющего муниципальную услугу, </w:t>
      </w:r>
      <w:hyperlink r:id="rId23" w:history="1">
        <w:r w:rsidRPr="00DB1C08">
          <w:rPr>
            <w:rFonts w:ascii="Times New Roman CYR" w:hAnsi="Times New Roman CYR" w:cs="Times New Roman CYR"/>
            <w:sz w:val="24"/>
            <w:szCs w:val="24"/>
          </w:rPr>
          <w:t>единого портала</w:t>
        </w:r>
      </w:hyperlink>
      <w:r w:rsidRPr="00DB1C08">
        <w:rPr>
          <w:rFonts w:ascii="Times New Roman CYR" w:hAnsi="Times New Roman CYR" w:cs="Times New Roman CYR"/>
          <w:sz w:val="24"/>
          <w:szCs w:val="24"/>
        </w:rPr>
        <w:t xml:space="preserve"> государственных и муниципальных услуг Шарканского района, а также может быть принята при личном приеме заявителя.</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hyperlink r:id="rId24" w:history="1">
        <w:r w:rsidRPr="00DB1C08">
          <w:rPr>
            <w:rFonts w:ascii="Times New Roman CYR" w:hAnsi="Times New Roman CYR" w:cs="Times New Roman CYR"/>
            <w:sz w:val="24"/>
            <w:szCs w:val="24"/>
          </w:rPr>
          <w:t>единого портала</w:t>
        </w:r>
      </w:hyperlink>
      <w:r w:rsidRPr="00DB1C08">
        <w:rPr>
          <w:rFonts w:ascii="Times New Roman CYR" w:hAnsi="Times New Roman CYR" w:cs="Times New Roman CYR"/>
          <w:sz w:val="24"/>
          <w:szCs w:val="24"/>
        </w:rPr>
        <w:t xml:space="preserve"> государственных и муниципальных услуг Шарканского района,  а также может быть принята при личном приеме заявителя;</w:t>
      </w:r>
    </w:p>
    <w:p w:rsidR="00D212D0" w:rsidRPr="00DB1C08" w:rsidRDefault="00D212D0" w:rsidP="00D212D0">
      <w:pPr>
        <w:widowControl w:val="0"/>
        <w:autoSpaceDE w:val="0"/>
        <w:autoSpaceDN w:val="0"/>
        <w:adjustRightInd w:val="0"/>
        <w:spacing w:before="240" w:after="240"/>
        <w:ind w:firstLine="720"/>
        <w:jc w:val="center"/>
        <w:rPr>
          <w:rFonts w:ascii="Times New Roman CYR" w:hAnsi="Times New Roman CYR" w:cs="Times New Roman CYR"/>
          <w:b/>
          <w:sz w:val="24"/>
          <w:szCs w:val="24"/>
        </w:rPr>
      </w:pPr>
      <w:bookmarkStart w:id="8" w:name="sub_1098"/>
      <w:r w:rsidRPr="00DB1C08">
        <w:rPr>
          <w:rFonts w:ascii="Times New Roman CYR" w:hAnsi="Times New Roman CYR" w:cs="Times New Roman CYR"/>
          <w:b/>
          <w:sz w:val="24"/>
          <w:szCs w:val="24"/>
        </w:rPr>
        <w:t>5.4. Содержание жалобы</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Жалоба должна содержать:</w:t>
      </w:r>
    </w:p>
    <w:bookmarkEnd w:id="8"/>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bookmarkStart w:id="9" w:name="sub_1099"/>
      <w:r w:rsidRPr="00DB1C08">
        <w:rPr>
          <w:rFonts w:ascii="Times New Roman CYR" w:hAnsi="Times New Roman CYR" w:cs="Times New Roman CYR"/>
          <w:sz w:val="24"/>
          <w:szCs w:val="24"/>
        </w:rPr>
        <w:t>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bookmarkStart w:id="10" w:name="sub_1100"/>
      <w:bookmarkEnd w:id="9"/>
      <w:r w:rsidRPr="00DB1C08">
        <w:rPr>
          <w:rFonts w:ascii="Times New Roman CYR" w:hAnsi="Times New Roman CYR" w:cs="Times New Roman CYR"/>
          <w:sz w:val="24"/>
          <w:szCs w:val="24"/>
        </w:rPr>
        <w:t>По результатам рассмотрения жалобы принимается одно из следующих решений:</w:t>
      </w:r>
    </w:p>
    <w:bookmarkEnd w:id="10"/>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отказывает в удовлетворении жалобы.</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bookmarkStart w:id="11" w:name="sub_1101"/>
      <w:r w:rsidRPr="00DB1C08">
        <w:rPr>
          <w:rFonts w:ascii="Times New Roman CYR" w:hAnsi="Times New Roman CYR" w:cs="Times New Roman CYR"/>
          <w:sz w:val="24"/>
          <w:szCs w:val="24"/>
        </w:rPr>
        <w:t xml:space="preserve">Не позднее дня, следующего за днем принятия решения, заявителю в </w:t>
      </w:r>
      <w:r w:rsidRPr="00DB1C08">
        <w:rPr>
          <w:rFonts w:ascii="Times New Roman CYR" w:hAnsi="Times New Roman CYR" w:cs="Times New Roman CYR"/>
          <w:sz w:val="24"/>
          <w:szCs w:val="24"/>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bookmarkEnd w:id="11"/>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12D0" w:rsidRPr="00DB1C08" w:rsidRDefault="00D212D0" w:rsidP="00D212D0">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xml:space="preserve">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w:t>
      </w:r>
      <w:hyperlink r:id="rId25" w:history="1">
        <w:r w:rsidRPr="00DB1C08">
          <w:rPr>
            <w:rFonts w:ascii="Times New Roman CYR" w:hAnsi="Times New Roman CYR" w:cs="Times New Roman CYR"/>
            <w:sz w:val="24"/>
            <w:szCs w:val="24"/>
          </w:rPr>
          <w:t>Арбитражным процессуальным кодексом</w:t>
        </w:r>
      </w:hyperlink>
      <w:r w:rsidRPr="00DB1C08">
        <w:rPr>
          <w:rFonts w:ascii="Times New Roman CYR" w:hAnsi="Times New Roman CYR" w:cs="Times New Roman CYR"/>
          <w:sz w:val="24"/>
          <w:szCs w:val="24"/>
        </w:rPr>
        <w:t xml:space="preserve"> Российской Федерации.</w:t>
      </w:r>
    </w:p>
    <w:p w:rsidR="00D212D0" w:rsidRDefault="00D212D0" w:rsidP="00D212D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
    <w:p w:rsidR="00D212D0" w:rsidRPr="00D212D0" w:rsidRDefault="00D212D0" w:rsidP="00D212D0">
      <w:pPr>
        <w:widowControl w:val="0"/>
        <w:autoSpaceDE w:val="0"/>
        <w:autoSpaceDN w:val="0"/>
        <w:adjustRightInd w:val="0"/>
        <w:spacing w:after="240"/>
        <w:jc w:val="center"/>
        <w:rPr>
          <w:rFonts w:ascii="Times New Roman CYR" w:hAnsi="Times New Roman CYR" w:cs="Times New Roman CYR"/>
          <w:b/>
          <w:sz w:val="24"/>
          <w:szCs w:val="24"/>
        </w:rPr>
      </w:pPr>
      <w:r w:rsidRPr="00D212D0">
        <w:rPr>
          <w:rFonts w:ascii="Times New Roman CYR" w:hAnsi="Times New Roman CYR" w:cs="Times New Roman CYR"/>
          <w:b/>
          <w:sz w:val="24"/>
          <w:szCs w:val="24"/>
        </w:rPr>
        <w:t>5.5. Порядок подачи и рассмотрения жалобы</w:t>
      </w:r>
    </w:p>
    <w:p w:rsidR="00D212D0" w:rsidRPr="00D212D0" w:rsidRDefault="00D212D0" w:rsidP="00D212D0">
      <w:pPr>
        <w:widowControl w:val="0"/>
        <w:autoSpaceDE w:val="0"/>
        <w:autoSpaceDN w:val="0"/>
        <w:adjustRightInd w:val="0"/>
        <w:ind w:firstLine="540"/>
        <w:jc w:val="both"/>
        <w:rPr>
          <w:rFonts w:ascii="Times New Roman CYR" w:hAnsi="Times New Roman CYR" w:cs="Times New Roman CYR"/>
          <w:sz w:val="24"/>
          <w:szCs w:val="24"/>
        </w:rPr>
      </w:pPr>
      <w:r w:rsidRPr="00D212D0">
        <w:rPr>
          <w:rFonts w:ascii="Times New Roman CYR" w:hAnsi="Times New Roman CYR" w:cs="Times New Roman CYR"/>
          <w:sz w:val="24"/>
          <w:szCs w:val="24"/>
        </w:rPr>
        <w:t xml:space="preserve">Порядок  подачи и рассмотрения жалобы осуществляется в соответствии с Правилами  подачи и рассмотрения жалоб на решения и действия (бездействие) органа местного самоуправления, предоставляющего муниципальные услуги, должностных лиц и муниципальных служащих Администрации муниципального образования «Муниципальный  округ Шарканский район Удмуртской Республики», утвержденных постановлением Администрации  муниципального образования «Муниципальный округ Шарканский район Удмуртской Республики» от  11 марта 2022 года № 240.  </w:t>
      </w:r>
    </w:p>
    <w:p w:rsidR="00D212D0" w:rsidRPr="00D212D0" w:rsidRDefault="00D212D0" w:rsidP="00D212D0">
      <w:pPr>
        <w:ind w:firstLine="567"/>
        <w:jc w:val="both"/>
        <w:rPr>
          <w:sz w:val="24"/>
          <w:szCs w:val="24"/>
        </w:rPr>
      </w:pPr>
    </w:p>
    <w:p w:rsidR="00D212D0" w:rsidRPr="00DB1C08" w:rsidRDefault="00D212D0" w:rsidP="00D212D0">
      <w:pPr>
        <w:ind w:firstLine="567"/>
        <w:jc w:val="both"/>
        <w:rPr>
          <w:sz w:val="24"/>
          <w:szCs w:val="24"/>
        </w:rPr>
      </w:pPr>
    </w:p>
    <w:p w:rsidR="00B640B3" w:rsidRPr="003E6A7C" w:rsidRDefault="00B640B3" w:rsidP="00B640B3">
      <w:pPr>
        <w:autoSpaceDE w:val="0"/>
        <w:autoSpaceDN w:val="0"/>
        <w:adjustRightInd w:val="0"/>
        <w:ind w:firstLine="540"/>
        <w:jc w:val="center"/>
        <w:outlineLvl w:val="2"/>
        <w:rPr>
          <w:sz w:val="24"/>
          <w:szCs w:val="24"/>
        </w:rPr>
      </w:pPr>
      <w:r>
        <w:rPr>
          <w:sz w:val="24"/>
          <w:szCs w:val="24"/>
        </w:rPr>
        <w:t>____________________________</w:t>
      </w:r>
    </w:p>
    <w:p w:rsidR="004116FC" w:rsidRDefault="004116FC" w:rsidP="004116FC">
      <w:pPr>
        <w:ind w:left="3969"/>
        <w:rPr>
          <w:i/>
          <w:sz w:val="24"/>
          <w:szCs w:val="24"/>
        </w:rPr>
      </w:pPr>
    </w:p>
    <w:p w:rsidR="00503813" w:rsidRDefault="00503813" w:rsidP="004A08C6">
      <w:pPr>
        <w:tabs>
          <w:tab w:val="left" w:pos="4395"/>
        </w:tabs>
        <w:rPr>
          <w:sz w:val="24"/>
          <w:szCs w:val="24"/>
        </w:rPr>
      </w:pPr>
    </w:p>
    <w:p w:rsidR="007561F6" w:rsidRDefault="007561F6" w:rsidP="001F40F6">
      <w:pPr>
        <w:autoSpaceDE w:val="0"/>
        <w:autoSpaceDN w:val="0"/>
        <w:ind w:left="3969" w:right="-143"/>
        <w:rPr>
          <w:sz w:val="24"/>
          <w:szCs w:val="24"/>
        </w:rPr>
      </w:pPr>
    </w:p>
    <w:p w:rsidR="007561F6" w:rsidRDefault="007561F6" w:rsidP="001F40F6">
      <w:pPr>
        <w:autoSpaceDE w:val="0"/>
        <w:autoSpaceDN w:val="0"/>
        <w:ind w:left="3969" w:right="-143"/>
        <w:rPr>
          <w:sz w:val="24"/>
          <w:szCs w:val="24"/>
        </w:rPr>
      </w:pPr>
    </w:p>
    <w:p w:rsidR="007561F6" w:rsidRDefault="007561F6" w:rsidP="001F40F6">
      <w:pPr>
        <w:autoSpaceDE w:val="0"/>
        <w:autoSpaceDN w:val="0"/>
        <w:ind w:left="3969" w:right="-143"/>
        <w:rPr>
          <w:sz w:val="24"/>
          <w:szCs w:val="24"/>
        </w:rPr>
      </w:pPr>
    </w:p>
    <w:p w:rsidR="007561F6" w:rsidRDefault="007561F6" w:rsidP="001F40F6">
      <w:pPr>
        <w:autoSpaceDE w:val="0"/>
        <w:autoSpaceDN w:val="0"/>
        <w:ind w:left="3969" w:right="-143"/>
        <w:rPr>
          <w:sz w:val="24"/>
          <w:szCs w:val="24"/>
        </w:rPr>
      </w:pPr>
    </w:p>
    <w:p w:rsidR="007561F6" w:rsidRDefault="007561F6" w:rsidP="001F40F6">
      <w:pPr>
        <w:autoSpaceDE w:val="0"/>
        <w:autoSpaceDN w:val="0"/>
        <w:ind w:left="3969" w:right="-143"/>
        <w:rPr>
          <w:sz w:val="24"/>
          <w:szCs w:val="24"/>
        </w:rPr>
      </w:pPr>
    </w:p>
    <w:p w:rsidR="007561F6" w:rsidRDefault="007561F6" w:rsidP="001F40F6">
      <w:pPr>
        <w:autoSpaceDE w:val="0"/>
        <w:autoSpaceDN w:val="0"/>
        <w:ind w:left="3969" w:right="-143"/>
        <w:rPr>
          <w:sz w:val="24"/>
          <w:szCs w:val="24"/>
        </w:rPr>
      </w:pPr>
    </w:p>
    <w:p w:rsidR="007561F6" w:rsidRDefault="007561F6" w:rsidP="001F40F6">
      <w:pPr>
        <w:autoSpaceDE w:val="0"/>
        <w:autoSpaceDN w:val="0"/>
        <w:ind w:left="3969" w:right="-143"/>
        <w:rPr>
          <w:sz w:val="24"/>
          <w:szCs w:val="24"/>
        </w:rPr>
      </w:pPr>
    </w:p>
    <w:p w:rsidR="007561F6" w:rsidRDefault="007561F6" w:rsidP="007561F6">
      <w:pPr>
        <w:ind w:left="3828"/>
        <w:jc w:val="both"/>
        <w:rPr>
          <w:sz w:val="24"/>
          <w:szCs w:val="24"/>
        </w:rPr>
      </w:pPr>
      <w:r>
        <w:rPr>
          <w:sz w:val="24"/>
          <w:szCs w:val="24"/>
        </w:rPr>
        <w:t xml:space="preserve">Приложение № 1 </w:t>
      </w:r>
    </w:p>
    <w:p w:rsidR="000D31F8" w:rsidRDefault="007561F6"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0D31F8" w:rsidRPr="00C22802" w:rsidRDefault="000D31F8" w:rsidP="000D31F8">
      <w:pPr>
        <w:ind w:left="3828"/>
        <w:jc w:val="both"/>
        <w:rPr>
          <w:sz w:val="24"/>
          <w:szCs w:val="24"/>
        </w:rPr>
      </w:pPr>
      <w:r w:rsidRPr="00C22802">
        <w:rPr>
          <w:sz w:val="24"/>
          <w:szCs w:val="24"/>
        </w:rPr>
        <w:t xml:space="preserve">в собственность граждан жилых помещений </w:t>
      </w:r>
    </w:p>
    <w:p w:rsidR="007561F6" w:rsidRDefault="000D31F8" w:rsidP="000D31F8">
      <w:pPr>
        <w:ind w:left="3828"/>
        <w:jc w:val="both"/>
        <w:rPr>
          <w:sz w:val="24"/>
          <w:szCs w:val="24"/>
        </w:rPr>
      </w:pPr>
      <w:r w:rsidRPr="00C22802">
        <w:rPr>
          <w:sz w:val="24"/>
          <w:szCs w:val="24"/>
        </w:rPr>
        <w:t>в домах, находящихся в муниципальной собственности»</w:t>
      </w:r>
    </w:p>
    <w:p w:rsidR="000D31F8" w:rsidRPr="00C22802" w:rsidRDefault="000D31F8" w:rsidP="000D31F8">
      <w:pPr>
        <w:jc w:val="both"/>
        <w:rPr>
          <w:sz w:val="24"/>
          <w:szCs w:val="24"/>
        </w:rPr>
      </w:pPr>
    </w:p>
    <w:p w:rsidR="000D31F8" w:rsidRPr="00C22802" w:rsidRDefault="000D31F8" w:rsidP="000D31F8">
      <w:pPr>
        <w:ind w:left="3828"/>
        <w:jc w:val="both"/>
        <w:rPr>
          <w:sz w:val="24"/>
          <w:szCs w:val="24"/>
        </w:rPr>
      </w:pPr>
      <w:r w:rsidRPr="00C22802">
        <w:rPr>
          <w:sz w:val="24"/>
          <w:szCs w:val="24"/>
        </w:rPr>
        <w:t xml:space="preserve">Главе </w:t>
      </w:r>
      <w:r>
        <w:rPr>
          <w:sz w:val="24"/>
          <w:szCs w:val="24"/>
        </w:rPr>
        <w:t xml:space="preserve">МО </w:t>
      </w:r>
      <w:r w:rsidR="009830EF">
        <w:rPr>
          <w:sz w:val="24"/>
          <w:szCs w:val="24"/>
        </w:rPr>
        <w:t>«Муниципальный округ Шарканский район Удмуртской Республики»</w:t>
      </w:r>
    </w:p>
    <w:p w:rsidR="000D31F8" w:rsidRPr="000D31F8" w:rsidRDefault="000D31F8" w:rsidP="000D31F8">
      <w:pPr>
        <w:ind w:left="3828"/>
        <w:jc w:val="both"/>
      </w:pPr>
      <w:r w:rsidRPr="000D31F8">
        <w:t>__________________</w:t>
      </w:r>
      <w:r>
        <w:t>_____</w:t>
      </w:r>
      <w:r w:rsidRPr="000D31F8">
        <w:t xml:space="preserve">_________________________                                </w:t>
      </w:r>
      <w:r>
        <w:t xml:space="preserve">        </w:t>
      </w:r>
      <w:r w:rsidRPr="000D31F8">
        <w:t>ФИО</w:t>
      </w:r>
    </w:p>
    <w:p w:rsidR="000D31F8" w:rsidRPr="00C22802" w:rsidRDefault="000D31F8" w:rsidP="000D31F8">
      <w:pPr>
        <w:ind w:left="3828"/>
        <w:jc w:val="both"/>
        <w:rPr>
          <w:sz w:val="24"/>
          <w:szCs w:val="24"/>
        </w:rPr>
      </w:pPr>
      <w:r>
        <w:rPr>
          <w:sz w:val="24"/>
          <w:szCs w:val="24"/>
        </w:rPr>
        <w:t>адрес:</w:t>
      </w:r>
      <w:r w:rsidRPr="00C22802">
        <w:rPr>
          <w:sz w:val="24"/>
          <w:szCs w:val="24"/>
        </w:rPr>
        <w:t>_____________________________________</w:t>
      </w:r>
    </w:p>
    <w:p w:rsidR="000D31F8" w:rsidRPr="00C22802" w:rsidRDefault="000D31F8" w:rsidP="000D31F8">
      <w:pPr>
        <w:ind w:left="3828"/>
        <w:jc w:val="both"/>
        <w:rPr>
          <w:sz w:val="24"/>
          <w:szCs w:val="24"/>
        </w:rPr>
      </w:pPr>
      <w:r>
        <w:rPr>
          <w:sz w:val="24"/>
          <w:szCs w:val="24"/>
        </w:rPr>
        <w:t>тел. _______________________________________</w:t>
      </w:r>
    </w:p>
    <w:p w:rsidR="000D31F8" w:rsidRPr="00C22802" w:rsidRDefault="000D31F8" w:rsidP="000D31F8">
      <w:pPr>
        <w:jc w:val="both"/>
        <w:rPr>
          <w:sz w:val="24"/>
          <w:szCs w:val="24"/>
        </w:rPr>
      </w:pPr>
    </w:p>
    <w:p w:rsidR="000D31F8" w:rsidRDefault="000D31F8" w:rsidP="000D31F8">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Собственники: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5"/>
        <w:gridCol w:w="1445"/>
        <w:gridCol w:w="2240"/>
        <w:gridCol w:w="1808"/>
      </w:tblGrid>
      <w:tr w:rsidR="000D31F8" w:rsidRPr="002926E5" w:rsidTr="000D31F8">
        <w:tc>
          <w:tcPr>
            <w:tcW w:w="959" w:type="dxa"/>
          </w:tcPr>
          <w:p w:rsidR="000D31F8" w:rsidRPr="002926E5" w:rsidRDefault="000D31F8" w:rsidP="008D5F25">
            <w:pPr>
              <w:jc w:val="center"/>
              <w:rPr>
                <w:sz w:val="24"/>
                <w:szCs w:val="24"/>
              </w:rPr>
            </w:pPr>
            <w:r w:rsidRPr="002926E5">
              <w:rPr>
                <w:sz w:val="24"/>
                <w:szCs w:val="24"/>
              </w:rPr>
              <w:t>№п/п</w:t>
            </w:r>
          </w:p>
        </w:tc>
        <w:tc>
          <w:tcPr>
            <w:tcW w:w="2835" w:type="dxa"/>
          </w:tcPr>
          <w:p w:rsidR="000D31F8" w:rsidRPr="002926E5" w:rsidRDefault="000D31F8" w:rsidP="008D5F25">
            <w:pPr>
              <w:jc w:val="center"/>
              <w:rPr>
                <w:sz w:val="24"/>
                <w:szCs w:val="24"/>
              </w:rPr>
            </w:pPr>
            <w:r w:rsidRPr="002926E5">
              <w:rPr>
                <w:sz w:val="24"/>
                <w:szCs w:val="24"/>
              </w:rPr>
              <w:t>ФИО</w:t>
            </w:r>
          </w:p>
        </w:tc>
        <w:tc>
          <w:tcPr>
            <w:tcW w:w="1445" w:type="dxa"/>
          </w:tcPr>
          <w:p w:rsidR="000D31F8" w:rsidRPr="002926E5" w:rsidRDefault="000D31F8" w:rsidP="008D5F25">
            <w:pPr>
              <w:jc w:val="center"/>
              <w:rPr>
                <w:sz w:val="24"/>
                <w:szCs w:val="24"/>
              </w:rPr>
            </w:pPr>
            <w:r w:rsidRPr="002926E5">
              <w:rPr>
                <w:sz w:val="24"/>
                <w:szCs w:val="24"/>
              </w:rPr>
              <w:t xml:space="preserve">Дата </w:t>
            </w:r>
            <w:r w:rsidRPr="002926E5">
              <w:rPr>
                <w:sz w:val="24"/>
                <w:szCs w:val="24"/>
              </w:rPr>
              <w:lastRenderedPageBreak/>
              <w:t>рождения</w:t>
            </w:r>
          </w:p>
        </w:tc>
        <w:tc>
          <w:tcPr>
            <w:tcW w:w="2240" w:type="dxa"/>
          </w:tcPr>
          <w:p w:rsidR="000D31F8" w:rsidRPr="002926E5" w:rsidRDefault="000D31F8" w:rsidP="008D5F25">
            <w:pPr>
              <w:jc w:val="center"/>
              <w:rPr>
                <w:sz w:val="24"/>
                <w:szCs w:val="24"/>
              </w:rPr>
            </w:pPr>
            <w:r w:rsidRPr="002926E5">
              <w:rPr>
                <w:sz w:val="24"/>
                <w:szCs w:val="24"/>
              </w:rPr>
              <w:lastRenderedPageBreak/>
              <w:t>Данные паспорта</w:t>
            </w:r>
          </w:p>
        </w:tc>
        <w:tc>
          <w:tcPr>
            <w:tcW w:w="1808" w:type="dxa"/>
          </w:tcPr>
          <w:p w:rsidR="000D31F8" w:rsidRPr="002926E5" w:rsidRDefault="000D31F8" w:rsidP="008D5F25">
            <w:pPr>
              <w:jc w:val="center"/>
              <w:rPr>
                <w:sz w:val="24"/>
                <w:szCs w:val="24"/>
              </w:rPr>
            </w:pPr>
            <w:r w:rsidRPr="002926E5">
              <w:rPr>
                <w:sz w:val="24"/>
                <w:szCs w:val="24"/>
              </w:rPr>
              <w:t xml:space="preserve">Вид </w:t>
            </w:r>
            <w:r w:rsidRPr="002926E5">
              <w:rPr>
                <w:sz w:val="24"/>
                <w:szCs w:val="24"/>
              </w:rPr>
              <w:lastRenderedPageBreak/>
              <w:t>собственности</w:t>
            </w: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bl>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Согласие на приватизацию членов семьи</w:t>
      </w:r>
      <w:r>
        <w:rPr>
          <w:sz w:val="24"/>
          <w:szCs w:val="24"/>
        </w:rPr>
        <w:t>:</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1F8" w:rsidRPr="00C22802" w:rsidRDefault="000D31F8" w:rsidP="000D31F8">
      <w:pPr>
        <w:jc w:val="center"/>
      </w:pPr>
      <w:r w:rsidRPr="00C22802">
        <w:t>(фамилия, имя, отчество полностью, согласие,  дата, подпись)</w:t>
      </w:r>
    </w:p>
    <w:p w:rsidR="000D31F8" w:rsidRPr="00C22802" w:rsidRDefault="000D31F8" w:rsidP="000D31F8">
      <w:pPr>
        <w:jc w:val="center"/>
        <w:rPr>
          <w:sz w:val="24"/>
          <w:szCs w:val="24"/>
        </w:rPr>
      </w:pPr>
    </w:p>
    <w:p w:rsidR="000D31F8" w:rsidRPr="00C22802" w:rsidRDefault="000D31F8" w:rsidP="000D31F8">
      <w:pPr>
        <w:jc w:val="both"/>
        <w:rPr>
          <w:sz w:val="24"/>
          <w:szCs w:val="24"/>
        </w:rPr>
      </w:pPr>
    </w:p>
    <w:p w:rsidR="000D31F8" w:rsidRDefault="000D31F8" w:rsidP="000D31F8">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D31F8" w:rsidRPr="00C22802" w:rsidRDefault="000D31F8" w:rsidP="000D31F8">
      <w:pPr>
        <w:jc w:val="both"/>
        <w:rPr>
          <w:sz w:val="24"/>
          <w:szCs w:val="24"/>
        </w:rPr>
      </w:pPr>
      <w:r>
        <w:rPr>
          <w:sz w:val="24"/>
          <w:szCs w:val="24"/>
        </w:rPr>
        <w:t>__________________________________ ________________</w:t>
      </w:r>
      <w:r w:rsidRPr="00C22802">
        <w:rPr>
          <w:sz w:val="24"/>
          <w:szCs w:val="24"/>
        </w:rPr>
        <w:t>(______________________)</w:t>
      </w:r>
    </w:p>
    <w:p w:rsidR="000D31F8" w:rsidRPr="00E60343" w:rsidRDefault="000D31F8" w:rsidP="000D31F8">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D212D0" w:rsidRDefault="00D212D0"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0D31F8" w:rsidRDefault="000D31F8" w:rsidP="000D31F8">
      <w:pPr>
        <w:ind w:left="3828"/>
        <w:jc w:val="both"/>
        <w:rPr>
          <w:sz w:val="24"/>
          <w:szCs w:val="24"/>
        </w:rPr>
      </w:pPr>
      <w:r>
        <w:rPr>
          <w:sz w:val="24"/>
          <w:szCs w:val="24"/>
        </w:rPr>
        <w:t xml:space="preserve">Приложение № 2 </w:t>
      </w:r>
    </w:p>
    <w:p w:rsidR="000D31F8" w:rsidRDefault="000D31F8"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0D31F8" w:rsidRPr="00C22802" w:rsidRDefault="000D31F8" w:rsidP="000D31F8">
      <w:pPr>
        <w:ind w:left="3828"/>
        <w:jc w:val="both"/>
        <w:rPr>
          <w:sz w:val="24"/>
          <w:szCs w:val="24"/>
        </w:rPr>
      </w:pPr>
      <w:r w:rsidRPr="00C22802">
        <w:rPr>
          <w:sz w:val="24"/>
          <w:szCs w:val="24"/>
        </w:rPr>
        <w:t xml:space="preserve">в собственность граждан жилых помещений </w:t>
      </w:r>
    </w:p>
    <w:p w:rsidR="000D31F8" w:rsidRDefault="000D31F8" w:rsidP="000D31F8">
      <w:pPr>
        <w:ind w:left="3828"/>
        <w:jc w:val="both"/>
        <w:rPr>
          <w:sz w:val="24"/>
          <w:szCs w:val="24"/>
        </w:rPr>
      </w:pPr>
      <w:r w:rsidRPr="00C22802">
        <w:rPr>
          <w:sz w:val="24"/>
          <w:szCs w:val="24"/>
        </w:rPr>
        <w:t>в домах, находящихся в муниципальной собственности»</w:t>
      </w:r>
    </w:p>
    <w:p w:rsidR="007561F6" w:rsidRDefault="007561F6" w:rsidP="007561F6">
      <w:pPr>
        <w:jc w:val="center"/>
        <w:rPr>
          <w:sz w:val="24"/>
          <w:szCs w:val="24"/>
        </w:rPr>
      </w:pPr>
    </w:p>
    <w:p w:rsidR="007561F6" w:rsidRDefault="007561F6" w:rsidP="007561F6">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Я</w:t>
      </w:r>
      <w:r>
        <w:rPr>
          <w:sz w:val="24"/>
          <w:szCs w:val="24"/>
        </w:rPr>
        <w:t xml:space="preserve">, </w:t>
      </w:r>
      <w:r w:rsidRPr="00C22802">
        <w:rPr>
          <w:sz w:val="24"/>
          <w:szCs w:val="24"/>
        </w:rPr>
        <w:t>________________________________________________________________________</w:t>
      </w:r>
      <w:r>
        <w:rPr>
          <w:sz w:val="24"/>
          <w:szCs w:val="24"/>
        </w:rPr>
        <w:t>,</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не  возражаю против передачи </w:t>
      </w:r>
      <w:r w:rsidR="000A3D71">
        <w:rPr>
          <w:sz w:val="24"/>
          <w:szCs w:val="24"/>
        </w:rPr>
        <w:t>жилого помещения, расположенного по адресу:</w:t>
      </w:r>
      <w:r w:rsidRPr="00C22802">
        <w:rPr>
          <w:sz w:val="24"/>
          <w:szCs w:val="24"/>
        </w:rPr>
        <w:t xml:space="preserve"> _____________________________________________</w:t>
      </w:r>
      <w:r w:rsidR="000A3D71">
        <w:rPr>
          <w:sz w:val="24"/>
          <w:szCs w:val="24"/>
        </w:rPr>
        <w:t>______________________________</w:t>
      </w:r>
      <w:r w:rsidRPr="00C22802">
        <w:rPr>
          <w:sz w:val="24"/>
          <w:szCs w:val="24"/>
        </w:rPr>
        <w:t>в собственность:</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3D71">
        <w:rPr>
          <w:sz w:val="24"/>
          <w:szCs w:val="24"/>
        </w:rPr>
        <w:t>_______________________________.</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От участия в приватизации отказываюсь, с условиями приватизации согласен(а)</w:t>
      </w:r>
    </w:p>
    <w:p w:rsidR="000D31F8" w:rsidRPr="00C22802" w:rsidRDefault="000D31F8" w:rsidP="000D31F8">
      <w:pPr>
        <w:jc w:val="both"/>
        <w:rPr>
          <w:sz w:val="24"/>
          <w:szCs w:val="24"/>
        </w:rPr>
      </w:pPr>
      <w:r w:rsidRPr="00C22802">
        <w:rPr>
          <w:sz w:val="24"/>
          <w:szCs w:val="24"/>
        </w:rPr>
        <w:t>__________________________________________________________</w:t>
      </w:r>
      <w:r w:rsidR="000A3D71">
        <w:rPr>
          <w:sz w:val="24"/>
          <w:szCs w:val="24"/>
        </w:rPr>
        <w:t>_________________</w:t>
      </w:r>
    </w:p>
    <w:p w:rsidR="000D31F8" w:rsidRPr="00E60343" w:rsidRDefault="000D31F8" w:rsidP="000D31F8">
      <w:pPr>
        <w:jc w:val="center"/>
      </w:pPr>
      <w:r w:rsidRPr="00E60343">
        <w:t>(Ф.И.О. полностью, дата, подпись)</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A3D71" w:rsidRDefault="000A3D71" w:rsidP="000A3D71">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A3D71" w:rsidRPr="00C22802" w:rsidRDefault="000A3D71" w:rsidP="000A3D71">
      <w:pPr>
        <w:jc w:val="both"/>
        <w:rPr>
          <w:sz w:val="24"/>
          <w:szCs w:val="24"/>
        </w:rPr>
      </w:pPr>
      <w:r>
        <w:rPr>
          <w:sz w:val="24"/>
          <w:szCs w:val="24"/>
        </w:rPr>
        <w:t>__________________________________ ________________</w:t>
      </w:r>
      <w:r w:rsidRPr="00C22802">
        <w:rPr>
          <w:sz w:val="24"/>
          <w:szCs w:val="24"/>
        </w:rPr>
        <w:t>(______________________)</w:t>
      </w:r>
    </w:p>
    <w:p w:rsidR="000A3D71" w:rsidRPr="00E60343" w:rsidRDefault="000A3D71" w:rsidP="000A3D71">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A3D71" w:rsidRPr="00C22802" w:rsidRDefault="000A3D71" w:rsidP="000A3D71">
      <w:pPr>
        <w:jc w:val="both"/>
        <w:rPr>
          <w:sz w:val="24"/>
          <w:szCs w:val="24"/>
        </w:rPr>
      </w:pPr>
    </w:p>
    <w:p w:rsidR="000A3D71" w:rsidRPr="00C22802" w:rsidRDefault="000A3D71" w:rsidP="000A3D71">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jc w:val="center"/>
        <w:rPr>
          <w:sz w:val="24"/>
          <w:szCs w:val="24"/>
        </w:rPr>
      </w:pPr>
    </w:p>
    <w:p w:rsidR="007561F6" w:rsidRDefault="008A02F1" w:rsidP="007561F6">
      <w:pPr>
        <w:tabs>
          <w:tab w:val="left" w:pos="4395"/>
        </w:tabs>
        <w:rPr>
          <w:sz w:val="24"/>
          <w:szCs w:val="24"/>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9547860</wp:posOffset>
                </wp:positionV>
                <wp:extent cx="1905" cy="342900"/>
                <wp:effectExtent l="76200" t="0" r="7429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76520" id="Прямая соединительная линия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51.8pt" to="162.15pt,7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z5ZgIAAHw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">
                <v:stroke endarrow="block"/>
              </v:line>
            </w:pict>
          </mc:Fallback>
        </mc:AlternateContent>
      </w:r>
      <w:r>
        <w:rPr>
          <w:rFonts w:ascii="Calibri" w:hAnsi="Calibri"/>
          <w:noProof/>
        </w:rPr>
        <mc:AlternateContent>
          <mc:Choice Requires="wps">
            <w:drawing>
              <wp:anchor distT="0" distB="0" distL="114299" distR="114299" simplePos="0" relativeHeight="251658240" behindDoc="0" locked="0" layoutInCell="1" allowOverlap="1">
                <wp:simplePos x="0" y="0"/>
                <wp:positionH relativeFrom="column">
                  <wp:posOffset>1142999</wp:posOffset>
                </wp:positionH>
                <wp:positionV relativeFrom="paragraph">
                  <wp:posOffset>8862060</wp:posOffset>
                </wp:positionV>
                <wp:extent cx="0" cy="342900"/>
                <wp:effectExtent l="762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F96CF1"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697.8pt" to="90pt,7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">
                <v:stroke endarrow="block"/>
              </v:line>
            </w:pict>
          </mc:Fallback>
        </mc:AlternateContent>
      </w: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F53D2F" w:rsidRDefault="00F53D2F" w:rsidP="007561F6">
      <w:pPr>
        <w:ind w:left="4860"/>
        <w:rPr>
          <w:sz w:val="24"/>
          <w:szCs w:val="24"/>
        </w:rPr>
      </w:pPr>
    </w:p>
    <w:p w:rsidR="000A3D71" w:rsidRDefault="000A3D71" w:rsidP="007561F6">
      <w:pPr>
        <w:ind w:left="4860"/>
        <w:rPr>
          <w:sz w:val="24"/>
          <w:szCs w:val="24"/>
        </w:rPr>
      </w:pPr>
    </w:p>
    <w:p w:rsidR="000A3D71" w:rsidRDefault="000A3D71" w:rsidP="000A3D71">
      <w:pPr>
        <w:ind w:left="3828"/>
        <w:jc w:val="both"/>
        <w:rPr>
          <w:sz w:val="24"/>
          <w:szCs w:val="24"/>
        </w:rPr>
      </w:pPr>
      <w:r>
        <w:rPr>
          <w:sz w:val="24"/>
          <w:szCs w:val="24"/>
        </w:rPr>
        <w:t xml:space="preserve">Приложение № 3 </w:t>
      </w:r>
    </w:p>
    <w:p w:rsidR="000A3D71" w:rsidRDefault="000A3D71" w:rsidP="000A3D71">
      <w:pPr>
        <w:ind w:left="3828"/>
        <w:jc w:val="both"/>
        <w:rPr>
          <w:sz w:val="24"/>
          <w:szCs w:val="24"/>
        </w:rPr>
      </w:pPr>
      <w:r>
        <w:rPr>
          <w:sz w:val="24"/>
          <w:szCs w:val="24"/>
        </w:rPr>
        <w:t xml:space="preserve">к Административному регламенту предоставления  муниципальной услуги </w:t>
      </w:r>
    </w:p>
    <w:p w:rsidR="000A3D71" w:rsidRPr="00C22802" w:rsidRDefault="000A3D71" w:rsidP="000A3D71">
      <w:pPr>
        <w:ind w:left="3828"/>
        <w:jc w:val="both"/>
        <w:rPr>
          <w:sz w:val="24"/>
          <w:szCs w:val="24"/>
        </w:rPr>
      </w:pPr>
      <w:r w:rsidRPr="00C22802">
        <w:rPr>
          <w:sz w:val="24"/>
          <w:szCs w:val="24"/>
        </w:rPr>
        <w:t xml:space="preserve">«Заключение договоров на передачу  </w:t>
      </w:r>
    </w:p>
    <w:p w:rsidR="000A3D71" w:rsidRPr="00C22802" w:rsidRDefault="000A3D71" w:rsidP="000A3D71">
      <w:pPr>
        <w:ind w:left="3828"/>
        <w:jc w:val="both"/>
        <w:rPr>
          <w:sz w:val="24"/>
          <w:szCs w:val="24"/>
        </w:rPr>
      </w:pPr>
      <w:r w:rsidRPr="00C22802">
        <w:rPr>
          <w:sz w:val="24"/>
          <w:szCs w:val="24"/>
        </w:rPr>
        <w:t xml:space="preserve">в собственность граждан жилых помещений </w:t>
      </w:r>
    </w:p>
    <w:p w:rsidR="000A3D71" w:rsidRDefault="000A3D71" w:rsidP="000A3D71">
      <w:pPr>
        <w:ind w:left="3828"/>
        <w:jc w:val="both"/>
        <w:rPr>
          <w:sz w:val="24"/>
          <w:szCs w:val="24"/>
        </w:rPr>
      </w:pPr>
      <w:r w:rsidRPr="00C22802">
        <w:rPr>
          <w:sz w:val="24"/>
          <w:szCs w:val="24"/>
        </w:rPr>
        <w:t>в домах, находящихся в муниципальной собственности»</w:t>
      </w:r>
    </w:p>
    <w:p w:rsidR="000A3D71" w:rsidRDefault="000A3D71" w:rsidP="007561F6">
      <w:pPr>
        <w:ind w:left="4860"/>
        <w:rPr>
          <w:sz w:val="24"/>
          <w:szCs w:val="24"/>
        </w:rPr>
      </w:pPr>
    </w:p>
    <w:p w:rsidR="000A3D71" w:rsidRDefault="000A3D71" w:rsidP="000A3D71">
      <w:pPr>
        <w:tabs>
          <w:tab w:val="left" w:pos="3293"/>
        </w:tabs>
        <w:jc w:val="center"/>
        <w:rPr>
          <w:sz w:val="24"/>
          <w:szCs w:val="24"/>
        </w:rPr>
      </w:pPr>
      <w:r>
        <w:rPr>
          <w:sz w:val="24"/>
          <w:szCs w:val="24"/>
        </w:rPr>
        <w:t>Примерная форма</w:t>
      </w:r>
    </w:p>
    <w:p w:rsidR="000A3D71" w:rsidRDefault="000A3D71" w:rsidP="000A3D71">
      <w:pPr>
        <w:tabs>
          <w:tab w:val="left" w:pos="3293"/>
        </w:tabs>
        <w:jc w:val="center"/>
        <w:rPr>
          <w:sz w:val="24"/>
          <w:szCs w:val="24"/>
        </w:rPr>
      </w:pPr>
      <w:r>
        <w:rPr>
          <w:sz w:val="24"/>
          <w:szCs w:val="24"/>
        </w:rPr>
        <w:t>договора приватизации</w:t>
      </w:r>
    </w:p>
    <w:p w:rsidR="009830EF" w:rsidRDefault="009830EF" w:rsidP="000A3D71">
      <w:pPr>
        <w:tabs>
          <w:tab w:val="left" w:pos="3293"/>
        </w:tabs>
        <w:jc w:val="center"/>
        <w:rPr>
          <w:sz w:val="24"/>
          <w:szCs w:val="24"/>
        </w:rPr>
      </w:pPr>
    </w:p>
    <w:tbl>
      <w:tblPr>
        <w:tblW w:w="5000" w:type="pct"/>
        <w:tblCellMar>
          <w:left w:w="0" w:type="dxa"/>
          <w:right w:w="0" w:type="dxa"/>
        </w:tblCellMar>
        <w:tblLook w:val="0000" w:firstRow="0" w:lastRow="0" w:firstColumn="0" w:lastColumn="0" w:noHBand="0" w:noVBand="0"/>
      </w:tblPr>
      <w:tblGrid>
        <w:gridCol w:w="4535"/>
        <w:gridCol w:w="4536"/>
      </w:tblGrid>
      <w:tr w:rsidR="00F53D2F">
        <w:tc>
          <w:tcPr>
            <w:tcW w:w="4535" w:type="dxa"/>
          </w:tcPr>
          <w:p w:rsidR="00F53D2F" w:rsidRDefault="00F53D2F" w:rsidP="00D212D0">
            <w:pPr>
              <w:autoSpaceDE w:val="0"/>
              <w:autoSpaceDN w:val="0"/>
              <w:adjustRightInd w:val="0"/>
              <w:rPr>
                <w:sz w:val="24"/>
                <w:szCs w:val="24"/>
              </w:rPr>
            </w:pPr>
            <w:r>
              <w:rPr>
                <w:sz w:val="24"/>
                <w:szCs w:val="24"/>
              </w:rPr>
              <w:t>с. _____________</w:t>
            </w:r>
          </w:p>
        </w:tc>
        <w:tc>
          <w:tcPr>
            <w:tcW w:w="4535" w:type="dxa"/>
          </w:tcPr>
          <w:p w:rsidR="00F53D2F" w:rsidRDefault="00F53D2F" w:rsidP="00D212D0">
            <w:pPr>
              <w:autoSpaceDE w:val="0"/>
              <w:autoSpaceDN w:val="0"/>
              <w:adjustRightInd w:val="0"/>
              <w:jc w:val="right"/>
              <w:rPr>
                <w:sz w:val="24"/>
                <w:szCs w:val="24"/>
              </w:rPr>
            </w:pPr>
            <w:r>
              <w:rPr>
                <w:sz w:val="24"/>
                <w:szCs w:val="24"/>
              </w:rPr>
              <w:t>"___"________ ____ г.</w:t>
            </w:r>
          </w:p>
        </w:tc>
      </w:tr>
    </w:tbl>
    <w:p w:rsidR="00F53D2F" w:rsidRDefault="00F53D2F" w:rsidP="00D212D0">
      <w:pPr>
        <w:autoSpaceDE w:val="0"/>
        <w:autoSpaceDN w:val="0"/>
        <w:adjustRightInd w:val="0"/>
        <w:spacing w:before="240"/>
        <w:ind w:firstLine="540"/>
        <w:jc w:val="both"/>
        <w:rPr>
          <w:sz w:val="24"/>
          <w:szCs w:val="24"/>
        </w:rPr>
      </w:pPr>
      <w:r>
        <w:rPr>
          <w:sz w:val="24"/>
          <w:szCs w:val="24"/>
        </w:rPr>
        <w:t>______________________________________________________________________ (наименование органа государственной власти / органа местного самоуправления / предприятия / учреждения), именуем__ в дальнейшем "Уполномоченный орган", в лице ____________________ (должность, Ф.И.О.), действующ____ на основании _______________________________________________ (документ, подтверждающий полномочия), с одной стороны и ________________________________ (Ф.И.О., паспортные данные), именуем__ в дальнейшем "Участник приватизации", с другой стороны, совместно именуемые "Стороны", заключили настоящий Договор о нижеследующем:</w:t>
      </w:r>
    </w:p>
    <w:p w:rsidR="00F53D2F" w:rsidRDefault="00F53D2F" w:rsidP="00D212D0">
      <w:pPr>
        <w:autoSpaceDE w:val="0"/>
        <w:autoSpaceDN w:val="0"/>
        <w:adjustRightInd w:val="0"/>
        <w:ind w:firstLine="540"/>
        <w:jc w:val="both"/>
        <w:outlineLvl w:val="0"/>
        <w:rPr>
          <w:sz w:val="24"/>
          <w:szCs w:val="24"/>
        </w:rPr>
      </w:pPr>
    </w:p>
    <w:p w:rsidR="00F53D2F" w:rsidRDefault="00F53D2F" w:rsidP="00D212D0">
      <w:pPr>
        <w:autoSpaceDE w:val="0"/>
        <w:autoSpaceDN w:val="0"/>
        <w:adjustRightInd w:val="0"/>
        <w:jc w:val="center"/>
        <w:outlineLvl w:val="0"/>
        <w:rPr>
          <w:sz w:val="24"/>
          <w:szCs w:val="24"/>
        </w:rPr>
      </w:pPr>
      <w:r>
        <w:rPr>
          <w:sz w:val="24"/>
          <w:szCs w:val="24"/>
        </w:rPr>
        <w:t>1. Предмет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bookmarkStart w:id="12" w:name="Par5"/>
      <w:bookmarkEnd w:id="12"/>
      <w:r>
        <w:rPr>
          <w:sz w:val="24"/>
          <w:szCs w:val="24"/>
        </w:rPr>
        <w:t>1.1. Уполномоченный орган на основании ______________________________ обязуется передать в собственность Участнику приватизации в обусловленный договором срок ________________________ (именуемое в дальнейшем "Жилое помещение"), расположенное по адресу: 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1.2. Передаваемое по настоящему Договору Жилое помещение имеет следующие характеристики: ______________________________________________ (указать количество этажей, комнат, общую площадь, площадь жилых помещений).</w:t>
      </w:r>
    </w:p>
    <w:p w:rsidR="00F53D2F" w:rsidRDefault="00F53D2F" w:rsidP="00D212D0">
      <w:pPr>
        <w:autoSpaceDE w:val="0"/>
        <w:autoSpaceDN w:val="0"/>
        <w:adjustRightInd w:val="0"/>
        <w:spacing w:before="240"/>
        <w:ind w:firstLine="540"/>
        <w:jc w:val="both"/>
        <w:rPr>
          <w:sz w:val="24"/>
          <w:szCs w:val="24"/>
        </w:rPr>
      </w:pPr>
      <w:r>
        <w:rPr>
          <w:sz w:val="24"/>
          <w:szCs w:val="24"/>
        </w:rPr>
        <w:t>1.3. Жилое помещение передается Участнику приватизации Уполномоченным органом на безвозмездной основе.</w:t>
      </w:r>
    </w:p>
    <w:p w:rsidR="00F53D2F" w:rsidRDefault="00F53D2F" w:rsidP="00D212D0">
      <w:pPr>
        <w:autoSpaceDE w:val="0"/>
        <w:autoSpaceDN w:val="0"/>
        <w:adjustRightInd w:val="0"/>
        <w:spacing w:before="240"/>
        <w:ind w:firstLine="540"/>
        <w:jc w:val="both"/>
        <w:rPr>
          <w:sz w:val="24"/>
          <w:szCs w:val="24"/>
        </w:rPr>
      </w:pPr>
      <w:r>
        <w:rPr>
          <w:sz w:val="24"/>
          <w:szCs w:val="24"/>
        </w:rPr>
        <w:t>1.4. Передаваемое в соответствии с условиями настоящего Договора Жилое помещение относится к муниципальному жилищному фонду, что подтверждается 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1.5. Участник приватизации подтверждает получение согласия на приватизацию следующих совместно с ним проживающих членов семьи: ___________________________________.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rsidR="00F53D2F" w:rsidRDefault="00F53D2F" w:rsidP="00D212D0">
      <w:pPr>
        <w:autoSpaceDE w:val="0"/>
        <w:autoSpaceDN w:val="0"/>
        <w:adjustRightInd w:val="0"/>
        <w:spacing w:before="240"/>
        <w:ind w:firstLine="540"/>
        <w:jc w:val="both"/>
        <w:rPr>
          <w:sz w:val="24"/>
          <w:szCs w:val="24"/>
        </w:rPr>
      </w:pPr>
      <w:r>
        <w:rPr>
          <w:sz w:val="24"/>
          <w:szCs w:val="24"/>
        </w:rPr>
        <w:t xml:space="preserve">1.7. После приватизации право пользования Жилым помещением, указанным в </w:t>
      </w:r>
      <w:hyperlink w:anchor="Par5" w:history="1">
        <w:r>
          <w:rPr>
            <w:color w:val="0000FF"/>
            <w:sz w:val="24"/>
            <w:szCs w:val="24"/>
          </w:rPr>
          <w:t>п. 1.1</w:t>
        </w:r>
      </w:hyperlink>
      <w:r>
        <w:rPr>
          <w:sz w:val="24"/>
          <w:szCs w:val="24"/>
        </w:rPr>
        <w:t xml:space="preserve"> настоящего Договора, сохраняют следующие лица: 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rsidR="00F53D2F" w:rsidRDefault="00F53D2F" w:rsidP="00D212D0">
      <w:pPr>
        <w:autoSpaceDE w:val="0"/>
        <w:autoSpaceDN w:val="0"/>
        <w:adjustRightInd w:val="0"/>
        <w:spacing w:before="240"/>
        <w:ind w:firstLine="540"/>
        <w:jc w:val="both"/>
        <w:rPr>
          <w:sz w:val="24"/>
          <w:szCs w:val="24"/>
        </w:rPr>
      </w:pPr>
      <w:r>
        <w:rPr>
          <w:sz w:val="24"/>
          <w:szCs w:val="24"/>
        </w:rPr>
        <w:t>1.9. Все расходы, связанные с государственной регистрацией перехода права собственности, несет Участник приватизации.</w:t>
      </w:r>
    </w:p>
    <w:p w:rsidR="00F53D2F" w:rsidRDefault="00F53D2F" w:rsidP="00D212D0">
      <w:pPr>
        <w:autoSpaceDE w:val="0"/>
        <w:autoSpaceDN w:val="0"/>
        <w:adjustRightInd w:val="0"/>
        <w:spacing w:before="240"/>
        <w:ind w:firstLine="540"/>
        <w:jc w:val="both"/>
        <w:rPr>
          <w:sz w:val="24"/>
          <w:szCs w:val="24"/>
        </w:rPr>
      </w:pPr>
      <w:r>
        <w:rPr>
          <w:sz w:val="24"/>
          <w:szCs w:val="24"/>
        </w:rPr>
        <w:t>1.10. Уполномоченный орган подтверждает отсутствие каких-либо не названных в настоящем Договоре обременений в отношении отчуждаемого Жилого помещения.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2. Ответственность Сторон</w:t>
      </w:r>
    </w:p>
    <w:p w:rsidR="00F53D2F" w:rsidRDefault="00F53D2F" w:rsidP="00D212D0">
      <w:pPr>
        <w:autoSpaceDE w:val="0"/>
        <w:autoSpaceDN w:val="0"/>
        <w:adjustRightInd w:val="0"/>
        <w:jc w:val="center"/>
        <w:rPr>
          <w:sz w:val="24"/>
          <w:szCs w:val="24"/>
        </w:rPr>
      </w:pPr>
      <w:r>
        <w:rPr>
          <w:sz w:val="24"/>
          <w:szCs w:val="24"/>
        </w:rPr>
        <w:t>и форс-мажорные обстоятельства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2.1.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F53D2F" w:rsidRDefault="00F53D2F" w:rsidP="00D212D0">
      <w:pPr>
        <w:autoSpaceDE w:val="0"/>
        <w:autoSpaceDN w:val="0"/>
        <w:adjustRightInd w:val="0"/>
        <w:spacing w:before="240"/>
        <w:ind w:firstLine="540"/>
        <w:jc w:val="both"/>
        <w:rPr>
          <w:sz w:val="24"/>
          <w:szCs w:val="24"/>
        </w:rPr>
      </w:pPr>
      <w:bookmarkStart w:id="13" w:name="Par20"/>
      <w:bookmarkEnd w:id="13"/>
      <w:r>
        <w:rPr>
          <w:sz w:val="24"/>
          <w:szCs w:val="24"/>
        </w:rPr>
        <w:t>2.2.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F53D2F" w:rsidRDefault="00F53D2F" w:rsidP="00D212D0">
      <w:pPr>
        <w:autoSpaceDE w:val="0"/>
        <w:autoSpaceDN w:val="0"/>
        <w:adjustRightInd w:val="0"/>
        <w:spacing w:before="240"/>
        <w:ind w:firstLine="540"/>
        <w:jc w:val="both"/>
        <w:rPr>
          <w:sz w:val="24"/>
          <w:szCs w:val="24"/>
        </w:rPr>
      </w:pPr>
      <w:r>
        <w:rPr>
          <w:sz w:val="24"/>
          <w:szCs w:val="24"/>
        </w:rPr>
        <w:lastRenderedPageBreak/>
        <w:t xml:space="preserve">2.3. При наступлении обстоятельств, указанных в </w:t>
      </w:r>
      <w:hyperlink w:anchor="Par20" w:history="1">
        <w:r>
          <w:rPr>
            <w:color w:val="0000FF"/>
            <w:sz w:val="24"/>
            <w:szCs w:val="24"/>
          </w:rPr>
          <w:t>п. 2.2</w:t>
        </w:r>
      </w:hyperlink>
      <w:r>
        <w:rPr>
          <w:sz w:val="24"/>
          <w:szCs w:val="24"/>
        </w:rPr>
        <w:t xml:space="preserve"> настоящего Договора, каждая Сторона должна без промедления известить о них в письменном виде другую Сторону.</w:t>
      </w:r>
    </w:p>
    <w:p w:rsidR="00F53D2F" w:rsidRDefault="00F53D2F" w:rsidP="00D212D0">
      <w:pPr>
        <w:autoSpaceDE w:val="0"/>
        <w:autoSpaceDN w:val="0"/>
        <w:adjustRightInd w:val="0"/>
        <w:spacing w:before="240"/>
        <w:ind w:firstLine="540"/>
        <w:jc w:val="both"/>
        <w:rPr>
          <w:sz w:val="24"/>
          <w:szCs w:val="24"/>
        </w:rPr>
      </w:pPr>
      <w:r>
        <w:rPr>
          <w:sz w:val="24"/>
          <w:szCs w:val="24"/>
        </w:rPr>
        <w:t>2.4.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53D2F" w:rsidRDefault="00F53D2F" w:rsidP="00D212D0">
      <w:pPr>
        <w:autoSpaceDE w:val="0"/>
        <w:autoSpaceDN w:val="0"/>
        <w:adjustRightInd w:val="0"/>
        <w:spacing w:before="240"/>
        <w:ind w:firstLine="540"/>
        <w:jc w:val="both"/>
        <w:rPr>
          <w:sz w:val="24"/>
          <w:szCs w:val="24"/>
        </w:rPr>
      </w:pPr>
      <w:r>
        <w:rPr>
          <w:sz w:val="24"/>
          <w:szCs w:val="24"/>
        </w:rPr>
        <w:t xml:space="preserve">2.5. В случае наступления обстоятельств, предусмотренных в </w:t>
      </w:r>
      <w:hyperlink w:anchor="Par20" w:history="1">
        <w:r>
          <w:rPr>
            <w:color w:val="0000FF"/>
            <w:sz w:val="24"/>
            <w:szCs w:val="24"/>
          </w:rPr>
          <w:t>п. 2.2</w:t>
        </w:r>
      </w:hyperlink>
      <w:r>
        <w:rPr>
          <w:sz w:val="24"/>
          <w:szCs w:val="24"/>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53D2F" w:rsidRDefault="00F53D2F" w:rsidP="00D212D0">
      <w:pPr>
        <w:autoSpaceDE w:val="0"/>
        <w:autoSpaceDN w:val="0"/>
        <w:adjustRightInd w:val="0"/>
        <w:spacing w:before="240"/>
        <w:ind w:firstLine="540"/>
        <w:jc w:val="both"/>
        <w:rPr>
          <w:sz w:val="24"/>
          <w:szCs w:val="24"/>
        </w:rPr>
      </w:pPr>
      <w:r>
        <w:rPr>
          <w:sz w:val="24"/>
          <w:szCs w:val="24"/>
        </w:rPr>
        <w:t xml:space="preserve">2.6. Если наступившие обстоятельства, перечисленные в </w:t>
      </w:r>
      <w:hyperlink w:anchor="Par20" w:history="1">
        <w:r>
          <w:rPr>
            <w:color w:val="0000FF"/>
            <w:sz w:val="24"/>
            <w:szCs w:val="24"/>
          </w:rPr>
          <w:t>п. 2.2</w:t>
        </w:r>
      </w:hyperlink>
      <w:r>
        <w:rPr>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3. Разрешение споров</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3.1.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3D2F" w:rsidRDefault="00F53D2F" w:rsidP="00D212D0">
      <w:pPr>
        <w:autoSpaceDE w:val="0"/>
        <w:autoSpaceDN w:val="0"/>
        <w:adjustRightInd w:val="0"/>
        <w:spacing w:before="240"/>
        <w:ind w:firstLine="540"/>
        <w:jc w:val="both"/>
        <w:rPr>
          <w:sz w:val="24"/>
          <w:szCs w:val="24"/>
        </w:rPr>
      </w:pPr>
      <w:r>
        <w:rPr>
          <w:sz w:val="24"/>
          <w:szCs w:val="24"/>
        </w:rPr>
        <w:t>3.2.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4. Срок действия Договора.</w:t>
      </w:r>
    </w:p>
    <w:p w:rsidR="00F53D2F" w:rsidRDefault="00F53D2F" w:rsidP="00D212D0">
      <w:pPr>
        <w:autoSpaceDE w:val="0"/>
        <w:autoSpaceDN w:val="0"/>
        <w:adjustRightInd w:val="0"/>
        <w:jc w:val="center"/>
        <w:rPr>
          <w:sz w:val="24"/>
          <w:szCs w:val="24"/>
        </w:rPr>
      </w:pPr>
      <w:r>
        <w:rPr>
          <w:sz w:val="24"/>
          <w:szCs w:val="24"/>
        </w:rPr>
        <w:t>Порядок изменения и расторжения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4.1. Настоящий Договор вступает в силу с момента его подписания Сторонами и действует до исполнения сторонами своих обязанностей.</w:t>
      </w:r>
    </w:p>
    <w:p w:rsidR="00F53D2F" w:rsidRDefault="00F53D2F" w:rsidP="00D212D0">
      <w:pPr>
        <w:autoSpaceDE w:val="0"/>
        <w:autoSpaceDN w:val="0"/>
        <w:adjustRightInd w:val="0"/>
        <w:spacing w:before="240"/>
        <w:ind w:firstLine="540"/>
        <w:jc w:val="both"/>
        <w:rPr>
          <w:sz w:val="24"/>
          <w:szCs w:val="24"/>
        </w:rPr>
      </w:pPr>
      <w:r>
        <w:rPr>
          <w:sz w:val="24"/>
          <w:szCs w:val="24"/>
        </w:rPr>
        <w:t>4.2. Условия настоящего Договора могут быть изменены по взаимному согласию Сторон путем подписания письменного соглашения.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5. Заключительные положения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5.1.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53D2F" w:rsidRDefault="00F53D2F" w:rsidP="00D212D0">
      <w:pPr>
        <w:autoSpaceDE w:val="0"/>
        <w:autoSpaceDN w:val="0"/>
        <w:adjustRightInd w:val="0"/>
        <w:spacing w:before="240"/>
        <w:ind w:firstLine="540"/>
        <w:jc w:val="both"/>
        <w:rPr>
          <w:sz w:val="24"/>
          <w:szCs w:val="24"/>
        </w:rPr>
      </w:pPr>
      <w:r>
        <w:rPr>
          <w:sz w:val="24"/>
          <w:szCs w:val="24"/>
        </w:rPr>
        <w:t>5.2. Стороны обязуются письменно извещать друг друга о смене реквизитов, адресов и иных существенных изменениях.</w:t>
      </w:r>
    </w:p>
    <w:p w:rsidR="00F53D2F" w:rsidRDefault="00F53D2F" w:rsidP="00D212D0">
      <w:pPr>
        <w:autoSpaceDE w:val="0"/>
        <w:autoSpaceDN w:val="0"/>
        <w:adjustRightInd w:val="0"/>
        <w:spacing w:before="240"/>
        <w:ind w:firstLine="540"/>
        <w:jc w:val="both"/>
        <w:rPr>
          <w:sz w:val="24"/>
          <w:szCs w:val="24"/>
        </w:rPr>
      </w:pPr>
      <w:r>
        <w:rPr>
          <w:sz w:val="24"/>
          <w:szCs w:val="24"/>
        </w:rPr>
        <w:t>5.3. Настоящий Договор составлен в ____ экземплярах.</w:t>
      </w:r>
    </w:p>
    <w:p w:rsidR="00F53D2F" w:rsidRDefault="00F53D2F" w:rsidP="00D212D0">
      <w:pPr>
        <w:autoSpaceDE w:val="0"/>
        <w:autoSpaceDN w:val="0"/>
        <w:adjustRightInd w:val="0"/>
        <w:spacing w:before="240"/>
        <w:ind w:firstLine="540"/>
        <w:jc w:val="both"/>
        <w:rPr>
          <w:sz w:val="24"/>
          <w:szCs w:val="24"/>
        </w:rPr>
      </w:pPr>
      <w:r>
        <w:rPr>
          <w:sz w:val="24"/>
          <w:szCs w:val="24"/>
        </w:rPr>
        <w:t>5.4. Во всем остальном, что не урегулировано настоящим Договором, Стороны руководствуются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6. Адреса, реквизиты и подписи Сторон</w:t>
      </w:r>
    </w:p>
    <w:p w:rsidR="00F53D2F" w:rsidRDefault="00F53D2F" w:rsidP="00D212D0">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8"/>
      </w:tblGrid>
      <w:tr w:rsidR="00F53D2F">
        <w:tc>
          <w:tcPr>
            <w:tcW w:w="4252" w:type="dxa"/>
          </w:tcPr>
          <w:p w:rsidR="00F53D2F" w:rsidRDefault="00F53D2F" w:rsidP="00D212D0">
            <w:pPr>
              <w:autoSpaceDE w:val="0"/>
              <w:autoSpaceDN w:val="0"/>
              <w:adjustRightInd w:val="0"/>
              <w:jc w:val="both"/>
              <w:rPr>
                <w:sz w:val="24"/>
                <w:szCs w:val="24"/>
              </w:rPr>
            </w:pPr>
            <w:r>
              <w:rPr>
                <w:sz w:val="24"/>
                <w:szCs w:val="24"/>
              </w:rPr>
              <w:t>Уполномоченный орган:</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jc w:val="both"/>
              <w:rPr>
                <w:sz w:val="24"/>
                <w:szCs w:val="24"/>
              </w:rPr>
            </w:pPr>
            <w:r>
              <w:rPr>
                <w:sz w:val="24"/>
                <w:szCs w:val="24"/>
              </w:rPr>
              <w:t>Участник приватизации:</w:t>
            </w:r>
          </w:p>
        </w:tc>
      </w:tr>
      <w:tr w:rsidR="00F53D2F">
        <w:tc>
          <w:tcPr>
            <w:tcW w:w="4252" w:type="dxa"/>
          </w:tcPr>
          <w:p w:rsidR="00F53D2F" w:rsidRDefault="00F53D2F" w:rsidP="00D212D0">
            <w:pPr>
              <w:autoSpaceDE w:val="0"/>
              <w:autoSpaceDN w:val="0"/>
              <w:adjustRightInd w:val="0"/>
              <w:rPr>
                <w:sz w:val="24"/>
                <w:szCs w:val="24"/>
              </w:rPr>
            </w:pPr>
            <w:r>
              <w:rPr>
                <w:sz w:val="24"/>
                <w:szCs w:val="24"/>
              </w:rPr>
              <w:lastRenderedPageBreak/>
              <w:t>(наименование)</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(Ф.И.О.)</w:t>
            </w:r>
          </w:p>
        </w:tc>
      </w:tr>
      <w:tr w:rsidR="00F53D2F">
        <w:tc>
          <w:tcPr>
            <w:tcW w:w="4252" w:type="dxa"/>
          </w:tcPr>
          <w:p w:rsidR="00F53D2F" w:rsidRDefault="00F53D2F" w:rsidP="00D212D0">
            <w:pPr>
              <w:autoSpaceDE w:val="0"/>
              <w:autoSpaceDN w:val="0"/>
              <w:adjustRightInd w:val="0"/>
              <w:rPr>
                <w:sz w:val="24"/>
                <w:szCs w:val="24"/>
              </w:rPr>
            </w:pPr>
            <w:r>
              <w:rPr>
                <w:sz w:val="24"/>
                <w:szCs w:val="24"/>
              </w:rPr>
              <w:t>Юридический/почтовый адрес: 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ИНН/КПП ____________________________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Паспортные данные: 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ОГРН _________________________</w:t>
            </w:r>
          </w:p>
        </w:tc>
        <w:tc>
          <w:tcPr>
            <w:tcW w:w="340" w:type="dxa"/>
          </w:tcPr>
          <w:p w:rsidR="00F53D2F" w:rsidRDefault="00F53D2F" w:rsidP="00D212D0">
            <w:pPr>
              <w:autoSpaceDE w:val="0"/>
              <w:autoSpaceDN w:val="0"/>
              <w:adjustRightInd w:val="0"/>
              <w:rPr>
                <w:sz w:val="24"/>
                <w:szCs w:val="24"/>
              </w:rPr>
            </w:pPr>
          </w:p>
        </w:tc>
        <w:tc>
          <w:tcPr>
            <w:tcW w:w="4478" w:type="dxa"/>
            <w:tcBorders>
              <w:bottom w:val="single" w:sz="4" w:space="0" w:color="auto"/>
            </w:tcBorders>
          </w:tcPr>
          <w:p w:rsidR="00F53D2F" w:rsidRDefault="00F53D2F" w:rsidP="00D212D0">
            <w:pPr>
              <w:autoSpaceDE w:val="0"/>
              <w:autoSpaceDN w:val="0"/>
              <w:adjustRightInd w:val="0"/>
              <w:rPr>
                <w:sz w:val="24"/>
                <w:szCs w:val="24"/>
              </w:rPr>
            </w:pPr>
          </w:p>
        </w:tc>
      </w:tr>
      <w:tr w:rsidR="00F53D2F">
        <w:tc>
          <w:tcPr>
            <w:tcW w:w="4252" w:type="dxa"/>
          </w:tcPr>
          <w:p w:rsidR="00F53D2F" w:rsidRDefault="00F53D2F" w:rsidP="00D212D0">
            <w:pPr>
              <w:autoSpaceDE w:val="0"/>
              <w:autoSpaceDN w:val="0"/>
              <w:adjustRightInd w:val="0"/>
              <w:rPr>
                <w:sz w:val="24"/>
                <w:szCs w:val="24"/>
              </w:rPr>
            </w:pPr>
            <w:r>
              <w:rPr>
                <w:sz w:val="24"/>
                <w:szCs w:val="24"/>
              </w:rPr>
              <w:t>Телефон: __________ Факс: ____________</w:t>
            </w:r>
          </w:p>
        </w:tc>
        <w:tc>
          <w:tcPr>
            <w:tcW w:w="340" w:type="dxa"/>
          </w:tcPr>
          <w:p w:rsidR="00F53D2F" w:rsidRDefault="00F53D2F" w:rsidP="00D212D0">
            <w:pPr>
              <w:autoSpaceDE w:val="0"/>
              <w:autoSpaceDN w:val="0"/>
              <w:adjustRightInd w:val="0"/>
              <w:rPr>
                <w:sz w:val="24"/>
                <w:szCs w:val="24"/>
              </w:rPr>
            </w:pPr>
          </w:p>
        </w:tc>
        <w:tc>
          <w:tcPr>
            <w:tcW w:w="4478" w:type="dxa"/>
            <w:tcBorders>
              <w:top w:val="single" w:sz="4" w:space="0" w:color="auto"/>
            </w:tcBorders>
          </w:tcPr>
          <w:p w:rsidR="00F53D2F" w:rsidRDefault="00F53D2F" w:rsidP="00D212D0">
            <w:pPr>
              <w:autoSpaceDE w:val="0"/>
              <w:autoSpaceDN w:val="0"/>
              <w:adjustRightInd w:val="0"/>
              <w:rPr>
                <w:sz w:val="24"/>
                <w:szCs w:val="24"/>
              </w:rPr>
            </w:pPr>
            <w:r>
              <w:rPr>
                <w:sz w:val="24"/>
                <w:szCs w:val="24"/>
              </w:rPr>
              <w:t>Телефон: 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Адрес электронной почты: 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электронной почты: 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Банковские реквизиты: 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Счет _________________________________.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_______/________ (подпись/Ф.И.О.)</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______/_________ (подпись/Ф.И.О.)</w:t>
            </w:r>
          </w:p>
        </w:tc>
      </w:tr>
    </w:tbl>
    <w:p w:rsidR="00F53D2F" w:rsidRPr="000A3D71" w:rsidRDefault="00F53D2F" w:rsidP="000A3D71">
      <w:pPr>
        <w:tabs>
          <w:tab w:val="left" w:pos="3293"/>
        </w:tabs>
        <w:jc w:val="center"/>
        <w:rPr>
          <w:sz w:val="24"/>
          <w:szCs w:val="24"/>
        </w:rPr>
      </w:pPr>
    </w:p>
    <w:sectPr w:rsidR="00F53D2F" w:rsidRPr="000A3D71" w:rsidSect="00C052F9">
      <w:type w:val="continuous"/>
      <w:pgSz w:w="11907" w:h="16840"/>
      <w:pgMar w:top="993"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6B" w:rsidRDefault="005E406B">
      <w:r>
        <w:separator/>
      </w:r>
    </w:p>
  </w:endnote>
  <w:endnote w:type="continuationSeparator" w:id="0">
    <w:p w:rsidR="005E406B" w:rsidRDefault="005E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6B" w:rsidRDefault="005E406B">
      <w:r>
        <w:separator/>
      </w:r>
    </w:p>
  </w:footnote>
  <w:footnote w:type="continuationSeparator" w:id="0">
    <w:p w:rsidR="005E406B" w:rsidRDefault="005E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0" w:rsidRDefault="00D212D0"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212D0" w:rsidRDefault="00D212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0" w:rsidRDefault="00D212D0"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12D36">
      <w:rPr>
        <w:rStyle w:val="af"/>
        <w:noProof/>
      </w:rPr>
      <w:t>24</w:t>
    </w:r>
    <w:r>
      <w:rPr>
        <w:rStyle w:val="af"/>
      </w:rPr>
      <w:fldChar w:fldCharType="end"/>
    </w:r>
  </w:p>
  <w:p w:rsidR="00D212D0" w:rsidRDefault="00D212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B9"/>
    <w:multiLevelType w:val="hybridMultilevel"/>
    <w:tmpl w:val="CD18BEDA"/>
    <w:lvl w:ilvl="0" w:tplc="422E2E5C">
      <w:start w:val="3"/>
      <w:numFmt w:val="decimal"/>
      <w:lvlText w:val="%1."/>
      <w:lvlJc w:val="left"/>
      <w:pPr>
        <w:tabs>
          <w:tab w:val="num" w:pos="1020"/>
        </w:tabs>
        <w:ind w:left="1020" w:hanging="360"/>
      </w:pPr>
      <w:rPr>
        <w:rFonts w:hint="default"/>
      </w:rPr>
    </w:lvl>
    <w:lvl w:ilvl="1" w:tplc="F9E8D4A0" w:tentative="1">
      <w:start w:val="1"/>
      <w:numFmt w:val="lowerLetter"/>
      <w:lvlText w:val="%2."/>
      <w:lvlJc w:val="left"/>
      <w:pPr>
        <w:tabs>
          <w:tab w:val="num" w:pos="1740"/>
        </w:tabs>
        <w:ind w:left="1740" w:hanging="360"/>
      </w:pPr>
    </w:lvl>
    <w:lvl w:ilvl="2" w:tplc="ACEC476E" w:tentative="1">
      <w:start w:val="1"/>
      <w:numFmt w:val="lowerRoman"/>
      <w:lvlText w:val="%3."/>
      <w:lvlJc w:val="right"/>
      <w:pPr>
        <w:tabs>
          <w:tab w:val="num" w:pos="2460"/>
        </w:tabs>
        <w:ind w:left="2460" w:hanging="180"/>
      </w:pPr>
    </w:lvl>
    <w:lvl w:ilvl="3" w:tplc="C6C02EB4" w:tentative="1">
      <w:start w:val="1"/>
      <w:numFmt w:val="decimal"/>
      <w:lvlText w:val="%4."/>
      <w:lvlJc w:val="left"/>
      <w:pPr>
        <w:tabs>
          <w:tab w:val="num" w:pos="3180"/>
        </w:tabs>
        <w:ind w:left="3180" w:hanging="360"/>
      </w:pPr>
    </w:lvl>
    <w:lvl w:ilvl="4" w:tplc="1D328CE4" w:tentative="1">
      <w:start w:val="1"/>
      <w:numFmt w:val="lowerLetter"/>
      <w:lvlText w:val="%5."/>
      <w:lvlJc w:val="left"/>
      <w:pPr>
        <w:tabs>
          <w:tab w:val="num" w:pos="3900"/>
        </w:tabs>
        <w:ind w:left="3900" w:hanging="360"/>
      </w:pPr>
    </w:lvl>
    <w:lvl w:ilvl="5" w:tplc="AE14D2CA" w:tentative="1">
      <w:start w:val="1"/>
      <w:numFmt w:val="lowerRoman"/>
      <w:lvlText w:val="%6."/>
      <w:lvlJc w:val="right"/>
      <w:pPr>
        <w:tabs>
          <w:tab w:val="num" w:pos="4620"/>
        </w:tabs>
        <w:ind w:left="4620" w:hanging="180"/>
      </w:pPr>
    </w:lvl>
    <w:lvl w:ilvl="6" w:tplc="346C841E" w:tentative="1">
      <w:start w:val="1"/>
      <w:numFmt w:val="decimal"/>
      <w:lvlText w:val="%7."/>
      <w:lvlJc w:val="left"/>
      <w:pPr>
        <w:tabs>
          <w:tab w:val="num" w:pos="5340"/>
        </w:tabs>
        <w:ind w:left="5340" w:hanging="360"/>
      </w:pPr>
    </w:lvl>
    <w:lvl w:ilvl="7" w:tplc="DB666B62" w:tentative="1">
      <w:start w:val="1"/>
      <w:numFmt w:val="lowerLetter"/>
      <w:lvlText w:val="%8."/>
      <w:lvlJc w:val="left"/>
      <w:pPr>
        <w:tabs>
          <w:tab w:val="num" w:pos="6060"/>
        </w:tabs>
        <w:ind w:left="6060" w:hanging="360"/>
      </w:pPr>
    </w:lvl>
    <w:lvl w:ilvl="8" w:tplc="2DCA1386" w:tentative="1">
      <w:start w:val="1"/>
      <w:numFmt w:val="lowerRoman"/>
      <w:lvlText w:val="%9."/>
      <w:lvlJc w:val="right"/>
      <w:pPr>
        <w:tabs>
          <w:tab w:val="num" w:pos="6780"/>
        </w:tabs>
        <w:ind w:left="6780" w:hanging="180"/>
      </w:pPr>
    </w:lvl>
  </w:abstractNum>
  <w:abstractNum w:abstractNumId="1">
    <w:nsid w:val="02CF7EFE"/>
    <w:multiLevelType w:val="hybridMultilevel"/>
    <w:tmpl w:val="92C03DFC"/>
    <w:lvl w:ilvl="0" w:tplc="0EF8C120">
      <w:start w:val="3"/>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DD539B"/>
    <w:multiLevelType w:val="hybridMultilevel"/>
    <w:tmpl w:val="4E7439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4">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6">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7">
    <w:nsid w:val="2724586C"/>
    <w:multiLevelType w:val="hybridMultilevel"/>
    <w:tmpl w:val="673E49FC"/>
    <w:lvl w:ilvl="0" w:tplc="1C22B26E">
      <w:start w:val="1"/>
      <w:numFmt w:val="decimal"/>
      <w:lvlText w:val="%1."/>
      <w:lvlJc w:val="left"/>
      <w:pPr>
        <w:tabs>
          <w:tab w:val="num" w:pos="900"/>
        </w:tabs>
        <w:ind w:left="900" w:hanging="360"/>
      </w:pPr>
      <w:rPr>
        <w:rFonts w:hint="default"/>
      </w:rPr>
    </w:lvl>
    <w:lvl w:ilvl="1" w:tplc="AC8AE06C">
      <w:start w:val="1"/>
      <w:numFmt w:val="bullet"/>
      <w:lvlText w:val="-"/>
      <w:lvlJc w:val="left"/>
      <w:pPr>
        <w:tabs>
          <w:tab w:val="num" w:pos="1620"/>
        </w:tabs>
        <w:ind w:left="1620" w:hanging="360"/>
      </w:pPr>
      <w:rPr>
        <w:rFonts w:ascii="Times New Roman" w:eastAsia="Times New Roman" w:hAnsi="Times New Roman" w:cs="Times New Roman" w:hint="default"/>
      </w:rPr>
    </w:lvl>
    <w:lvl w:ilvl="2" w:tplc="122A1536" w:tentative="1">
      <w:start w:val="1"/>
      <w:numFmt w:val="lowerRoman"/>
      <w:lvlText w:val="%3."/>
      <w:lvlJc w:val="right"/>
      <w:pPr>
        <w:tabs>
          <w:tab w:val="num" w:pos="2340"/>
        </w:tabs>
        <w:ind w:left="2340" w:hanging="180"/>
      </w:pPr>
    </w:lvl>
    <w:lvl w:ilvl="3" w:tplc="118445E6" w:tentative="1">
      <w:start w:val="1"/>
      <w:numFmt w:val="decimal"/>
      <w:lvlText w:val="%4."/>
      <w:lvlJc w:val="left"/>
      <w:pPr>
        <w:tabs>
          <w:tab w:val="num" w:pos="3060"/>
        </w:tabs>
        <w:ind w:left="3060" w:hanging="360"/>
      </w:pPr>
    </w:lvl>
    <w:lvl w:ilvl="4" w:tplc="0F4428CA" w:tentative="1">
      <w:start w:val="1"/>
      <w:numFmt w:val="lowerLetter"/>
      <w:lvlText w:val="%5."/>
      <w:lvlJc w:val="left"/>
      <w:pPr>
        <w:tabs>
          <w:tab w:val="num" w:pos="3780"/>
        </w:tabs>
        <w:ind w:left="3780" w:hanging="360"/>
      </w:pPr>
    </w:lvl>
    <w:lvl w:ilvl="5" w:tplc="2182DE40" w:tentative="1">
      <w:start w:val="1"/>
      <w:numFmt w:val="lowerRoman"/>
      <w:lvlText w:val="%6."/>
      <w:lvlJc w:val="right"/>
      <w:pPr>
        <w:tabs>
          <w:tab w:val="num" w:pos="4500"/>
        </w:tabs>
        <w:ind w:left="4500" w:hanging="180"/>
      </w:pPr>
    </w:lvl>
    <w:lvl w:ilvl="6" w:tplc="F2AC6C54" w:tentative="1">
      <w:start w:val="1"/>
      <w:numFmt w:val="decimal"/>
      <w:lvlText w:val="%7."/>
      <w:lvlJc w:val="left"/>
      <w:pPr>
        <w:tabs>
          <w:tab w:val="num" w:pos="5220"/>
        </w:tabs>
        <w:ind w:left="5220" w:hanging="360"/>
      </w:pPr>
    </w:lvl>
    <w:lvl w:ilvl="7" w:tplc="503C78B2" w:tentative="1">
      <w:start w:val="1"/>
      <w:numFmt w:val="lowerLetter"/>
      <w:lvlText w:val="%8."/>
      <w:lvlJc w:val="left"/>
      <w:pPr>
        <w:tabs>
          <w:tab w:val="num" w:pos="5940"/>
        </w:tabs>
        <w:ind w:left="5940" w:hanging="360"/>
      </w:pPr>
    </w:lvl>
    <w:lvl w:ilvl="8" w:tplc="B276EBAE" w:tentative="1">
      <w:start w:val="1"/>
      <w:numFmt w:val="lowerRoman"/>
      <w:lvlText w:val="%9."/>
      <w:lvlJc w:val="right"/>
      <w:pPr>
        <w:tabs>
          <w:tab w:val="num" w:pos="6660"/>
        </w:tabs>
        <w:ind w:left="6660" w:hanging="180"/>
      </w:pPr>
    </w:lvl>
  </w:abstractNum>
  <w:abstractNum w:abstractNumId="8">
    <w:nsid w:val="2C6E2FBD"/>
    <w:multiLevelType w:val="hybridMultilevel"/>
    <w:tmpl w:val="3022CEC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1">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2">
    <w:nsid w:val="3B73741E"/>
    <w:multiLevelType w:val="singleLevel"/>
    <w:tmpl w:val="D444EDA2"/>
    <w:lvl w:ilvl="0">
      <w:numFmt w:val="bullet"/>
      <w:lvlText w:val="-"/>
      <w:lvlJc w:val="left"/>
      <w:pPr>
        <w:tabs>
          <w:tab w:val="num" w:pos="927"/>
        </w:tabs>
        <w:ind w:left="927" w:hanging="360"/>
      </w:pPr>
      <w:rPr>
        <w:rFonts w:hint="default"/>
      </w:rPr>
    </w:lvl>
  </w:abstractNum>
  <w:abstractNum w:abstractNumId="13">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5">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6">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17">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18"/>
  </w:num>
  <w:num w:numId="2">
    <w:abstractNumId w:val="15"/>
  </w:num>
  <w:num w:numId="3">
    <w:abstractNumId w:val="6"/>
  </w:num>
  <w:num w:numId="4">
    <w:abstractNumId w:val="14"/>
  </w:num>
  <w:num w:numId="5">
    <w:abstractNumId w:val="12"/>
  </w:num>
  <w:num w:numId="6">
    <w:abstractNumId w:val="11"/>
  </w:num>
  <w:num w:numId="7">
    <w:abstractNumId w:val="5"/>
  </w:num>
  <w:num w:numId="8">
    <w:abstractNumId w:val="3"/>
  </w:num>
  <w:num w:numId="9">
    <w:abstractNumId w:val="7"/>
  </w:num>
  <w:num w:numId="10">
    <w:abstractNumId w:val="0"/>
  </w:num>
  <w:num w:numId="11">
    <w:abstractNumId w:val="10"/>
  </w:num>
  <w:num w:numId="12">
    <w:abstractNumId w:val="13"/>
  </w:num>
  <w:num w:numId="13">
    <w:abstractNumId w:val="17"/>
  </w:num>
  <w:num w:numId="14">
    <w:abstractNumId w:val="4"/>
  </w:num>
  <w:num w:numId="15">
    <w:abstractNumId w:val="16"/>
  </w:num>
  <w:num w:numId="16">
    <w:abstractNumId w:val="9"/>
  </w:num>
  <w:num w:numId="17">
    <w:abstractNumId w:val="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81"/>
    <w:rsid w:val="00000FF6"/>
    <w:rsid w:val="0000189B"/>
    <w:rsid w:val="00002A88"/>
    <w:rsid w:val="00005EDD"/>
    <w:rsid w:val="00012D36"/>
    <w:rsid w:val="00013087"/>
    <w:rsid w:val="0001395F"/>
    <w:rsid w:val="00013C45"/>
    <w:rsid w:val="000145C0"/>
    <w:rsid w:val="00021249"/>
    <w:rsid w:val="0002456D"/>
    <w:rsid w:val="000247A5"/>
    <w:rsid w:val="00030B6B"/>
    <w:rsid w:val="00030EFC"/>
    <w:rsid w:val="000313C1"/>
    <w:rsid w:val="00033981"/>
    <w:rsid w:val="000360CC"/>
    <w:rsid w:val="00042C16"/>
    <w:rsid w:val="00046507"/>
    <w:rsid w:val="00047B3E"/>
    <w:rsid w:val="000505D9"/>
    <w:rsid w:val="000512F8"/>
    <w:rsid w:val="000545EA"/>
    <w:rsid w:val="0006121C"/>
    <w:rsid w:val="00061636"/>
    <w:rsid w:val="000621ED"/>
    <w:rsid w:val="000627FC"/>
    <w:rsid w:val="00063232"/>
    <w:rsid w:val="00070B66"/>
    <w:rsid w:val="000717BF"/>
    <w:rsid w:val="00074B4D"/>
    <w:rsid w:val="000758B2"/>
    <w:rsid w:val="00077DA0"/>
    <w:rsid w:val="000859D9"/>
    <w:rsid w:val="00087BB3"/>
    <w:rsid w:val="00090572"/>
    <w:rsid w:val="0009062B"/>
    <w:rsid w:val="0009567D"/>
    <w:rsid w:val="00096176"/>
    <w:rsid w:val="000A1BF3"/>
    <w:rsid w:val="000A3D71"/>
    <w:rsid w:val="000A4BBD"/>
    <w:rsid w:val="000B17D6"/>
    <w:rsid w:val="000B363C"/>
    <w:rsid w:val="000B4DE2"/>
    <w:rsid w:val="000B522D"/>
    <w:rsid w:val="000B5D3A"/>
    <w:rsid w:val="000B7639"/>
    <w:rsid w:val="000C1363"/>
    <w:rsid w:val="000C1AA6"/>
    <w:rsid w:val="000C4F9E"/>
    <w:rsid w:val="000C7352"/>
    <w:rsid w:val="000D0B98"/>
    <w:rsid w:val="000D31F8"/>
    <w:rsid w:val="000D35B6"/>
    <w:rsid w:val="000D42B1"/>
    <w:rsid w:val="000D5020"/>
    <w:rsid w:val="000D583F"/>
    <w:rsid w:val="000D5D0B"/>
    <w:rsid w:val="000D75EB"/>
    <w:rsid w:val="000E0BF5"/>
    <w:rsid w:val="000E1918"/>
    <w:rsid w:val="000E4009"/>
    <w:rsid w:val="000E4141"/>
    <w:rsid w:val="000F0201"/>
    <w:rsid w:val="000F4146"/>
    <w:rsid w:val="00100B5A"/>
    <w:rsid w:val="001017A4"/>
    <w:rsid w:val="00107DDE"/>
    <w:rsid w:val="00111B4C"/>
    <w:rsid w:val="001126DD"/>
    <w:rsid w:val="00114B6F"/>
    <w:rsid w:val="00117FF1"/>
    <w:rsid w:val="00126504"/>
    <w:rsid w:val="00130916"/>
    <w:rsid w:val="00131833"/>
    <w:rsid w:val="001325B2"/>
    <w:rsid w:val="00132921"/>
    <w:rsid w:val="001331EC"/>
    <w:rsid w:val="001342FE"/>
    <w:rsid w:val="00134913"/>
    <w:rsid w:val="0014496F"/>
    <w:rsid w:val="00145081"/>
    <w:rsid w:val="001500FB"/>
    <w:rsid w:val="00150578"/>
    <w:rsid w:val="00151F33"/>
    <w:rsid w:val="00154365"/>
    <w:rsid w:val="00155BBB"/>
    <w:rsid w:val="00156557"/>
    <w:rsid w:val="001577A1"/>
    <w:rsid w:val="00163F3F"/>
    <w:rsid w:val="00164CF0"/>
    <w:rsid w:val="00166888"/>
    <w:rsid w:val="00167538"/>
    <w:rsid w:val="001727AE"/>
    <w:rsid w:val="00172969"/>
    <w:rsid w:val="00173227"/>
    <w:rsid w:val="0017365A"/>
    <w:rsid w:val="001759D6"/>
    <w:rsid w:val="00181725"/>
    <w:rsid w:val="00185500"/>
    <w:rsid w:val="001947C7"/>
    <w:rsid w:val="00196215"/>
    <w:rsid w:val="001963BF"/>
    <w:rsid w:val="00196DAA"/>
    <w:rsid w:val="001A2BD6"/>
    <w:rsid w:val="001A3756"/>
    <w:rsid w:val="001A5E8B"/>
    <w:rsid w:val="001B2875"/>
    <w:rsid w:val="001B3C4F"/>
    <w:rsid w:val="001B441B"/>
    <w:rsid w:val="001B4BA0"/>
    <w:rsid w:val="001B590F"/>
    <w:rsid w:val="001B6363"/>
    <w:rsid w:val="001B7E67"/>
    <w:rsid w:val="001C028F"/>
    <w:rsid w:val="001C20A5"/>
    <w:rsid w:val="001C60F4"/>
    <w:rsid w:val="001D041C"/>
    <w:rsid w:val="001D0DD7"/>
    <w:rsid w:val="001D2694"/>
    <w:rsid w:val="001D4494"/>
    <w:rsid w:val="001D4845"/>
    <w:rsid w:val="001D5A54"/>
    <w:rsid w:val="001D7D7F"/>
    <w:rsid w:val="001E1045"/>
    <w:rsid w:val="001E170F"/>
    <w:rsid w:val="001F0595"/>
    <w:rsid w:val="001F0AAA"/>
    <w:rsid w:val="001F10C6"/>
    <w:rsid w:val="001F40F6"/>
    <w:rsid w:val="001F4255"/>
    <w:rsid w:val="001F44AB"/>
    <w:rsid w:val="001F4C91"/>
    <w:rsid w:val="001F5DCD"/>
    <w:rsid w:val="001F7F68"/>
    <w:rsid w:val="00201B13"/>
    <w:rsid w:val="00202C26"/>
    <w:rsid w:val="002042E3"/>
    <w:rsid w:val="00204D82"/>
    <w:rsid w:val="00205F33"/>
    <w:rsid w:val="00206496"/>
    <w:rsid w:val="0020731E"/>
    <w:rsid w:val="00207672"/>
    <w:rsid w:val="00213781"/>
    <w:rsid w:val="00220654"/>
    <w:rsid w:val="00221439"/>
    <w:rsid w:val="0022338C"/>
    <w:rsid w:val="0022469E"/>
    <w:rsid w:val="00224D38"/>
    <w:rsid w:val="00226ED2"/>
    <w:rsid w:val="002325B3"/>
    <w:rsid w:val="00232861"/>
    <w:rsid w:val="002331E0"/>
    <w:rsid w:val="00235438"/>
    <w:rsid w:val="00236BB5"/>
    <w:rsid w:val="0023765E"/>
    <w:rsid w:val="002377EC"/>
    <w:rsid w:val="002448D7"/>
    <w:rsid w:val="00246BA4"/>
    <w:rsid w:val="00251372"/>
    <w:rsid w:val="0025157B"/>
    <w:rsid w:val="00255229"/>
    <w:rsid w:val="00265FC2"/>
    <w:rsid w:val="00270E15"/>
    <w:rsid w:val="00273D9E"/>
    <w:rsid w:val="00277AFB"/>
    <w:rsid w:val="00277EA9"/>
    <w:rsid w:val="00277F6C"/>
    <w:rsid w:val="00283D4E"/>
    <w:rsid w:val="0028646F"/>
    <w:rsid w:val="00286957"/>
    <w:rsid w:val="002922E1"/>
    <w:rsid w:val="00292811"/>
    <w:rsid w:val="00294989"/>
    <w:rsid w:val="00294B00"/>
    <w:rsid w:val="002955F8"/>
    <w:rsid w:val="00295C94"/>
    <w:rsid w:val="00295EEB"/>
    <w:rsid w:val="0029666B"/>
    <w:rsid w:val="0029692C"/>
    <w:rsid w:val="002A3DF0"/>
    <w:rsid w:val="002A6B42"/>
    <w:rsid w:val="002A7CD7"/>
    <w:rsid w:val="002B0B61"/>
    <w:rsid w:val="002B208A"/>
    <w:rsid w:val="002B4FC7"/>
    <w:rsid w:val="002B5181"/>
    <w:rsid w:val="002B7C72"/>
    <w:rsid w:val="002C017E"/>
    <w:rsid w:val="002C18C5"/>
    <w:rsid w:val="002C1D78"/>
    <w:rsid w:val="002C28A9"/>
    <w:rsid w:val="002C295E"/>
    <w:rsid w:val="002C2C61"/>
    <w:rsid w:val="002C309A"/>
    <w:rsid w:val="002C31F1"/>
    <w:rsid w:val="002C5099"/>
    <w:rsid w:val="002C519F"/>
    <w:rsid w:val="002C5285"/>
    <w:rsid w:val="002C52FA"/>
    <w:rsid w:val="002C6D34"/>
    <w:rsid w:val="002C7CD2"/>
    <w:rsid w:val="002D133E"/>
    <w:rsid w:val="002D27C4"/>
    <w:rsid w:val="002D2B69"/>
    <w:rsid w:val="002D4517"/>
    <w:rsid w:val="002E2CD2"/>
    <w:rsid w:val="002E59CF"/>
    <w:rsid w:val="002F12A3"/>
    <w:rsid w:val="002F259A"/>
    <w:rsid w:val="002F5A6A"/>
    <w:rsid w:val="002F5E5A"/>
    <w:rsid w:val="0030205D"/>
    <w:rsid w:val="003024FF"/>
    <w:rsid w:val="0030252E"/>
    <w:rsid w:val="00304E9C"/>
    <w:rsid w:val="0031063E"/>
    <w:rsid w:val="00311C4A"/>
    <w:rsid w:val="00312707"/>
    <w:rsid w:val="00314E56"/>
    <w:rsid w:val="003158B9"/>
    <w:rsid w:val="00326E72"/>
    <w:rsid w:val="0032792A"/>
    <w:rsid w:val="00327E79"/>
    <w:rsid w:val="00330AD8"/>
    <w:rsid w:val="003318FA"/>
    <w:rsid w:val="003348C6"/>
    <w:rsid w:val="003352CD"/>
    <w:rsid w:val="003424D7"/>
    <w:rsid w:val="00342F7D"/>
    <w:rsid w:val="00347EF0"/>
    <w:rsid w:val="00354C59"/>
    <w:rsid w:val="00354CFC"/>
    <w:rsid w:val="0035505E"/>
    <w:rsid w:val="00355A53"/>
    <w:rsid w:val="00357D5F"/>
    <w:rsid w:val="0036150F"/>
    <w:rsid w:val="00364F02"/>
    <w:rsid w:val="003716A8"/>
    <w:rsid w:val="0039039A"/>
    <w:rsid w:val="00392156"/>
    <w:rsid w:val="003946BB"/>
    <w:rsid w:val="00395359"/>
    <w:rsid w:val="00395831"/>
    <w:rsid w:val="00396C94"/>
    <w:rsid w:val="0039779E"/>
    <w:rsid w:val="003A11FA"/>
    <w:rsid w:val="003A175A"/>
    <w:rsid w:val="003A1920"/>
    <w:rsid w:val="003A1BC5"/>
    <w:rsid w:val="003B04A5"/>
    <w:rsid w:val="003B0EBD"/>
    <w:rsid w:val="003B1DD0"/>
    <w:rsid w:val="003B1F61"/>
    <w:rsid w:val="003B2034"/>
    <w:rsid w:val="003B2509"/>
    <w:rsid w:val="003B4ECC"/>
    <w:rsid w:val="003B52C7"/>
    <w:rsid w:val="003B5A80"/>
    <w:rsid w:val="003C16B1"/>
    <w:rsid w:val="003C25CC"/>
    <w:rsid w:val="003C288C"/>
    <w:rsid w:val="003C5537"/>
    <w:rsid w:val="003C6D3B"/>
    <w:rsid w:val="003D4516"/>
    <w:rsid w:val="003D5889"/>
    <w:rsid w:val="003D6507"/>
    <w:rsid w:val="003E002F"/>
    <w:rsid w:val="003E27D4"/>
    <w:rsid w:val="003E568A"/>
    <w:rsid w:val="003E59C6"/>
    <w:rsid w:val="003E65A3"/>
    <w:rsid w:val="003E7D88"/>
    <w:rsid w:val="003F1C7A"/>
    <w:rsid w:val="003F511D"/>
    <w:rsid w:val="003F5A35"/>
    <w:rsid w:val="003F5BF3"/>
    <w:rsid w:val="003F6E3B"/>
    <w:rsid w:val="00400F83"/>
    <w:rsid w:val="0040233D"/>
    <w:rsid w:val="00402E17"/>
    <w:rsid w:val="00405C06"/>
    <w:rsid w:val="0040651E"/>
    <w:rsid w:val="00410622"/>
    <w:rsid w:val="004116FC"/>
    <w:rsid w:val="00411785"/>
    <w:rsid w:val="00412378"/>
    <w:rsid w:val="00412872"/>
    <w:rsid w:val="00414863"/>
    <w:rsid w:val="004152BA"/>
    <w:rsid w:val="0041599E"/>
    <w:rsid w:val="00415D05"/>
    <w:rsid w:val="00417138"/>
    <w:rsid w:val="004218C9"/>
    <w:rsid w:val="00423C5F"/>
    <w:rsid w:val="004254F3"/>
    <w:rsid w:val="00430120"/>
    <w:rsid w:val="00432278"/>
    <w:rsid w:val="00434AFE"/>
    <w:rsid w:val="0043549E"/>
    <w:rsid w:val="00436A24"/>
    <w:rsid w:val="0043770C"/>
    <w:rsid w:val="00440451"/>
    <w:rsid w:val="004405AA"/>
    <w:rsid w:val="00440F5D"/>
    <w:rsid w:val="00440FE7"/>
    <w:rsid w:val="004452D8"/>
    <w:rsid w:val="00445F44"/>
    <w:rsid w:val="00446E5C"/>
    <w:rsid w:val="004478E2"/>
    <w:rsid w:val="00447B93"/>
    <w:rsid w:val="00451718"/>
    <w:rsid w:val="004519A5"/>
    <w:rsid w:val="00452B13"/>
    <w:rsid w:val="00453D31"/>
    <w:rsid w:val="0045696D"/>
    <w:rsid w:val="004643C0"/>
    <w:rsid w:val="0046492F"/>
    <w:rsid w:val="00466FAE"/>
    <w:rsid w:val="004705EB"/>
    <w:rsid w:val="00470AB3"/>
    <w:rsid w:val="0047210C"/>
    <w:rsid w:val="00473D63"/>
    <w:rsid w:val="0047428A"/>
    <w:rsid w:val="0047434C"/>
    <w:rsid w:val="00481304"/>
    <w:rsid w:val="00482728"/>
    <w:rsid w:val="0048556E"/>
    <w:rsid w:val="00486C34"/>
    <w:rsid w:val="00486E0C"/>
    <w:rsid w:val="00490C22"/>
    <w:rsid w:val="00491405"/>
    <w:rsid w:val="0049339C"/>
    <w:rsid w:val="00493F88"/>
    <w:rsid w:val="00494388"/>
    <w:rsid w:val="0049745E"/>
    <w:rsid w:val="004A08C6"/>
    <w:rsid w:val="004A4103"/>
    <w:rsid w:val="004A6981"/>
    <w:rsid w:val="004A735D"/>
    <w:rsid w:val="004B0C9A"/>
    <w:rsid w:val="004B101D"/>
    <w:rsid w:val="004B2CFD"/>
    <w:rsid w:val="004B2F75"/>
    <w:rsid w:val="004B4CE0"/>
    <w:rsid w:val="004B621B"/>
    <w:rsid w:val="004B62C2"/>
    <w:rsid w:val="004B6AA9"/>
    <w:rsid w:val="004C0F8A"/>
    <w:rsid w:val="004C2155"/>
    <w:rsid w:val="004D070C"/>
    <w:rsid w:val="004D2D4D"/>
    <w:rsid w:val="004D6883"/>
    <w:rsid w:val="004D712B"/>
    <w:rsid w:val="004D7364"/>
    <w:rsid w:val="004D7CE6"/>
    <w:rsid w:val="004E203E"/>
    <w:rsid w:val="004E5F1E"/>
    <w:rsid w:val="004E724A"/>
    <w:rsid w:val="004F0107"/>
    <w:rsid w:val="004F1261"/>
    <w:rsid w:val="004F14DA"/>
    <w:rsid w:val="004F2184"/>
    <w:rsid w:val="004F3892"/>
    <w:rsid w:val="004F4B02"/>
    <w:rsid w:val="004F50C3"/>
    <w:rsid w:val="004F6A72"/>
    <w:rsid w:val="00503813"/>
    <w:rsid w:val="0050704E"/>
    <w:rsid w:val="00507CAD"/>
    <w:rsid w:val="005102C7"/>
    <w:rsid w:val="00511688"/>
    <w:rsid w:val="00512185"/>
    <w:rsid w:val="00515412"/>
    <w:rsid w:val="00516D3D"/>
    <w:rsid w:val="00520A2C"/>
    <w:rsid w:val="005224AD"/>
    <w:rsid w:val="00524677"/>
    <w:rsid w:val="00524B12"/>
    <w:rsid w:val="005262EC"/>
    <w:rsid w:val="005267B3"/>
    <w:rsid w:val="00526A4A"/>
    <w:rsid w:val="00527C10"/>
    <w:rsid w:val="00530A25"/>
    <w:rsid w:val="00531FEF"/>
    <w:rsid w:val="00532F51"/>
    <w:rsid w:val="00537DBA"/>
    <w:rsid w:val="00541AB5"/>
    <w:rsid w:val="00541D62"/>
    <w:rsid w:val="00543112"/>
    <w:rsid w:val="00553822"/>
    <w:rsid w:val="00553942"/>
    <w:rsid w:val="00562171"/>
    <w:rsid w:val="0056299A"/>
    <w:rsid w:val="005634DB"/>
    <w:rsid w:val="0056521B"/>
    <w:rsid w:val="005702BB"/>
    <w:rsid w:val="0057186C"/>
    <w:rsid w:val="00576677"/>
    <w:rsid w:val="00576CC7"/>
    <w:rsid w:val="00577836"/>
    <w:rsid w:val="00582B44"/>
    <w:rsid w:val="00583182"/>
    <w:rsid w:val="0058328B"/>
    <w:rsid w:val="00583796"/>
    <w:rsid w:val="00583B90"/>
    <w:rsid w:val="005953CB"/>
    <w:rsid w:val="005978C5"/>
    <w:rsid w:val="005A1FA8"/>
    <w:rsid w:val="005A233A"/>
    <w:rsid w:val="005A29E8"/>
    <w:rsid w:val="005A4E15"/>
    <w:rsid w:val="005B0820"/>
    <w:rsid w:val="005B181D"/>
    <w:rsid w:val="005B1F12"/>
    <w:rsid w:val="005B33B0"/>
    <w:rsid w:val="005B5450"/>
    <w:rsid w:val="005C0425"/>
    <w:rsid w:val="005C0F0B"/>
    <w:rsid w:val="005C108D"/>
    <w:rsid w:val="005C23DC"/>
    <w:rsid w:val="005C25A7"/>
    <w:rsid w:val="005C2E71"/>
    <w:rsid w:val="005C69BF"/>
    <w:rsid w:val="005C7131"/>
    <w:rsid w:val="005C7498"/>
    <w:rsid w:val="005C7FB3"/>
    <w:rsid w:val="005D1395"/>
    <w:rsid w:val="005D2EE4"/>
    <w:rsid w:val="005D3504"/>
    <w:rsid w:val="005D7410"/>
    <w:rsid w:val="005E24C3"/>
    <w:rsid w:val="005E24F0"/>
    <w:rsid w:val="005E337D"/>
    <w:rsid w:val="005E406B"/>
    <w:rsid w:val="005E76E0"/>
    <w:rsid w:val="005F2FD4"/>
    <w:rsid w:val="005F3677"/>
    <w:rsid w:val="005F5E69"/>
    <w:rsid w:val="005F61F2"/>
    <w:rsid w:val="005F7A1B"/>
    <w:rsid w:val="00601549"/>
    <w:rsid w:val="00601897"/>
    <w:rsid w:val="00602CDB"/>
    <w:rsid w:val="00604C10"/>
    <w:rsid w:val="0060534C"/>
    <w:rsid w:val="00605F66"/>
    <w:rsid w:val="00606327"/>
    <w:rsid w:val="006132A7"/>
    <w:rsid w:val="00613A5B"/>
    <w:rsid w:val="00613BBC"/>
    <w:rsid w:val="00617C4C"/>
    <w:rsid w:val="00620775"/>
    <w:rsid w:val="00620942"/>
    <w:rsid w:val="00621AA4"/>
    <w:rsid w:val="00624700"/>
    <w:rsid w:val="00624E14"/>
    <w:rsid w:val="00625965"/>
    <w:rsid w:val="006319F7"/>
    <w:rsid w:val="00634E0E"/>
    <w:rsid w:val="00635510"/>
    <w:rsid w:val="006363B5"/>
    <w:rsid w:val="00644BAA"/>
    <w:rsid w:val="006450DB"/>
    <w:rsid w:val="006463A9"/>
    <w:rsid w:val="00650870"/>
    <w:rsid w:val="006519A4"/>
    <w:rsid w:val="006520F7"/>
    <w:rsid w:val="0065289E"/>
    <w:rsid w:val="00652971"/>
    <w:rsid w:val="00652996"/>
    <w:rsid w:val="00654592"/>
    <w:rsid w:val="00657098"/>
    <w:rsid w:val="00657F76"/>
    <w:rsid w:val="0066045B"/>
    <w:rsid w:val="006620F4"/>
    <w:rsid w:val="00662F2A"/>
    <w:rsid w:val="00664116"/>
    <w:rsid w:val="0066697C"/>
    <w:rsid w:val="00667E27"/>
    <w:rsid w:val="0067719E"/>
    <w:rsid w:val="00677D5F"/>
    <w:rsid w:val="006817E5"/>
    <w:rsid w:val="00683618"/>
    <w:rsid w:val="00683F69"/>
    <w:rsid w:val="00684097"/>
    <w:rsid w:val="00684CA9"/>
    <w:rsid w:val="00685BC9"/>
    <w:rsid w:val="00686539"/>
    <w:rsid w:val="00693AB2"/>
    <w:rsid w:val="00696295"/>
    <w:rsid w:val="00696C42"/>
    <w:rsid w:val="006972C7"/>
    <w:rsid w:val="00697912"/>
    <w:rsid w:val="00697E07"/>
    <w:rsid w:val="006A01BD"/>
    <w:rsid w:val="006A3430"/>
    <w:rsid w:val="006B187A"/>
    <w:rsid w:val="006B1BFE"/>
    <w:rsid w:val="006B1DE2"/>
    <w:rsid w:val="006B4296"/>
    <w:rsid w:val="006B441B"/>
    <w:rsid w:val="006B7753"/>
    <w:rsid w:val="006B7BDF"/>
    <w:rsid w:val="006B7F27"/>
    <w:rsid w:val="006C1B4D"/>
    <w:rsid w:val="006C2334"/>
    <w:rsid w:val="006C35EB"/>
    <w:rsid w:val="006C36FE"/>
    <w:rsid w:val="006C4DF3"/>
    <w:rsid w:val="006D0C82"/>
    <w:rsid w:val="006D294C"/>
    <w:rsid w:val="006D2F58"/>
    <w:rsid w:val="006D4ABF"/>
    <w:rsid w:val="006D5050"/>
    <w:rsid w:val="006D5CC6"/>
    <w:rsid w:val="006E0669"/>
    <w:rsid w:val="006E1C70"/>
    <w:rsid w:val="006E619A"/>
    <w:rsid w:val="006E78DA"/>
    <w:rsid w:val="006F2708"/>
    <w:rsid w:val="006F5442"/>
    <w:rsid w:val="00700196"/>
    <w:rsid w:val="007039FF"/>
    <w:rsid w:val="00705C9D"/>
    <w:rsid w:val="00706FDC"/>
    <w:rsid w:val="007073AA"/>
    <w:rsid w:val="007076EF"/>
    <w:rsid w:val="0071072F"/>
    <w:rsid w:val="007124FF"/>
    <w:rsid w:val="00715A58"/>
    <w:rsid w:val="007167A4"/>
    <w:rsid w:val="007173DE"/>
    <w:rsid w:val="00722340"/>
    <w:rsid w:val="00724669"/>
    <w:rsid w:val="00724CA2"/>
    <w:rsid w:val="00730AD7"/>
    <w:rsid w:val="00732754"/>
    <w:rsid w:val="00733614"/>
    <w:rsid w:val="00735523"/>
    <w:rsid w:val="00737EFA"/>
    <w:rsid w:val="0074136B"/>
    <w:rsid w:val="0074256B"/>
    <w:rsid w:val="00750EED"/>
    <w:rsid w:val="00750F02"/>
    <w:rsid w:val="007561F6"/>
    <w:rsid w:val="007616AE"/>
    <w:rsid w:val="00761A9C"/>
    <w:rsid w:val="0076317A"/>
    <w:rsid w:val="00763827"/>
    <w:rsid w:val="00765D8E"/>
    <w:rsid w:val="00766956"/>
    <w:rsid w:val="00766CC9"/>
    <w:rsid w:val="00774406"/>
    <w:rsid w:val="0078481D"/>
    <w:rsid w:val="0078576D"/>
    <w:rsid w:val="00785A9C"/>
    <w:rsid w:val="00787C9C"/>
    <w:rsid w:val="00790B2E"/>
    <w:rsid w:val="00791778"/>
    <w:rsid w:val="0079362C"/>
    <w:rsid w:val="00793A26"/>
    <w:rsid w:val="00793AAD"/>
    <w:rsid w:val="00796D42"/>
    <w:rsid w:val="007A10DA"/>
    <w:rsid w:val="007A3331"/>
    <w:rsid w:val="007A5BEA"/>
    <w:rsid w:val="007A5E65"/>
    <w:rsid w:val="007B0B41"/>
    <w:rsid w:val="007B1A28"/>
    <w:rsid w:val="007B3255"/>
    <w:rsid w:val="007B6D78"/>
    <w:rsid w:val="007B74C2"/>
    <w:rsid w:val="007C14D0"/>
    <w:rsid w:val="007C1FB2"/>
    <w:rsid w:val="007D2A51"/>
    <w:rsid w:val="007D564D"/>
    <w:rsid w:val="007D6110"/>
    <w:rsid w:val="007D75EF"/>
    <w:rsid w:val="007E1200"/>
    <w:rsid w:val="007E2058"/>
    <w:rsid w:val="007E6959"/>
    <w:rsid w:val="007F1889"/>
    <w:rsid w:val="007F590C"/>
    <w:rsid w:val="007F64C0"/>
    <w:rsid w:val="007F773D"/>
    <w:rsid w:val="00800E61"/>
    <w:rsid w:val="00801C46"/>
    <w:rsid w:val="0080262A"/>
    <w:rsid w:val="00804FB5"/>
    <w:rsid w:val="0080517B"/>
    <w:rsid w:val="00806D6E"/>
    <w:rsid w:val="00807A27"/>
    <w:rsid w:val="00807D4F"/>
    <w:rsid w:val="00807D9C"/>
    <w:rsid w:val="00811A6B"/>
    <w:rsid w:val="00816150"/>
    <w:rsid w:val="008201E2"/>
    <w:rsid w:val="008208B8"/>
    <w:rsid w:val="008221F1"/>
    <w:rsid w:val="008243EC"/>
    <w:rsid w:val="00827FCC"/>
    <w:rsid w:val="00833C21"/>
    <w:rsid w:val="008349B0"/>
    <w:rsid w:val="00835C06"/>
    <w:rsid w:val="008414CC"/>
    <w:rsid w:val="00841A2A"/>
    <w:rsid w:val="00842218"/>
    <w:rsid w:val="00844891"/>
    <w:rsid w:val="0084521A"/>
    <w:rsid w:val="008454F1"/>
    <w:rsid w:val="00846624"/>
    <w:rsid w:val="00851F1B"/>
    <w:rsid w:val="008521EA"/>
    <w:rsid w:val="00853A2A"/>
    <w:rsid w:val="00860234"/>
    <w:rsid w:val="0086050E"/>
    <w:rsid w:val="00861865"/>
    <w:rsid w:val="00862C4B"/>
    <w:rsid w:val="00862C96"/>
    <w:rsid w:val="00864AB5"/>
    <w:rsid w:val="00870704"/>
    <w:rsid w:val="00872264"/>
    <w:rsid w:val="008748CB"/>
    <w:rsid w:val="008754DA"/>
    <w:rsid w:val="00875C41"/>
    <w:rsid w:val="0087699F"/>
    <w:rsid w:val="008832CB"/>
    <w:rsid w:val="00883A83"/>
    <w:rsid w:val="00885E28"/>
    <w:rsid w:val="008866C5"/>
    <w:rsid w:val="008A0043"/>
    <w:rsid w:val="008A02F1"/>
    <w:rsid w:val="008A18B9"/>
    <w:rsid w:val="008A2984"/>
    <w:rsid w:val="008A3FB5"/>
    <w:rsid w:val="008A56A7"/>
    <w:rsid w:val="008A60C4"/>
    <w:rsid w:val="008A6BBD"/>
    <w:rsid w:val="008B00D2"/>
    <w:rsid w:val="008B12A8"/>
    <w:rsid w:val="008B4ABE"/>
    <w:rsid w:val="008B5740"/>
    <w:rsid w:val="008B7442"/>
    <w:rsid w:val="008C24DC"/>
    <w:rsid w:val="008C2BEA"/>
    <w:rsid w:val="008C629E"/>
    <w:rsid w:val="008C7FFD"/>
    <w:rsid w:val="008D152C"/>
    <w:rsid w:val="008D3C97"/>
    <w:rsid w:val="008D4773"/>
    <w:rsid w:val="008D4CAB"/>
    <w:rsid w:val="008D5F25"/>
    <w:rsid w:val="008E162E"/>
    <w:rsid w:val="008E20FE"/>
    <w:rsid w:val="008E28FC"/>
    <w:rsid w:val="008E473D"/>
    <w:rsid w:val="008E61DA"/>
    <w:rsid w:val="008E695B"/>
    <w:rsid w:val="008E71B2"/>
    <w:rsid w:val="008E7F0C"/>
    <w:rsid w:val="008F1D8B"/>
    <w:rsid w:val="008F4909"/>
    <w:rsid w:val="008F5C0C"/>
    <w:rsid w:val="008F5D2A"/>
    <w:rsid w:val="009016CB"/>
    <w:rsid w:val="00901F59"/>
    <w:rsid w:val="009035C6"/>
    <w:rsid w:val="0090517E"/>
    <w:rsid w:val="00905580"/>
    <w:rsid w:val="00905DE8"/>
    <w:rsid w:val="00905E49"/>
    <w:rsid w:val="0091296E"/>
    <w:rsid w:val="009148BB"/>
    <w:rsid w:val="00921014"/>
    <w:rsid w:val="00921B34"/>
    <w:rsid w:val="009222AC"/>
    <w:rsid w:val="009263CE"/>
    <w:rsid w:val="00933E74"/>
    <w:rsid w:val="009351A2"/>
    <w:rsid w:val="009412AB"/>
    <w:rsid w:val="00944442"/>
    <w:rsid w:val="009448DC"/>
    <w:rsid w:val="00945B8A"/>
    <w:rsid w:val="009479AC"/>
    <w:rsid w:val="00947C23"/>
    <w:rsid w:val="00950A88"/>
    <w:rsid w:val="0095236C"/>
    <w:rsid w:val="00952855"/>
    <w:rsid w:val="00953274"/>
    <w:rsid w:val="00953BD8"/>
    <w:rsid w:val="00960186"/>
    <w:rsid w:val="0096248F"/>
    <w:rsid w:val="009632A1"/>
    <w:rsid w:val="009640D2"/>
    <w:rsid w:val="0096483E"/>
    <w:rsid w:val="00965975"/>
    <w:rsid w:val="00966794"/>
    <w:rsid w:val="00971A4F"/>
    <w:rsid w:val="00971D0B"/>
    <w:rsid w:val="00972A21"/>
    <w:rsid w:val="00974111"/>
    <w:rsid w:val="009779E9"/>
    <w:rsid w:val="009830EF"/>
    <w:rsid w:val="009835CA"/>
    <w:rsid w:val="00983F52"/>
    <w:rsid w:val="00984E22"/>
    <w:rsid w:val="0098519B"/>
    <w:rsid w:val="00985817"/>
    <w:rsid w:val="00991C22"/>
    <w:rsid w:val="00993C7B"/>
    <w:rsid w:val="00995EDC"/>
    <w:rsid w:val="009A3AB5"/>
    <w:rsid w:val="009A5B8D"/>
    <w:rsid w:val="009A6582"/>
    <w:rsid w:val="009A7872"/>
    <w:rsid w:val="009B0E93"/>
    <w:rsid w:val="009B1C79"/>
    <w:rsid w:val="009B2F2D"/>
    <w:rsid w:val="009B33B6"/>
    <w:rsid w:val="009B53AC"/>
    <w:rsid w:val="009B73E4"/>
    <w:rsid w:val="009B7FE9"/>
    <w:rsid w:val="009C1A4E"/>
    <w:rsid w:val="009C1CAF"/>
    <w:rsid w:val="009C35F1"/>
    <w:rsid w:val="009C651A"/>
    <w:rsid w:val="009C6A38"/>
    <w:rsid w:val="009C6BD4"/>
    <w:rsid w:val="009D4B82"/>
    <w:rsid w:val="009D5A70"/>
    <w:rsid w:val="009D68B4"/>
    <w:rsid w:val="009D7257"/>
    <w:rsid w:val="009D7702"/>
    <w:rsid w:val="009E28F4"/>
    <w:rsid w:val="009E4969"/>
    <w:rsid w:val="009E5833"/>
    <w:rsid w:val="009F2201"/>
    <w:rsid w:val="009F3AD6"/>
    <w:rsid w:val="009F4CDE"/>
    <w:rsid w:val="00A0064B"/>
    <w:rsid w:val="00A02B04"/>
    <w:rsid w:val="00A04B4E"/>
    <w:rsid w:val="00A04CC2"/>
    <w:rsid w:val="00A06F23"/>
    <w:rsid w:val="00A071FE"/>
    <w:rsid w:val="00A10D56"/>
    <w:rsid w:val="00A12DCC"/>
    <w:rsid w:val="00A13009"/>
    <w:rsid w:val="00A13ACA"/>
    <w:rsid w:val="00A15016"/>
    <w:rsid w:val="00A167B8"/>
    <w:rsid w:val="00A20BA9"/>
    <w:rsid w:val="00A20E03"/>
    <w:rsid w:val="00A21BF2"/>
    <w:rsid w:val="00A24298"/>
    <w:rsid w:val="00A25038"/>
    <w:rsid w:val="00A27579"/>
    <w:rsid w:val="00A30C15"/>
    <w:rsid w:val="00A32AFC"/>
    <w:rsid w:val="00A33247"/>
    <w:rsid w:val="00A33904"/>
    <w:rsid w:val="00A34C61"/>
    <w:rsid w:val="00A34CFE"/>
    <w:rsid w:val="00A5301B"/>
    <w:rsid w:val="00A541FD"/>
    <w:rsid w:val="00A5476D"/>
    <w:rsid w:val="00A556B0"/>
    <w:rsid w:val="00A560BF"/>
    <w:rsid w:val="00A638D2"/>
    <w:rsid w:val="00A63963"/>
    <w:rsid w:val="00A66F72"/>
    <w:rsid w:val="00A70D9B"/>
    <w:rsid w:val="00A71329"/>
    <w:rsid w:val="00A71A59"/>
    <w:rsid w:val="00A71E37"/>
    <w:rsid w:val="00A71E5B"/>
    <w:rsid w:val="00A74A10"/>
    <w:rsid w:val="00A8309F"/>
    <w:rsid w:val="00A837CE"/>
    <w:rsid w:val="00A84320"/>
    <w:rsid w:val="00A879DC"/>
    <w:rsid w:val="00A87D0E"/>
    <w:rsid w:val="00A91DA6"/>
    <w:rsid w:val="00A93580"/>
    <w:rsid w:val="00A96EE3"/>
    <w:rsid w:val="00AA107C"/>
    <w:rsid w:val="00AA109D"/>
    <w:rsid w:val="00AA2A55"/>
    <w:rsid w:val="00AA360A"/>
    <w:rsid w:val="00AA69ED"/>
    <w:rsid w:val="00AA6DED"/>
    <w:rsid w:val="00AA75FE"/>
    <w:rsid w:val="00AB2E8B"/>
    <w:rsid w:val="00AB39B1"/>
    <w:rsid w:val="00AB401E"/>
    <w:rsid w:val="00AC088B"/>
    <w:rsid w:val="00AC10DC"/>
    <w:rsid w:val="00AC3383"/>
    <w:rsid w:val="00AC445B"/>
    <w:rsid w:val="00AD30C9"/>
    <w:rsid w:val="00AD40B5"/>
    <w:rsid w:val="00AD4398"/>
    <w:rsid w:val="00AD4839"/>
    <w:rsid w:val="00AD695E"/>
    <w:rsid w:val="00AD7B9C"/>
    <w:rsid w:val="00AE0654"/>
    <w:rsid w:val="00AE0E72"/>
    <w:rsid w:val="00AE4062"/>
    <w:rsid w:val="00AE7788"/>
    <w:rsid w:val="00AF0710"/>
    <w:rsid w:val="00AF1E6A"/>
    <w:rsid w:val="00AF3B41"/>
    <w:rsid w:val="00AF3B7B"/>
    <w:rsid w:val="00AF3FC3"/>
    <w:rsid w:val="00AF5DE1"/>
    <w:rsid w:val="00B017FF"/>
    <w:rsid w:val="00B01897"/>
    <w:rsid w:val="00B01C99"/>
    <w:rsid w:val="00B05CF8"/>
    <w:rsid w:val="00B114AF"/>
    <w:rsid w:val="00B1213F"/>
    <w:rsid w:val="00B13A63"/>
    <w:rsid w:val="00B149C5"/>
    <w:rsid w:val="00B1616F"/>
    <w:rsid w:val="00B17319"/>
    <w:rsid w:val="00B21B31"/>
    <w:rsid w:val="00B24AA5"/>
    <w:rsid w:val="00B255E0"/>
    <w:rsid w:val="00B25797"/>
    <w:rsid w:val="00B27B6A"/>
    <w:rsid w:val="00B3108B"/>
    <w:rsid w:val="00B3243E"/>
    <w:rsid w:val="00B34E8B"/>
    <w:rsid w:val="00B351BB"/>
    <w:rsid w:val="00B35F78"/>
    <w:rsid w:val="00B35FFB"/>
    <w:rsid w:val="00B40457"/>
    <w:rsid w:val="00B413B9"/>
    <w:rsid w:val="00B46D7E"/>
    <w:rsid w:val="00B50C89"/>
    <w:rsid w:val="00B52396"/>
    <w:rsid w:val="00B523DD"/>
    <w:rsid w:val="00B57746"/>
    <w:rsid w:val="00B6051E"/>
    <w:rsid w:val="00B633D4"/>
    <w:rsid w:val="00B640B3"/>
    <w:rsid w:val="00B65880"/>
    <w:rsid w:val="00B66298"/>
    <w:rsid w:val="00B67FCB"/>
    <w:rsid w:val="00B7071D"/>
    <w:rsid w:val="00B72527"/>
    <w:rsid w:val="00B728E5"/>
    <w:rsid w:val="00B73B64"/>
    <w:rsid w:val="00B74019"/>
    <w:rsid w:val="00B741C3"/>
    <w:rsid w:val="00B750C3"/>
    <w:rsid w:val="00B76475"/>
    <w:rsid w:val="00B76797"/>
    <w:rsid w:val="00B803F8"/>
    <w:rsid w:val="00B81220"/>
    <w:rsid w:val="00B814C0"/>
    <w:rsid w:val="00B86DE9"/>
    <w:rsid w:val="00B90530"/>
    <w:rsid w:val="00B92C90"/>
    <w:rsid w:val="00B93F36"/>
    <w:rsid w:val="00B943D9"/>
    <w:rsid w:val="00B944B5"/>
    <w:rsid w:val="00B9598B"/>
    <w:rsid w:val="00B959CD"/>
    <w:rsid w:val="00B96513"/>
    <w:rsid w:val="00BA1260"/>
    <w:rsid w:val="00BA142C"/>
    <w:rsid w:val="00BA1624"/>
    <w:rsid w:val="00BA290C"/>
    <w:rsid w:val="00BB244D"/>
    <w:rsid w:val="00BB2AB6"/>
    <w:rsid w:val="00BB2D11"/>
    <w:rsid w:val="00BB52A7"/>
    <w:rsid w:val="00BC091A"/>
    <w:rsid w:val="00BC1B37"/>
    <w:rsid w:val="00BC2420"/>
    <w:rsid w:val="00BC2D2F"/>
    <w:rsid w:val="00BD303C"/>
    <w:rsid w:val="00BD420F"/>
    <w:rsid w:val="00BD6452"/>
    <w:rsid w:val="00BD6B5C"/>
    <w:rsid w:val="00BE10BD"/>
    <w:rsid w:val="00BE13A5"/>
    <w:rsid w:val="00BE314E"/>
    <w:rsid w:val="00BE3314"/>
    <w:rsid w:val="00BE6792"/>
    <w:rsid w:val="00BE67C4"/>
    <w:rsid w:val="00BF0BE9"/>
    <w:rsid w:val="00BF168B"/>
    <w:rsid w:val="00BF3484"/>
    <w:rsid w:val="00C00239"/>
    <w:rsid w:val="00C0117B"/>
    <w:rsid w:val="00C03491"/>
    <w:rsid w:val="00C04FE2"/>
    <w:rsid w:val="00C052F9"/>
    <w:rsid w:val="00C07D36"/>
    <w:rsid w:val="00C11F0B"/>
    <w:rsid w:val="00C17077"/>
    <w:rsid w:val="00C20001"/>
    <w:rsid w:val="00C253D4"/>
    <w:rsid w:val="00C26E01"/>
    <w:rsid w:val="00C27BC3"/>
    <w:rsid w:val="00C30118"/>
    <w:rsid w:val="00C31B1A"/>
    <w:rsid w:val="00C333F9"/>
    <w:rsid w:val="00C374E4"/>
    <w:rsid w:val="00C41E70"/>
    <w:rsid w:val="00C42657"/>
    <w:rsid w:val="00C430CA"/>
    <w:rsid w:val="00C43872"/>
    <w:rsid w:val="00C46441"/>
    <w:rsid w:val="00C50264"/>
    <w:rsid w:val="00C518AD"/>
    <w:rsid w:val="00C519FA"/>
    <w:rsid w:val="00C5519E"/>
    <w:rsid w:val="00C55282"/>
    <w:rsid w:val="00C56D36"/>
    <w:rsid w:val="00C638BB"/>
    <w:rsid w:val="00C64A3C"/>
    <w:rsid w:val="00C64B20"/>
    <w:rsid w:val="00C64E9D"/>
    <w:rsid w:val="00C6621E"/>
    <w:rsid w:val="00C76EFC"/>
    <w:rsid w:val="00C81EDF"/>
    <w:rsid w:val="00C83CBF"/>
    <w:rsid w:val="00C85E2E"/>
    <w:rsid w:val="00C86E79"/>
    <w:rsid w:val="00C907D2"/>
    <w:rsid w:val="00C949BC"/>
    <w:rsid w:val="00C974B0"/>
    <w:rsid w:val="00CA0290"/>
    <w:rsid w:val="00CA0696"/>
    <w:rsid w:val="00CA1772"/>
    <w:rsid w:val="00CA21C4"/>
    <w:rsid w:val="00CA6B12"/>
    <w:rsid w:val="00CA6C1C"/>
    <w:rsid w:val="00CA6FF9"/>
    <w:rsid w:val="00CB0756"/>
    <w:rsid w:val="00CB2174"/>
    <w:rsid w:val="00CB39D6"/>
    <w:rsid w:val="00CB5477"/>
    <w:rsid w:val="00CB5558"/>
    <w:rsid w:val="00CB595E"/>
    <w:rsid w:val="00CB732C"/>
    <w:rsid w:val="00CB76D0"/>
    <w:rsid w:val="00CC1D11"/>
    <w:rsid w:val="00CC4B57"/>
    <w:rsid w:val="00CC5A94"/>
    <w:rsid w:val="00CC6521"/>
    <w:rsid w:val="00CC72F2"/>
    <w:rsid w:val="00CD0A8F"/>
    <w:rsid w:val="00CD198E"/>
    <w:rsid w:val="00CD1A99"/>
    <w:rsid w:val="00CD45AE"/>
    <w:rsid w:val="00CD4A1B"/>
    <w:rsid w:val="00CD4C11"/>
    <w:rsid w:val="00CD5028"/>
    <w:rsid w:val="00CD521A"/>
    <w:rsid w:val="00CE0974"/>
    <w:rsid w:val="00CE6E30"/>
    <w:rsid w:val="00CE7D47"/>
    <w:rsid w:val="00CF0D1E"/>
    <w:rsid w:val="00CF3701"/>
    <w:rsid w:val="00CF41EA"/>
    <w:rsid w:val="00CF44D6"/>
    <w:rsid w:val="00CF5084"/>
    <w:rsid w:val="00D012D9"/>
    <w:rsid w:val="00D0184D"/>
    <w:rsid w:val="00D060C0"/>
    <w:rsid w:val="00D0646D"/>
    <w:rsid w:val="00D1449B"/>
    <w:rsid w:val="00D212D0"/>
    <w:rsid w:val="00D2243A"/>
    <w:rsid w:val="00D248E1"/>
    <w:rsid w:val="00D24D2B"/>
    <w:rsid w:val="00D263FE"/>
    <w:rsid w:val="00D30685"/>
    <w:rsid w:val="00D30AC5"/>
    <w:rsid w:val="00D33285"/>
    <w:rsid w:val="00D343A5"/>
    <w:rsid w:val="00D34C2E"/>
    <w:rsid w:val="00D36340"/>
    <w:rsid w:val="00D36AC1"/>
    <w:rsid w:val="00D37E85"/>
    <w:rsid w:val="00D5200D"/>
    <w:rsid w:val="00D528D3"/>
    <w:rsid w:val="00D53289"/>
    <w:rsid w:val="00D5427D"/>
    <w:rsid w:val="00D54E95"/>
    <w:rsid w:val="00D57659"/>
    <w:rsid w:val="00D57EF8"/>
    <w:rsid w:val="00D61B35"/>
    <w:rsid w:val="00D6211D"/>
    <w:rsid w:val="00D65F5A"/>
    <w:rsid w:val="00D73DB8"/>
    <w:rsid w:val="00D75166"/>
    <w:rsid w:val="00D76912"/>
    <w:rsid w:val="00D8126B"/>
    <w:rsid w:val="00D81B6C"/>
    <w:rsid w:val="00D84547"/>
    <w:rsid w:val="00D850AF"/>
    <w:rsid w:val="00D8536B"/>
    <w:rsid w:val="00D906A7"/>
    <w:rsid w:val="00D90CEA"/>
    <w:rsid w:val="00DA03B0"/>
    <w:rsid w:val="00DA1E76"/>
    <w:rsid w:val="00DA3D88"/>
    <w:rsid w:val="00DA4446"/>
    <w:rsid w:val="00DA44DC"/>
    <w:rsid w:val="00DA4799"/>
    <w:rsid w:val="00DA638F"/>
    <w:rsid w:val="00DA6536"/>
    <w:rsid w:val="00DA6ACC"/>
    <w:rsid w:val="00DB0795"/>
    <w:rsid w:val="00DB12DA"/>
    <w:rsid w:val="00DB36A0"/>
    <w:rsid w:val="00DB4C2F"/>
    <w:rsid w:val="00DC1079"/>
    <w:rsid w:val="00DC340F"/>
    <w:rsid w:val="00DD064C"/>
    <w:rsid w:val="00DD09FA"/>
    <w:rsid w:val="00DD689A"/>
    <w:rsid w:val="00DD747A"/>
    <w:rsid w:val="00DE0EBA"/>
    <w:rsid w:val="00DE389A"/>
    <w:rsid w:val="00DE3F64"/>
    <w:rsid w:val="00DE61FA"/>
    <w:rsid w:val="00DF03B0"/>
    <w:rsid w:val="00DF23B5"/>
    <w:rsid w:val="00DF6D82"/>
    <w:rsid w:val="00DF735D"/>
    <w:rsid w:val="00E01129"/>
    <w:rsid w:val="00E02192"/>
    <w:rsid w:val="00E049A3"/>
    <w:rsid w:val="00E063F2"/>
    <w:rsid w:val="00E067D1"/>
    <w:rsid w:val="00E1145C"/>
    <w:rsid w:val="00E11F00"/>
    <w:rsid w:val="00E12509"/>
    <w:rsid w:val="00E17141"/>
    <w:rsid w:val="00E205BB"/>
    <w:rsid w:val="00E22028"/>
    <w:rsid w:val="00E23869"/>
    <w:rsid w:val="00E23DA2"/>
    <w:rsid w:val="00E23DE6"/>
    <w:rsid w:val="00E24EA2"/>
    <w:rsid w:val="00E260C5"/>
    <w:rsid w:val="00E26998"/>
    <w:rsid w:val="00E27023"/>
    <w:rsid w:val="00E27B93"/>
    <w:rsid w:val="00E30248"/>
    <w:rsid w:val="00E31323"/>
    <w:rsid w:val="00E31B16"/>
    <w:rsid w:val="00E465AC"/>
    <w:rsid w:val="00E467E5"/>
    <w:rsid w:val="00E47599"/>
    <w:rsid w:val="00E5213B"/>
    <w:rsid w:val="00E52499"/>
    <w:rsid w:val="00E540EA"/>
    <w:rsid w:val="00E61653"/>
    <w:rsid w:val="00E637A1"/>
    <w:rsid w:val="00E63F67"/>
    <w:rsid w:val="00E640FF"/>
    <w:rsid w:val="00E662DB"/>
    <w:rsid w:val="00E662EF"/>
    <w:rsid w:val="00E71F10"/>
    <w:rsid w:val="00E75045"/>
    <w:rsid w:val="00E776BB"/>
    <w:rsid w:val="00E804E1"/>
    <w:rsid w:val="00E82523"/>
    <w:rsid w:val="00E82A3A"/>
    <w:rsid w:val="00E84C73"/>
    <w:rsid w:val="00E86F58"/>
    <w:rsid w:val="00E93350"/>
    <w:rsid w:val="00E93EFC"/>
    <w:rsid w:val="00E9473A"/>
    <w:rsid w:val="00EA380C"/>
    <w:rsid w:val="00EA3D15"/>
    <w:rsid w:val="00EA497E"/>
    <w:rsid w:val="00EA6629"/>
    <w:rsid w:val="00EB0D60"/>
    <w:rsid w:val="00EB3254"/>
    <w:rsid w:val="00EB3736"/>
    <w:rsid w:val="00EB6E6E"/>
    <w:rsid w:val="00EC45F3"/>
    <w:rsid w:val="00EC6CC7"/>
    <w:rsid w:val="00ED1A30"/>
    <w:rsid w:val="00ED1A3B"/>
    <w:rsid w:val="00ED2129"/>
    <w:rsid w:val="00ED39CA"/>
    <w:rsid w:val="00ED42B2"/>
    <w:rsid w:val="00ED4A13"/>
    <w:rsid w:val="00ED4EB5"/>
    <w:rsid w:val="00EE01F6"/>
    <w:rsid w:val="00EE0D6F"/>
    <w:rsid w:val="00EE102A"/>
    <w:rsid w:val="00EE2D76"/>
    <w:rsid w:val="00EE5E33"/>
    <w:rsid w:val="00EE6B5B"/>
    <w:rsid w:val="00EE7A53"/>
    <w:rsid w:val="00EF158F"/>
    <w:rsid w:val="00EF1D25"/>
    <w:rsid w:val="00EF22AA"/>
    <w:rsid w:val="00EF48ED"/>
    <w:rsid w:val="00EF5CA9"/>
    <w:rsid w:val="00EF5DB0"/>
    <w:rsid w:val="00EF6CD7"/>
    <w:rsid w:val="00F01371"/>
    <w:rsid w:val="00F02411"/>
    <w:rsid w:val="00F13765"/>
    <w:rsid w:val="00F14BC6"/>
    <w:rsid w:val="00F15CA2"/>
    <w:rsid w:val="00F17F59"/>
    <w:rsid w:val="00F21673"/>
    <w:rsid w:val="00F24257"/>
    <w:rsid w:val="00F249C9"/>
    <w:rsid w:val="00F24E08"/>
    <w:rsid w:val="00F25F8B"/>
    <w:rsid w:val="00F26405"/>
    <w:rsid w:val="00F26BB4"/>
    <w:rsid w:val="00F30EB4"/>
    <w:rsid w:val="00F40EE5"/>
    <w:rsid w:val="00F41E34"/>
    <w:rsid w:val="00F44682"/>
    <w:rsid w:val="00F45940"/>
    <w:rsid w:val="00F5014C"/>
    <w:rsid w:val="00F50189"/>
    <w:rsid w:val="00F50345"/>
    <w:rsid w:val="00F50AEF"/>
    <w:rsid w:val="00F53D2F"/>
    <w:rsid w:val="00F54485"/>
    <w:rsid w:val="00F56A59"/>
    <w:rsid w:val="00F576BC"/>
    <w:rsid w:val="00F576D1"/>
    <w:rsid w:val="00F61145"/>
    <w:rsid w:val="00F6256D"/>
    <w:rsid w:val="00F63961"/>
    <w:rsid w:val="00F675F0"/>
    <w:rsid w:val="00F74F0A"/>
    <w:rsid w:val="00F763D9"/>
    <w:rsid w:val="00F77801"/>
    <w:rsid w:val="00F80960"/>
    <w:rsid w:val="00F817CD"/>
    <w:rsid w:val="00F83893"/>
    <w:rsid w:val="00F848B1"/>
    <w:rsid w:val="00F91127"/>
    <w:rsid w:val="00F95174"/>
    <w:rsid w:val="00FA37AD"/>
    <w:rsid w:val="00FA5532"/>
    <w:rsid w:val="00FA60C7"/>
    <w:rsid w:val="00FA6516"/>
    <w:rsid w:val="00FB25B0"/>
    <w:rsid w:val="00FB25B2"/>
    <w:rsid w:val="00FB2B4E"/>
    <w:rsid w:val="00FB2C82"/>
    <w:rsid w:val="00FB2D0F"/>
    <w:rsid w:val="00FB3C9B"/>
    <w:rsid w:val="00FB7667"/>
    <w:rsid w:val="00FB7F7D"/>
    <w:rsid w:val="00FD016A"/>
    <w:rsid w:val="00FD0726"/>
    <w:rsid w:val="00FD29FE"/>
    <w:rsid w:val="00FD40C7"/>
    <w:rsid w:val="00FD5365"/>
    <w:rsid w:val="00FD6B4D"/>
    <w:rsid w:val="00FE059D"/>
    <w:rsid w:val="00FE1F29"/>
    <w:rsid w:val="00FE27FE"/>
    <w:rsid w:val="00FE2C4E"/>
    <w:rsid w:val="00FE3E74"/>
    <w:rsid w:val="00FE6572"/>
    <w:rsid w:val="00FE712A"/>
    <w:rsid w:val="00FE7A41"/>
    <w:rsid w:val="00FF1D9D"/>
    <w:rsid w:val="00FF3993"/>
    <w:rsid w:val="00FF456F"/>
    <w:rsid w:val="00FF499A"/>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452">
      <w:bodyDiv w:val="1"/>
      <w:marLeft w:val="0"/>
      <w:marRight w:val="0"/>
      <w:marTop w:val="0"/>
      <w:marBottom w:val="0"/>
      <w:divBdr>
        <w:top w:val="none" w:sz="0" w:space="0" w:color="auto"/>
        <w:left w:val="none" w:sz="0" w:space="0" w:color="auto"/>
        <w:bottom w:val="none" w:sz="0" w:space="0" w:color="auto"/>
        <w:right w:val="none" w:sz="0" w:space="0" w:color="auto"/>
      </w:divBdr>
    </w:div>
    <w:div w:id="65808914">
      <w:bodyDiv w:val="1"/>
      <w:marLeft w:val="0"/>
      <w:marRight w:val="0"/>
      <w:marTop w:val="0"/>
      <w:marBottom w:val="0"/>
      <w:divBdr>
        <w:top w:val="none" w:sz="0" w:space="0" w:color="auto"/>
        <w:left w:val="none" w:sz="0" w:space="0" w:color="auto"/>
        <w:bottom w:val="none" w:sz="0" w:space="0" w:color="auto"/>
        <w:right w:val="none" w:sz="0" w:space="0" w:color="auto"/>
      </w:divBdr>
    </w:div>
    <w:div w:id="121116485">
      <w:bodyDiv w:val="1"/>
      <w:marLeft w:val="0"/>
      <w:marRight w:val="0"/>
      <w:marTop w:val="0"/>
      <w:marBottom w:val="0"/>
      <w:divBdr>
        <w:top w:val="none" w:sz="0" w:space="0" w:color="auto"/>
        <w:left w:val="none" w:sz="0" w:space="0" w:color="auto"/>
        <w:bottom w:val="none" w:sz="0" w:space="0" w:color="auto"/>
        <w:right w:val="none" w:sz="0" w:space="0" w:color="auto"/>
      </w:divBdr>
    </w:div>
    <w:div w:id="139226105">
      <w:bodyDiv w:val="1"/>
      <w:marLeft w:val="0"/>
      <w:marRight w:val="0"/>
      <w:marTop w:val="0"/>
      <w:marBottom w:val="0"/>
      <w:divBdr>
        <w:top w:val="none" w:sz="0" w:space="0" w:color="auto"/>
        <w:left w:val="none" w:sz="0" w:space="0" w:color="auto"/>
        <w:bottom w:val="none" w:sz="0" w:space="0" w:color="auto"/>
        <w:right w:val="none" w:sz="0" w:space="0" w:color="auto"/>
      </w:divBdr>
    </w:div>
    <w:div w:id="164906508">
      <w:bodyDiv w:val="1"/>
      <w:marLeft w:val="0"/>
      <w:marRight w:val="0"/>
      <w:marTop w:val="0"/>
      <w:marBottom w:val="0"/>
      <w:divBdr>
        <w:top w:val="none" w:sz="0" w:space="0" w:color="auto"/>
        <w:left w:val="none" w:sz="0" w:space="0" w:color="auto"/>
        <w:bottom w:val="none" w:sz="0" w:space="0" w:color="auto"/>
        <w:right w:val="none" w:sz="0" w:space="0" w:color="auto"/>
      </w:divBdr>
    </w:div>
    <w:div w:id="180629898">
      <w:bodyDiv w:val="1"/>
      <w:marLeft w:val="0"/>
      <w:marRight w:val="0"/>
      <w:marTop w:val="0"/>
      <w:marBottom w:val="0"/>
      <w:divBdr>
        <w:top w:val="none" w:sz="0" w:space="0" w:color="auto"/>
        <w:left w:val="none" w:sz="0" w:space="0" w:color="auto"/>
        <w:bottom w:val="none" w:sz="0" w:space="0" w:color="auto"/>
        <w:right w:val="none" w:sz="0" w:space="0" w:color="auto"/>
      </w:divBdr>
    </w:div>
    <w:div w:id="190346182">
      <w:bodyDiv w:val="1"/>
      <w:marLeft w:val="0"/>
      <w:marRight w:val="0"/>
      <w:marTop w:val="0"/>
      <w:marBottom w:val="0"/>
      <w:divBdr>
        <w:top w:val="none" w:sz="0" w:space="0" w:color="auto"/>
        <w:left w:val="none" w:sz="0" w:space="0" w:color="auto"/>
        <w:bottom w:val="none" w:sz="0" w:space="0" w:color="auto"/>
        <w:right w:val="none" w:sz="0" w:space="0" w:color="auto"/>
      </w:divBdr>
    </w:div>
    <w:div w:id="191890086">
      <w:bodyDiv w:val="1"/>
      <w:marLeft w:val="0"/>
      <w:marRight w:val="0"/>
      <w:marTop w:val="0"/>
      <w:marBottom w:val="0"/>
      <w:divBdr>
        <w:top w:val="none" w:sz="0" w:space="0" w:color="auto"/>
        <w:left w:val="none" w:sz="0" w:space="0" w:color="auto"/>
        <w:bottom w:val="none" w:sz="0" w:space="0" w:color="auto"/>
        <w:right w:val="none" w:sz="0" w:space="0" w:color="auto"/>
      </w:divBdr>
    </w:div>
    <w:div w:id="232937693">
      <w:bodyDiv w:val="1"/>
      <w:marLeft w:val="0"/>
      <w:marRight w:val="0"/>
      <w:marTop w:val="0"/>
      <w:marBottom w:val="0"/>
      <w:divBdr>
        <w:top w:val="none" w:sz="0" w:space="0" w:color="auto"/>
        <w:left w:val="none" w:sz="0" w:space="0" w:color="auto"/>
        <w:bottom w:val="none" w:sz="0" w:space="0" w:color="auto"/>
        <w:right w:val="none" w:sz="0" w:space="0" w:color="auto"/>
      </w:divBdr>
    </w:div>
    <w:div w:id="267591878">
      <w:bodyDiv w:val="1"/>
      <w:marLeft w:val="0"/>
      <w:marRight w:val="0"/>
      <w:marTop w:val="0"/>
      <w:marBottom w:val="0"/>
      <w:divBdr>
        <w:top w:val="none" w:sz="0" w:space="0" w:color="auto"/>
        <w:left w:val="none" w:sz="0" w:space="0" w:color="auto"/>
        <w:bottom w:val="none" w:sz="0" w:space="0" w:color="auto"/>
        <w:right w:val="none" w:sz="0" w:space="0" w:color="auto"/>
      </w:divBdr>
    </w:div>
    <w:div w:id="312488093">
      <w:bodyDiv w:val="1"/>
      <w:marLeft w:val="0"/>
      <w:marRight w:val="0"/>
      <w:marTop w:val="0"/>
      <w:marBottom w:val="0"/>
      <w:divBdr>
        <w:top w:val="none" w:sz="0" w:space="0" w:color="auto"/>
        <w:left w:val="none" w:sz="0" w:space="0" w:color="auto"/>
        <w:bottom w:val="none" w:sz="0" w:space="0" w:color="auto"/>
        <w:right w:val="none" w:sz="0" w:space="0" w:color="auto"/>
      </w:divBdr>
    </w:div>
    <w:div w:id="386996237">
      <w:bodyDiv w:val="1"/>
      <w:marLeft w:val="0"/>
      <w:marRight w:val="0"/>
      <w:marTop w:val="0"/>
      <w:marBottom w:val="0"/>
      <w:divBdr>
        <w:top w:val="none" w:sz="0" w:space="0" w:color="auto"/>
        <w:left w:val="none" w:sz="0" w:space="0" w:color="auto"/>
        <w:bottom w:val="none" w:sz="0" w:space="0" w:color="auto"/>
        <w:right w:val="none" w:sz="0" w:space="0" w:color="auto"/>
      </w:divBdr>
    </w:div>
    <w:div w:id="398091984">
      <w:bodyDiv w:val="1"/>
      <w:marLeft w:val="0"/>
      <w:marRight w:val="0"/>
      <w:marTop w:val="0"/>
      <w:marBottom w:val="0"/>
      <w:divBdr>
        <w:top w:val="none" w:sz="0" w:space="0" w:color="auto"/>
        <w:left w:val="none" w:sz="0" w:space="0" w:color="auto"/>
        <w:bottom w:val="none" w:sz="0" w:space="0" w:color="auto"/>
        <w:right w:val="none" w:sz="0" w:space="0" w:color="auto"/>
      </w:divBdr>
    </w:div>
    <w:div w:id="458306161">
      <w:bodyDiv w:val="1"/>
      <w:marLeft w:val="0"/>
      <w:marRight w:val="0"/>
      <w:marTop w:val="0"/>
      <w:marBottom w:val="0"/>
      <w:divBdr>
        <w:top w:val="none" w:sz="0" w:space="0" w:color="auto"/>
        <w:left w:val="none" w:sz="0" w:space="0" w:color="auto"/>
        <w:bottom w:val="none" w:sz="0" w:space="0" w:color="auto"/>
        <w:right w:val="none" w:sz="0" w:space="0" w:color="auto"/>
      </w:divBdr>
    </w:div>
    <w:div w:id="500392481">
      <w:bodyDiv w:val="1"/>
      <w:marLeft w:val="0"/>
      <w:marRight w:val="0"/>
      <w:marTop w:val="0"/>
      <w:marBottom w:val="0"/>
      <w:divBdr>
        <w:top w:val="none" w:sz="0" w:space="0" w:color="auto"/>
        <w:left w:val="none" w:sz="0" w:space="0" w:color="auto"/>
        <w:bottom w:val="none" w:sz="0" w:space="0" w:color="auto"/>
        <w:right w:val="none" w:sz="0" w:space="0" w:color="auto"/>
      </w:divBdr>
    </w:div>
    <w:div w:id="514342216">
      <w:bodyDiv w:val="1"/>
      <w:marLeft w:val="0"/>
      <w:marRight w:val="0"/>
      <w:marTop w:val="0"/>
      <w:marBottom w:val="0"/>
      <w:divBdr>
        <w:top w:val="none" w:sz="0" w:space="0" w:color="auto"/>
        <w:left w:val="none" w:sz="0" w:space="0" w:color="auto"/>
        <w:bottom w:val="none" w:sz="0" w:space="0" w:color="auto"/>
        <w:right w:val="none" w:sz="0" w:space="0" w:color="auto"/>
      </w:divBdr>
    </w:div>
    <w:div w:id="517742955">
      <w:bodyDiv w:val="1"/>
      <w:marLeft w:val="0"/>
      <w:marRight w:val="0"/>
      <w:marTop w:val="0"/>
      <w:marBottom w:val="0"/>
      <w:divBdr>
        <w:top w:val="none" w:sz="0" w:space="0" w:color="auto"/>
        <w:left w:val="none" w:sz="0" w:space="0" w:color="auto"/>
        <w:bottom w:val="none" w:sz="0" w:space="0" w:color="auto"/>
        <w:right w:val="none" w:sz="0" w:space="0" w:color="auto"/>
      </w:divBdr>
    </w:div>
    <w:div w:id="538325153">
      <w:bodyDiv w:val="1"/>
      <w:marLeft w:val="0"/>
      <w:marRight w:val="0"/>
      <w:marTop w:val="0"/>
      <w:marBottom w:val="0"/>
      <w:divBdr>
        <w:top w:val="none" w:sz="0" w:space="0" w:color="auto"/>
        <w:left w:val="none" w:sz="0" w:space="0" w:color="auto"/>
        <w:bottom w:val="none" w:sz="0" w:space="0" w:color="auto"/>
        <w:right w:val="none" w:sz="0" w:space="0" w:color="auto"/>
      </w:divBdr>
    </w:div>
    <w:div w:id="551116007">
      <w:bodyDiv w:val="1"/>
      <w:marLeft w:val="0"/>
      <w:marRight w:val="0"/>
      <w:marTop w:val="0"/>
      <w:marBottom w:val="0"/>
      <w:divBdr>
        <w:top w:val="none" w:sz="0" w:space="0" w:color="auto"/>
        <w:left w:val="none" w:sz="0" w:space="0" w:color="auto"/>
        <w:bottom w:val="none" w:sz="0" w:space="0" w:color="auto"/>
        <w:right w:val="none" w:sz="0" w:space="0" w:color="auto"/>
      </w:divBdr>
    </w:div>
    <w:div w:id="561017524">
      <w:bodyDiv w:val="1"/>
      <w:marLeft w:val="0"/>
      <w:marRight w:val="0"/>
      <w:marTop w:val="0"/>
      <w:marBottom w:val="0"/>
      <w:divBdr>
        <w:top w:val="none" w:sz="0" w:space="0" w:color="auto"/>
        <w:left w:val="none" w:sz="0" w:space="0" w:color="auto"/>
        <w:bottom w:val="none" w:sz="0" w:space="0" w:color="auto"/>
        <w:right w:val="none" w:sz="0" w:space="0" w:color="auto"/>
      </w:divBdr>
    </w:div>
    <w:div w:id="614597312">
      <w:bodyDiv w:val="1"/>
      <w:marLeft w:val="0"/>
      <w:marRight w:val="0"/>
      <w:marTop w:val="0"/>
      <w:marBottom w:val="0"/>
      <w:divBdr>
        <w:top w:val="none" w:sz="0" w:space="0" w:color="auto"/>
        <w:left w:val="none" w:sz="0" w:space="0" w:color="auto"/>
        <w:bottom w:val="none" w:sz="0" w:space="0" w:color="auto"/>
        <w:right w:val="none" w:sz="0" w:space="0" w:color="auto"/>
      </w:divBdr>
    </w:div>
    <w:div w:id="714617630">
      <w:bodyDiv w:val="1"/>
      <w:marLeft w:val="0"/>
      <w:marRight w:val="0"/>
      <w:marTop w:val="0"/>
      <w:marBottom w:val="0"/>
      <w:divBdr>
        <w:top w:val="none" w:sz="0" w:space="0" w:color="auto"/>
        <w:left w:val="none" w:sz="0" w:space="0" w:color="auto"/>
        <w:bottom w:val="none" w:sz="0" w:space="0" w:color="auto"/>
        <w:right w:val="none" w:sz="0" w:space="0" w:color="auto"/>
      </w:divBdr>
    </w:div>
    <w:div w:id="729690368">
      <w:bodyDiv w:val="1"/>
      <w:marLeft w:val="0"/>
      <w:marRight w:val="0"/>
      <w:marTop w:val="0"/>
      <w:marBottom w:val="0"/>
      <w:divBdr>
        <w:top w:val="none" w:sz="0" w:space="0" w:color="auto"/>
        <w:left w:val="none" w:sz="0" w:space="0" w:color="auto"/>
        <w:bottom w:val="none" w:sz="0" w:space="0" w:color="auto"/>
        <w:right w:val="none" w:sz="0" w:space="0" w:color="auto"/>
      </w:divBdr>
    </w:div>
    <w:div w:id="755052867">
      <w:bodyDiv w:val="1"/>
      <w:marLeft w:val="0"/>
      <w:marRight w:val="0"/>
      <w:marTop w:val="0"/>
      <w:marBottom w:val="0"/>
      <w:divBdr>
        <w:top w:val="none" w:sz="0" w:space="0" w:color="auto"/>
        <w:left w:val="none" w:sz="0" w:space="0" w:color="auto"/>
        <w:bottom w:val="none" w:sz="0" w:space="0" w:color="auto"/>
        <w:right w:val="none" w:sz="0" w:space="0" w:color="auto"/>
      </w:divBdr>
    </w:div>
    <w:div w:id="756246443">
      <w:bodyDiv w:val="1"/>
      <w:marLeft w:val="0"/>
      <w:marRight w:val="0"/>
      <w:marTop w:val="0"/>
      <w:marBottom w:val="0"/>
      <w:divBdr>
        <w:top w:val="none" w:sz="0" w:space="0" w:color="auto"/>
        <w:left w:val="none" w:sz="0" w:space="0" w:color="auto"/>
        <w:bottom w:val="none" w:sz="0" w:space="0" w:color="auto"/>
        <w:right w:val="none" w:sz="0" w:space="0" w:color="auto"/>
      </w:divBdr>
    </w:div>
    <w:div w:id="758410244">
      <w:bodyDiv w:val="1"/>
      <w:marLeft w:val="0"/>
      <w:marRight w:val="0"/>
      <w:marTop w:val="0"/>
      <w:marBottom w:val="0"/>
      <w:divBdr>
        <w:top w:val="none" w:sz="0" w:space="0" w:color="auto"/>
        <w:left w:val="none" w:sz="0" w:space="0" w:color="auto"/>
        <w:bottom w:val="none" w:sz="0" w:space="0" w:color="auto"/>
        <w:right w:val="none" w:sz="0" w:space="0" w:color="auto"/>
      </w:divBdr>
    </w:div>
    <w:div w:id="764036159">
      <w:bodyDiv w:val="1"/>
      <w:marLeft w:val="0"/>
      <w:marRight w:val="0"/>
      <w:marTop w:val="0"/>
      <w:marBottom w:val="0"/>
      <w:divBdr>
        <w:top w:val="none" w:sz="0" w:space="0" w:color="auto"/>
        <w:left w:val="none" w:sz="0" w:space="0" w:color="auto"/>
        <w:bottom w:val="none" w:sz="0" w:space="0" w:color="auto"/>
        <w:right w:val="none" w:sz="0" w:space="0" w:color="auto"/>
      </w:divBdr>
    </w:div>
    <w:div w:id="780996679">
      <w:bodyDiv w:val="1"/>
      <w:marLeft w:val="0"/>
      <w:marRight w:val="0"/>
      <w:marTop w:val="0"/>
      <w:marBottom w:val="0"/>
      <w:divBdr>
        <w:top w:val="none" w:sz="0" w:space="0" w:color="auto"/>
        <w:left w:val="none" w:sz="0" w:space="0" w:color="auto"/>
        <w:bottom w:val="none" w:sz="0" w:space="0" w:color="auto"/>
        <w:right w:val="none" w:sz="0" w:space="0" w:color="auto"/>
      </w:divBdr>
    </w:div>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16725334">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933321689">
      <w:bodyDiv w:val="1"/>
      <w:marLeft w:val="0"/>
      <w:marRight w:val="0"/>
      <w:marTop w:val="0"/>
      <w:marBottom w:val="0"/>
      <w:divBdr>
        <w:top w:val="none" w:sz="0" w:space="0" w:color="auto"/>
        <w:left w:val="none" w:sz="0" w:space="0" w:color="auto"/>
        <w:bottom w:val="none" w:sz="0" w:space="0" w:color="auto"/>
        <w:right w:val="none" w:sz="0" w:space="0" w:color="auto"/>
      </w:divBdr>
    </w:div>
    <w:div w:id="975378910">
      <w:bodyDiv w:val="1"/>
      <w:marLeft w:val="0"/>
      <w:marRight w:val="0"/>
      <w:marTop w:val="0"/>
      <w:marBottom w:val="0"/>
      <w:divBdr>
        <w:top w:val="none" w:sz="0" w:space="0" w:color="auto"/>
        <w:left w:val="none" w:sz="0" w:space="0" w:color="auto"/>
        <w:bottom w:val="none" w:sz="0" w:space="0" w:color="auto"/>
        <w:right w:val="none" w:sz="0" w:space="0" w:color="auto"/>
      </w:divBdr>
    </w:div>
    <w:div w:id="998117864">
      <w:bodyDiv w:val="1"/>
      <w:marLeft w:val="0"/>
      <w:marRight w:val="0"/>
      <w:marTop w:val="0"/>
      <w:marBottom w:val="0"/>
      <w:divBdr>
        <w:top w:val="none" w:sz="0" w:space="0" w:color="auto"/>
        <w:left w:val="none" w:sz="0" w:space="0" w:color="auto"/>
        <w:bottom w:val="none" w:sz="0" w:space="0" w:color="auto"/>
        <w:right w:val="none" w:sz="0" w:space="0" w:color="auto"/>
      </w:divBdr>
    </w:div>
    <w:div w:id="1009522627">
      <w:bodyDiv w:val="1"/>
      <w:marLeft w:val="0"/>
      <w:marRight w:val="0"/>
      <w:marTop w:val="0"/>
      <w:marBottom w:val="0"/>
      <w:divBdr>
        <w:top w:val="none" w:sz="0" w:space="0" w:color="auto"/>
        <w:left w:val="none" w:sz="0" w:space="0" w:color="auto"/>
        <w:bottom w:val="none" w:sz="0" w:space="0" w:color="auto"/>
        <w:right w:val="none" w:sz="0" w:space="0" w:color="auto"/>
      </w:divBdr>
    </w:div>
    <w:div w:id="1026830607">
      <w:bodyDiv w:val="1"/>
      <w:marLeft w:val="0"/>
      <w:marRight w:val="0"/>
      <w:marTop w:val="0"/>
      <w:marBottom w:val="0"/>
      <w:divBdr>
        <w:top w:val="none" w:sz="0" w:space="0" w:color="auto"/>
        <w:left w:val="none" w:sz="0" w:space="0" w:color="auto"/>
        <w:bottom w:val="none" w:sz="0" w:space="0" w:color="auto"/>
        <w:right w:val="none" w:sz="0" w:space="0" w:color="auto"/>
      </w:divBdr>
    </w:div>
    <w:div w:id="1029797417">
      <w:bodyDiv w:val="1"/>
      <w:marLeft w:val="0"/>
      <w:marRight w:val="0"/>
      <w:marTop w:val="0"/>
      <w:marBottom w:val="0"/>
      <w:divBdr>
        <w:top w:val="none" w:sz="0" w:space="0" w:color="auto"/>
        <w:left w:val="none" w:sz="0" w:space="0" w:color="auto"/>
        <w:bottom w:val="none" w:sz="0" w:space="0" w:color="auto"/>
        <w:right w:val="none" w:sz="0" w:space="0" w:color="auto"/>
      </w:divBdr>
    </w:div>
    <w:div w:id="1046367478">
      <w:bodyDiv w:val="1"/>
      <w:marLeft w:val="0"/>
      <w:marRight w:val="0"/>
      <w:marTop w:val="0"/>
      <w:marBottom w:val="0"/>
      <w:divBdr>
        <w:top w:val="none" w:sz="0" w:space="0" w:color="auto"/>
        <w:left w:val="none" w:sz="0" w:space="0" w:color="auto"/>
        <w:bottom w:val="none" w:sz="0" w:space="0" w:color="auto"/>
        <w:right w:val="none" w:sz="0" w:space="0" w:color="auto"/>
      </w:divBdr>
    </w:div>
    <w:div w:id="1048458720">
      <w:bodyDiv w:val="1"/>
      <w:marLeft w:val="0"/>
      <w:marRight w:val="0"/>
      <w:marTop w:val="0"/>
      <w:marBottom w:val="0"/>
      <w:divBdr>
        <w:top w:val="none" w:sz="0" w:space="0" w:color="auto"/>
        <w:left w:val="none" w:sz="0" w:space="0" w:color="auto"/>
        <w:bottom w:val="none" w:sz="0" w:space="0" w:color="auto"/>
        <w:right w:val="none" w:sz="0" w:space="0" w:color="auto"/>
      </w:divBdr>
    </w:div>
    <w:div w:id="1053114598">
      <w:bodyDiv w:val="1"/>
      <w:marLeft w:val="0"/>
      <w:marRight w:val="0"/>
      <w:marTop w:val="0"/>
      <w:marBottom w:val="0"/>
      <w:divBdr>
        <w:top w:val="none" w:sz="0" w:space="0" w:color="auto"/>
        <w:left w:val="none" w:sz="0" w:space="0" w:color="auto"/>
        <w:bottom w:val="none" w:sz="0" w:space="0" w:color="auto"/>
        <w:right w:val="none" w:sz="0" w:space="0" w:color="auto"/>
      </w:divBdr>
    </w:div>
    <w:div w:id="1059090037">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086262964">
      <w:bodyDiv w:val="1"/>
      <w:marLeft w:val="0"/>
      <w:marRight w:val="0"/>
      <w:marTop w:val="0"/>
      <w:marBottom w:val="0"/>
      <w:divBdr>
        <w:top w:val="none" w:sz="0" w:space="0" w:color="auto"/>
        <w:left w:val="none" w:sz="0" w:space="0" w:color="auto"/>
        <w:bottom w:val="none" w:sz="0" w:space="0" w:color="auto"/>
        <w:right w:val="none" w:sz="0" w:space="0" w:color="auto"/>
      </w:divBdr>
    </w:div>
    <w:div w:id="1118258157">
      <w:bodyDiv w:val="1"/>
      <w:marLeft w:val="0"/>
      <w:marRight w:val="0"/>
      <w:marTop w:val="0"/>
      <w:marBottom w:val="0"/>
      <w:divBdr>
        <w:top w:val="none" w:sz="0" w:space="0" w:color="auto"/>
        <w:left w:val="none" w:sz="0" w:space="0" w:color="auto"/>
        <w:bottom w:val="none" w:sz="0" w:space="0" w:color="auto"/>
        <w:right w:val="none" w:sz="0" w:space="0" w:color="auto"/>
      </w:divBdr>
    </w:div>
    <w:div w:id="1167208037">
      <w:bodyDiv w:val="1"/>
      <w:marLeft w:val="0"/>
      <w:marRight w:val="0"/>
      <w:marTop w:val="0"/>
      <w:marBottom w:val="0"/>
      <w:divBdr>
        <w:top w:val="none" w:sz="0" w:space="0" w:color="auto"/>
        <w:left w:val="none" w:sz="0" w:space="0" w:color="auto"/>
        <w:bottom w:val="none" w:sz="0" w:space="0" w:color="auto"/>
        <w:right w:val="none" w:sz="0" w:space="0" w:color="auto"/>
      </w:divBdr>
    </w:div>
    <w:div w:id="1186283387">
      <w:bodyDiv w:val="1"/>
      <w:marLeft w:val="0"/>
      <w:marRight w:val="0"/>
      <w:marTop w:val="0"/>
      <w:marBottom w:val="0"/>
      <w:divBdr>
        <w:top w:val="none" w:sz="0" w:space="0" w:color="auto"/>
        <w:left w:val="none" w:sz="0" w:space="0" w:color="auto"/>
        <w:bottom w:val="none" w:sz="0" w:space="0" w:color="auto"/>
        <w:right w:val="none" w:sz="0" w:space="0" w:color="auto"/>
      </w:divBdr>
    </w:div>
    <w:div w:id="1215196134">
      <w:bodyDiv w:val="1"/>
      <w:marLeft w:val="0"/>
      <w:marRight w:val="0"/>
      <w:marTop w:val="0"/>
      <w:marBottom w:val="0"/>
      <w:divBdr>
        <w:top w:val="none" w:sz="0" w:space="0" w:color="auto"/>
        <w:left w:val="none" w:sz="0" w:space="0" w:color="auto"/>
        <w:bottom w:val="none" w:sz="0" w:space="0" w:color="auto"/>
        <w:right w:val="none" w:sz="0" w:space="0" w:color="auto"/>
      </w:divBdr>
    </w:div>
    <w:div w:id="1219828184">
      <w:bodyDiv w:val="1"/>
      <w:marLeft w:val="0"/>
      <w:marRight w:val="0"/>
      <w:marTop w:val="0"/>
      <w:marBottom w:val="0"/>
      <w:divBdr>
        <w:top w:val="none" w:sz="0" w:space="0" w:color="auto"/>
        <w:left w:val="none" w:sz="0" w:space="0" w:color="auto"/>
        <w:bottom w:val="none" w:sz="0" w:space="0" w:color="auto"/>
        <w:right w:val="none" w:sz="0" w:space="0" w:color="auto"/>
      </w:divBdr>
    </w:div>
    <w:div w:id="1233157884">
      <w:bodyDiv w:val="1"/>
      <w:marLeft w:val="0"/>
      <w:marRight w:val="0"/>
      <w:marTop w:val="0"/>
      <w:marBottom w:val="0"/>
      <w:divBdr>
        <w:top w:val="none" w:sz="0" w:space="0" w:color="auto"/>
        <w:left w:val="none" w:sz="0" w:space="0" w:color="auto"/>
        <w:bottom w:val="none" w:sz="0" w:space="0" w:color="auto"/>
        <w:right w:val="none" w:sz="0" w:space="0" w:color="auto"/>
      </w:divBdr>
    </w:div>
    <w:div w:id="1254514173">
      <w:bodyDiv w:val="1"/>
      <w:marLeft w:val="0"/>
      <w:marRight w:val="0"/>
      <w:marTop w:val="0"/>
      <w:marBottom w:val="0"/>
      <w:divBdr>
        <w:top w:val="none" w:sz="0" w:space="0" w:color="auto"/>
        <w:left w:val="none" w:sz="0" w:space="0" w:color="auto"/>
        <w:bottom w:val="none" w:sz="0" w:space="0" w:color="auto"/>
        <w:right w:val="none" w:sz="0" w:space="0" w:color="auto"/>
      </w:divBdr>
    </w:div>
    <w:div w:id="1255896734">
      <w:bodyDiv w:val="1"/>
      <w:marLeft w:val="0"/>
      <w:marRight w:val="0"/>
      <w:marTop w:val="0"/>
      <w:marBottom w:val="0"/>
      <w:divBdr>
        <w:top w:val="none" w:sz="0" w:space="0" w:color="auto"/>
        <w:left w:val="none" w:sz="0" w:space="0" w:color="auto"/>
        <w:bottom w:val="none" w:sz="0" w:space="0" w:color="auto"/>
        <w:right w:val="none" w:sz="0" w:space="0" w:color="auto"/>
      </w:divBdr>
    </w:div>
    <w:div w:id="1257521273">
      <w:bodyDiv w:val="1"/>
      <w:marLeft w:val="0"/>
      <w:marRight w:val="0"/>
      <w:marTop w:val="0"/>
      <w:marBottom w:val="0"/>
      <w:divBdr>
        <w:top w:val="none" w:sz="0" w:space="0" w:color="auto"/>
        <w:left w:val="none" w:sz="0" w:space="0" w:color="auto"/>
        <w:bottom w:val="none" w:sz="0" w:space="0" w:color="auto"/>
        <w:right w:val="none" w:sz="0" w:space="0" w:color="auto"/>
      </w:divBdr>
    </w:div>
    <w:div w:id="1350987980">
      <w:bodyDiv w:val="1"/>
      <w:marLeft w:val="0"/>
      <w:marRight w:val="0"/>
      <w:marTop w:val="0"/>
      <w:marBottom w:val="0"/>
      <w:divBdr>
        <w:top w:val="none" w:sz="0" w:space="0" w:color="auto"/>
        <w:left w:val="none" w:sz="0" w:space="0" w:color="auto"/>
        <w:bottom w:val="none" w:sz="0" w:space="0" w:color="auto"/>
        <w:right w:val="none" w:sz="0" w:space="0" w:color="auto"/>
      </w:divBdr>
    </w:div>
    <w:div w:id="1391726416">
      <w:bodyDiv w:val="1"/>
      <w:marLeft w:val="0"/>
      <w:marRight w:val="0"/>
      <w:marTop w:val="0"/>
      <w:marBottom w:val="0"/>
      <w:divBdr>
        <w:top w:val="none" w:sz="0" w:space="0" w:color="auto"/>
        <w:left w:val="none" w:sz="0" w:space="0" w:color="auto"/>
        <w:bottom w:val="none" w:sz="0" w:space="0" w:color="auto"/>
        <w:right w:val="none" w:sz="0" w:space="0" w:color="auto"/>
      </w:divBdr>
    </w:div>
    <w:div w:id="1443838629">
      <w:bodyDiv w:val="1"/>
      <w:marLeft w:val="0"/>
      <w:marRight w:val="0"/>
      <w:marTop w:val="0"/>
      <w:marBottom w:val="0"/>
      <w:divBdr>
        <w:top w:val="none" w:sz="0" w:space="0" w:color="auto"/>
        <w:left w:val="none" w:sz="0" w:space="0" w:color="auto"/>
        <w:bottom w:val="none" w:sz="0" w:space="0" w:color="auto"/>
        <w:right w:val="none" w:sz="0" w:space="0" w:color="auto"/>
      </w:divBdr>
    </w:div>
    <w:div w:id="1515530477">
      <w:bodyDiv w:val="1"/>
      <w:marLeft w:val="0"/>
      <w:marRight w:val="0"/>
      <w:marTop w:val="0"/>
      <w:marBottom w:val="0"/>
      <w:divBdr>
        <w:top w:val="none" w:sz="0" w:space="0" w:color="auto"/>
        <w:left w:val="none" w:sz="0" w:space="0" w:color="auto"/>
        <w:bottom w:val="none" w:sz="0" w:space="0" w:color="auto"/>
        <w:right w:val="none" w:sz="0" w:space="0" w:color="auto"/>
      </w:divBdr>
    </w:div>
    <w:div w:id="1550072535">
      <w:bodyDiv w:val="1"/>
      <w:marLeft w:val="0"/>
      <w:marRight w:val="0"/>
      <w:marTop w:val="0"/>
      <w:marBottom w:val="0"/>
      <w:divBdr>
        <w:top w:val="none" w:sz="0" w:space="0" w:color="auto"/>
        <w:left w:val="none" w:sz="0" w:space="0" w:color="auto"/>
        <w:bottom w:val="none" w:sz="0" w:space="0" w:color="auto"/>
        <w:right w:val="none" w:sz="0" w:space="0" w:color="auto"/>
      </w:divBdr>
    </w:div>
    <w:div w:id="1571843309">
      <w:bodyDiv w:val="1"/>
      <w:marLeft w:val="0"/>
      <w:marRight w:val="0"/>
      <w:marTop w:val="0"/>
      <w:marBottom w:val="0"/>
      <w:divBdr>
        <w:top w:val="none" w:sz="0" w:space="0" w:color="auto"/>
        <w:left w:val="none" w:sz="0" w:space="0" w:color="auto"/>
        <w:bottom w:val="none" w:sz="0" w:space="0" w:color="auto"/>
        <w:right w:val="none" w:sz="0" w:space="0" w:color="auto"/>
      </w:divBdr>
    </w:div>
    <w:div w:id="1578131486">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1604192127">
      <w:bodyDiv w:val="1"/>
      <w:marLeft w:val="0"/>
      <w:marRight w:val="0"/>
      <w:marTop w:val="0"/>
      <w:marBottom w:val="0"/>
      <w:divBdr>
        <w:top w:val="none" w:sz="0" w:space="0" w:color="auto"/>
        <w:left w:val="none" w:sz="0" w:space="0" w:color="auto"/>
        <w:bottom w:val="none" w:sz="0" w:space="0" w:color="auto"/>
        <w:right w:val="none" w:sz="0" w:space="0" w:color="auto"/>
      </w:divBdr>
    </w:div>
    <w:div w:id="1605187223">
      <w:bodyDiv w:val="1"/>
      <w:marLeft w:val="0"/>
      <w:marRight w:val="0"/>
      <w:marTop w:val="0"/>
      <w:marBottom w:val="0"/>
      <w:divBdr>
        <w:top w:val="none" w:sz="0" w:space="0" w:color="auto"/>
        <w:left w:val="none" w:sz="0" w:space="0" w:color="auto"/>
        <w:bottom w:val="none" w:sz="0" w:space="0" w:color="auto"/>
        <w:right w:val="none" w:sz="0" w:space="0" w:color="auto"/>
      </w:divBdr>
    </w:div>
    <w:div w:id="1628975344">
      <w:bodyDiv w:val="1"/>
      <w:marLeft w:val="0"/>
      <w:marRight w:val="0"/>
      <w:marTop w:val="0"/>
      <w:marBottom w:val="0"/>
      <w:divBdr>
        <w:top w:val="none" w:sz="0" w:space="0" w:color="auto"/>
        <w:left w:val="none" w:sz="0" w:space="0" w:color="auto"/>
        <w:bottom w:val="none" w:sz="0" w:space="0" w:color="auto"/>
        <w:right w:val="none" w:sz="0" w:space="0" w:color="auto"/>
      </w:divBdr>
    </w:div>
    <w:div w:id="1645501955">
      <w:bodyDiv w:val="1"/>
      <w:marLeft w:val="0"/>
      <w:marRight w:val="0"/>
      <w:marTop w:val="0"/>
      <w:marBottom w:val="0"/>
      <w:divBdr>
        <w:top w:val="none" w:sz="0" w:space="0" w:color="auto"/>
        <w:left w:val="none" w:sz="0" w:space="0" w:color="auto"/>
        <w:bottom w:val="none" w:sz="0" w:space="0" w:color="auto"/>
        <w:right w:val="none" w:sz="0" w:space="0" w:color="auto"/>
      </w:divBdr>
    </w:div>
    <w:div w:id="1689019602">
      <w:bodyDiv w:val="1"/>
      <w:marLeft w:val="0"/>
      <w:marRight w:val="0"/>
      <w:marTop w:val="0"/>
      <w:marBottom w:val="0"/>
      <w:divBdr>
        <w:top w:val="none" w:sz="0" w:space="0" w:color="auto"/>
        <w:left w:val="none" w:sz="0" w:space="0" w:color="auto"/>
        <w:bottom w:val="none" w:sz="0" w:space="0" w:color="auto"/>
        <w:right w:val="none" w:sz="0" w:space="0" w:color="auto"/>
      </w:divBdr>
    </w:div>
    <w:div w:id="1771585998">
      <w:bodyDiv w:val="1"/>
      <w:marLeft w:val="0"/>
      <w:marRight w:val="0"/>
      <w:marTop w:val="0"/>
      <w:marBottom w:val="0"/>
      <w:divBdr>
        <w:top w:val="none" w:sz="0" w:space="0" w:color="auto"/>
        <w:left w:val="none" w:sz="0" w:space="0" w:color="auto"/>
        <w:bottom w:val="none" w:sz="0" w:space="0" w:color="auto"/>
        <w:right w:val="none" w:sz="0" w:space="0" w:color="auto"/>
      </w:divBdr>
    </w:div>
    <w:div w:id="1824542012">
      <w:bodyDiv w:val="1"/>
      <w:marLeft w:val="0"/>
      <w:marRight w:val="0"/>
      <w:marTop w:val="0"/>
      <w:marBottom w:val="0"/>
      <w:divBdr>
        <w:top w:val="none" w:sz="0" w:space="0" w:color="auto"/>
        <w:left w:val="none" w:sz="0" w:space="0" w:color="auto"/>
        <w:bottom w:val="none" w:sz="0" w:space="0" w:color="auto"/>
        <w:right w:val="none" w:sz="0" w:space="0" w:color="auto"/>
      </w:divBdr>
    </w:div>
    <w:div w:id="1851069137">
      <w:bodyDiv w:val="1"/>
      <w:marLeft w:val="0"/>
      <w:marRight w:val="0"/>
      <w:marTop w:val="0"/>
      <w:marBottom w:val="0"/>
      <w:divBdr>
        <w:top w:val="none" w:sz="0" w:space="0" w:color="auto"/>
        <w:left w:val="none" w:sz="0" w:space="0" w:color="auto"/>
        <w:bottom w:val="none" w:sz="0" w:space="0" w:color="auto"/>
        <w:right w:val="none" w:sz="0" w:space="0" w:color="auto"/>
      </w:divBdr>
    </w:div>
    <w:div w:id="1858616376">
      <w:bodyDiv w:val="1"/>
      <w:marLeft w:val="0"/>
      <w:marRight w:val="0"/>
      <w:marTop w:val="0"/>
      <w:marBottom w:val="0"/>
      <w:divBdr>
        <w:top w:val="none" w:sz="0" w:space="0" w:color="auto"/>
        <w:left w:val="none" w:sz="0" w:space="0" w:color="auto"/>
        <w:bottom w:val="none" w:sz="0" w:space="0" w:color="auto"/>
        <w:right w:val="none" w:sz="0" w:space="0" w:color="auto"/>
      </w:divBdr>
    </w:div>
    <w:div w:id="1865753433">
      <w:bodyDiv w:val="1"/>
      <w:marLeft w:val="0"/>
      <w:marRight w:val="0"/>
      <w:marTop w:val="0"/>
      <w:marBottom w:val="0"/>
      <w:divBdr>
        <w:top w:val="none" w:sz="0" w:space="0" w:color="auto"/>
        <w:left w:val="none" w:sz="0" w:space="0" w:color="auto"/>
        <w:bottom w:val="none" w:sz="0" w:space="0" w:color="auto"/>
        <w:right w:val="none" w:sz="0" w:space="0" w:color="auto"/>
      </w:divBdr>
    </w:div>
    <w:div w:id="1879931086">
      <w:bodyDiv w:val="1"/>
      <w:marLeft w:val="0"/>
      <w:marRight w:val="0"/>
      <w:marTop w:val="0"/>
      <w:marBottom w:val="0"/>
      <w:divBdr>
        <w:top w:val="none" w:sz="0" w:space="0" w:color="auto"/>
        <w:left w:val="none" w:sz="0" w:space="0" w:color="auto"/>
        <w:bottom w:val="none" w:sz="0" w:space="0" w:color="auto"/>
        <w:right w:val="none" w:sz="0" w:space="0" w:color="auto"/>
      </w:divBdr>
    </w:div>
    <w:div w:id="1919435420">
      <w:bodyDiv w:val="1"/>
      <w:marLeft w:val="0"/>
      <w:marRight w:val="0"/>
      <w:marTop w:val="0"/>
      <w:marBottom w:val="0"/>
      <w:divBdr>
        <w:top w:val="none" w:sz="0" w:space="0" w:color="auto"/>
        <w:left w:val="none" w:sz="0" w:space="0" w:color="auto"/>
        <w:bottom w:val="none" w:sz="0" w:space="0" w:color="auto"/>
        <w:right w:val="none" w:sz="0" w:space="0" w:color="auto"/>
      </w:divBdr>
    </w:div>
    <w:div w:id="1928273180">
      <w:bodyDiv w:val="1"/>
      <w:marLeft w:val="0"/>
      <w:marRight w:val="0"/>
      <w:marTop w:val="0"/>
      <w:marBottom w:val="0"/>
      <w:divBdr>
        <w:top w:val="none" w:sz="0" w:space="0" w:color="auto"/>
        <w:left w:val="none" w:sz="0" w:space="0" w:color="auto"/>
        <w:bottom w:val="none" w:sz="0" w:space="0" w:color="auto"/>
        <w:right w:val="none" w:sz="0" w:space="0" w:color="auto"/>
      </w:divBdr>
    </w:div>
    <w:div w:id="1934779521">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358873">
      <w:bodyDiv w:val="1"/>
      <w:marLeft w:val="0"/>
      <w:marRight w:val="0"/>
      <w:marTop w:val="0"/>
      <w:marBottom w:val="0"/>
      <w:divBdr>
        <w:top w:val="none" w:sz="0" w:space="0" w:color="auto"/>
        <w:left w:val="none" w:sz="0" w:space="0" w:color="auto"/>
        <w:bottom w:val="none" w:sz="0" w:space="0" w:color="auto"/>
        <w:right w:val="none" w:sz="0" w:space="0" w:color="auto"/>
      </w:divBdr>
    </w:div>
    <w:div w:id="2007826471">
      <w:bodyDiv w:val="1"/>
      <w:marLeft w:val="0"/>
      <w:marRight w:val="0"/>
      <w:marTop w:val="0"/>
      <w:marBottom w:val="0"/>
      <w:divBdr>
        <w:top w:val="none" w:sz="0" w:space="0" w:color="auto"/>
        <w:left w:val="none" w:sz="0" w:space="0" w:color="auto"/>
        <w:bottom w:val="none" w:sz="0" w:space="0" w:color="auto"/>
        <w:right w:val="none" w:sz="0" w:space="0" w:color="auto"/>
      </w:divBdr>
    </w:div>
    <w:div w:id="2013023459">
      <w:bodyDiv w:val="1"/>
      <w:marLeft w:val="0"/>
      <w:marRight w:val="0"/>
      <w:marTop w:val="0"/>
      <w:marBottom w:val="0"/>
      <w:divBdr>
        <w:top w:val="none" w:sz="0" w:space="0" w:color="auto"/>
        <w:left w:val="none" w:sz="0" w:space="0" w:color="auto"/>
        <w:bottom w:val="none" w:sz="0" w:space="0" w:color="auto"/>
        <w:right w:val="none" w:sz="0" w:space="0" w:color="auto"/>
      </w:divBdr>
    </w:div>
    <w:div w:id="2047438616">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 w:id="2076316926">
      <w:bodyDiv w:val="1"/>
      <w:marLeft w:val="0"/>
      <w:marRight w:val="0"/>
      <w:marTop w:val="0"/>
      <w:marBottom w:val="0"/>
      <w:divBdr>
        <w:top w:val="none" w:sz="0" w:space="0" w:color="auto"/>
        <w:left w:val="none" w:sz="0" w:space="0" w:color="auto"/>
        <w:bottom w:val="none" w:sz="0" w:space="0" w:color="auto"/>
        <w:right w:val="none" w:sz="0" w:space="0" w:color="auto"/>
      </w:divBdr>
    </w:div>
    <w:div w:id="21213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rkan.udmurt.ru" TargetMode="External"/><Relationship Id="rId18" Type="http://schemas.openxmlformats.org/officeDocument/2006/relationships/hyperlink" Target="http://internet.garant.ru/document/redirect/12177515/160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12177515/7014" TargetMode="External"/><Relationship Id="rId7" Type="http://schemas.openxmlformats.org/officeDocument/2006/relationships/footnotes" Target="footnotes.xml"/><Relationship Id="rId12" Type="http://schemas.openxmlformats.org/officeDocument/2006/relationships/hyperlink" Target="garantF1://890941.2770" TargetMode="External"/><Relationship Id="rId17" Type="http://schemas.openxmlformats.org/officeDocument/2006/relationships/hyperlink" Target="http://internet.garant.ru/document/redirect/12177515/160013" TargetMode="External"/><Relationship Id="rId25" Type="http://schemas.openxmlformats.org/officeDocument/2006/relationships/hyperlink" Target="http://internet.garant.ru/document/redirect/12127526/2200" TargetMode="External"/><Relationship Id="rId2" Type="http://schemas.openxmlformats.org/officeDocument/2006/relationships/numbering" Target="numbering.xml"/><Relationship Id="rId16" Type="http://schemas.openxmlformats.org/officeDocument/2006/relationships/hyperlink" Target="http://www.gosuslgi.ru" TargetMode="External"/><Relationship Id="rId20" Type="http://schemas.openxmlformats.org/officeDocument/2006/relationships/hyperlink" Target="http://internet.garant.ru/document/redirect/12177515/160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3E4340C9F8CA35CDF7DD1E5554896A8721918395C8295D3483484C9E6FE7F09D5655C4200CF097uEy1L" TargetMode="External"/><Relationship Id="rId24" Type="http://schemas.openxmlformats.org/officeDocument/2006/relationships/hyperlink" Target="http://internet.garant.ru/document/redirect/8766723/144" TargetMode="External"/><Relationship Id="rId5" Type="http://schemas.openxmlformats.org/officeDocument/2006/relationships/settings" Target="settings.xml"/><Relationship Id="rId15" Type="http://schemas.openxmlformats.org/officeDocument/2006/relationships/hyperlink" Target="mailto:sharkan@mfc.udmr.ru" TargetMode="External"/><Relationship Id="rId23" Type="http://schemas.openxmlformats.org/officeDocument/2006/relationships/hyperlink" Target="http://internet.garant.ru/document/redirect/8766723/144" TargetMode="External"/><Relationship Id="rId10" Type="http://schemas.openxmlformats.org/officeDocument/2006/relationships/header" Target="header2.xml"/><Relationship Id="rId19" Type="http://schemas.openxmlformats.org/officeDocument/2006/relationships/hyperlink" Target="http://internet.garant.ru/document/redirect/12177515/16001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fcur.ru/sharkan/" TargetMode="External"/><Relationship Id="rId22" Type="http://schemas.openxmlformats.org/officeDocument/2006/relationships/hyperlink" Target="http://internet.garant.ru/document/redirect/12177515/1600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3097-5C7E-4D2E-8B41-25D5DD90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9307</Words>
  <Characters>53055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62238</CharactersWithSpaces>
  <SharedDoc>false</SharedDoc>
  <HLinks>
    <vt:vector size="114" baseType="variant">
      <vt:variant>
        <vt:i4>5439490</vt:i4>
      </vt:variant>
      <vt:variant>
        <vt:i4>54</vt:i4>
      </vt:variant>
      <vt:variant>
        <vt:i4>0</vt:i4>
      </vt:variant>
      <vt:variant>
        <vt:i4>5</vt:i4>
      </vt:variant>
      <vt:variant>
        <vt:lpwstr/>
      </vt:variant>
      <vt:variant>
        <vt:lpwstr>Par20</vt:lpwstr>
      </vt: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5505026</vt:i4>
      </vt:variant>
      <vt:variant>
        <vt:i4>45</vt:i4>
      </vt:variant>
      <vt:variant>
        <vt:i4>0</vt:i4>
      </vt:variant>
      <vt:variant>
        <vt:i4>5</vt:i4>
      </vt:variant>
      <vt:variant>
        <vt:lpwstr/>
      </vt:variant>
      <vt:variant>
        <vt:lpwstr>Par5</vt:lpwstr>
      </vt:variant>
      <vt:variant>
        <vt:i4>262166</vt:i4>
      </vt:variant>
      <vt:variant>
        <vt:i4>42</vt:i4>
      </vt:variant>
      <vt:variant>
        <vt:i4>0</vt:i4>
      </vt:variant>
      <vt:variant>
        <vt:i4>5</vt:i4>
      </vt:variant>
      <vt:variant>
        <vt:lpwstr>http://internet.garant.ru/document/redirect/12127526/2200</vt:lpwstr>
      </vt:variant>
      <vt:variant>
        <vt:lpwstr/>
      </vt:variant>
      <vt:variant>
        <vt:i4>2949173</vt:i4>
      </vt:variant>
      <vt:variant>
        <vt:i4>39</vt:i4>
      </vt:variant>
      <vt:variant>
        <vt:i4>0</vt:i4>
      </vt:variant>
      <vt:variant>
        <vt:i4>5</vt:i4>
      </vt:variant>
      <vt:variant>
        <vt:lpwstr>http://internet.garant.ru/document/redirect/8766723/144</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3145761</vt:i4>
      </vt:variant>
      <vt:variant>
        <vt:i4>33</vt:i4>
      </vt:variant>
      <vt:variant>
        <vt:i4>0</vt:i4>
      </vt:variant>
      <vt:variant>
        <vt:i4>5</vt:i4>
      </vt:variant>
      <vt:variant>
        <vt:lpwstr>http://internet.garant.ru/document/redirect/12177515/160013</vt:lpwstr>
      </vt:variant>
      <vt:variant>
        <vt:lpwstr/>
      </vt:variant>
      <vt:variant>
        <vt:i4>393239</vt:i4>
      </vt:variant>
      <vt:variant>
        <vt:i4>30</vt:i4>
      </vt:variant>
      <vt:variant>
        <vt:i4>0</vt:i4>
      </vt:variant>
      <vt:variant>
        <vt:i4>5</vt:i4>
      </vt:variant>
      <vt:variant>
        <vt:lpwstr>http://internet.garant.ru/document/redirect/12177515/7014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7340093</vt:i4>
      </vt:variant>
      <vt:variant>
        <vt:i4>15</vt:i4>
      </vt:variant>
      <vt:variant>
        <vt:i4>0</vt:i4>
      </vt:variant>
      <vt:variant>
        <vt:i4>5</vt:i4>
      </vt:variant>
      <vt:variant>
        <vt:lpwstr>http://www.gosuslgi.ru/</vt:lpwstr>
      </vt:variant>
      <vt:variant>
        <vt:lpwstr/>
      </vt:variant>
      <vt:variant>
        <vt:i4>3211279</vt:i4>
      </vt:variant>
      <vt:variant>
        <vt:i4>12</vt:i4>
      </vt:variant>
      <vt:variant>
        <vt:i4>0</vt:i4>
      </vt:variant>
      <vt:variant>
        <vt:i4>5</vt:i4>
      </vt:variant>
      <vt:variant>
        <vt:lpwstr>mailto:sharkan@mfcudmur.ru</vt:lpwstr>
      </vt:variant>
      <vt:variant>
        <vt:lpwstr/>
      </vt:variant>
      <vt:variant>
        <vt:i4>5111834</vt:i4>
      </vt:variant>
      <vt:variant>
        <vt:i4>9</vt:i4>
      </vt:variant>
      <vt:variant>
        <vt:i4>0</vt:i4>
      </vt:variant>
      <vt:variant>
        <vt:i4>5</vt:i4>
      </vt:variant>
      <vt:variant>
        <vt:lpwstr>https://mfcur.ru/sharkan/</vt:lpwstr>
      </vt:variant>
      <vt:variant>
        <vt:lpwstr/>
      </vt:variant>
      <vt:variant>
        <vt:i4>852043</vt:i4>
      </vt:variant>
      <vt:variant>
        <vt:i4>6</vt:i4>
      </vt:variant>
      <vt:variant>
        <vt:i4>0</vt:i4>
      </vt:variant>
      <vt:variant>
        <vt:i4>5</vt:i4>
      </vt:variant>
      <vt:variant>
        <vt:lpwstr>http://sharkan.udmurt.ru/</vt:lpwstr>
      </vt:variant>
      <vt:variant>
        <vt:lpwstr/>
      </vt:variant>
      <vt:variant>
        <vt:i4>8323132</vt:i4>
      </vt:variant>
      <vt:variant>
        <vt:i4>3</vt:i4>
      </vt:variant>
      <vt:variant>
        <vt:i4>0</vt:i4>
      </vt:variant>
      <vt:variant>
        <vt:i4>5</vt:i4>
      </vt:variant>
      <vt:variant>
        <vt:lpwstr>garantf1://890941.2770/</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User</cp:lastModifiedBy>
  <cp:revision>2</cp:revision>
  <cp:lastPrinted>2013-02-04T04:35:00Z</cp:lastPrinted>
  <dcterms:created xsi:type="dcterms:W3CDTF">2023-05-10T11:20:00Z</dcterms:created>
  <dcterms:modified xsi:type="dcterms:W3CDTF">2023-05-10T11:20:00Z</dcterms:modified>
</cp:coreProperties>
</file>